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998DE" w14:textId="77777777" w:rsidR="009B10E2" w:rsidRDefault="009B10E2" w:rsidP="0003423F">
      <w:pPr>
        <w:pStyle w:val="Heading1"/>
      </w:pPr>
      <w:r>
        <w:t>01</w:t>
      </w:r>
      <w:r>
        <w:tab/>
      </w:r>
      <w:r>
        <w:tab/>
        <w:t xml:space="preserve">MAINE DEPARTMENT OF AGRICULTURE, </w:t>
      </w:r>
      <w:r w:rsidR="004C2888">
        <w:t>CONSERVATION AND FORESTRY</w:t>
      </w:r>
    </w:p>
    <w:p w14:paraId="44FA3572" w14:textId="77777777" w:rsidR="009B10E2" w:rsidRDefault="009B10E2">
      <w:pPr>
        <w:pStyle w:val="PlainText"/>
        <w:tabs>
          <w:tab w:val="left" w:pos="720"/>
          <w:tab w:val="left" w:pos="1440"/>
          <w:tab w:val="left" w:pos="2160"/>
          <w:tab w:val="left" w:pos="2880"/>
          <w:tab w:val="left" w:pos="3600"/>
        </w:tabs>
        <w:ind w:right="-180"/>
        <w:rPr>
          <w:rFonts w:ascii="Times New Roman" w:hAnsi="Times New Roman" w:cs="Times New Roman"/>
          <w:b/>
          <w:sz w:val="22"/>
          <w:szCs w:val="22"/>
        </w:rPr>
      </w:pPr>
    </w:p>
    <w:p w14:paraId="4DE1241D" w14:textId="77777777" w:rsidR="009B10E2" w:rsidRDefault="009B10E2">
      <w:pPr>
        <w:pStyle w:val="PlainText"/>
        <w:tabs>
          <w:tab w:val="left" w:pos="720"/>
          <w:tab w:val="left" w:pos="1440"/>
          <w:tab w:val="left" w:pos="2160"/>
          <w:tab w:val="left" w:pos="2880"/>
          <w:tab w:val="left" w:pos="3600"/>
        </w:tabs>
        <w:ind w:right="-180"/>
        <w:rPr>
          <w:rFonts w:ascii="Times New Roman" w:hAnsi="Times New Roman" w:cs="Times New Roman"/>
          <w:b/>
          <w:sz w:val="22"/>
          <w:szCs w:val="22"/>
        </w:rPr>
      </w:pPr>
      <w:r>
        <w:rPr>
          <w:rFonts w:ascii="Times New Roman" w:hAnsi="Times New Roman" w:cs="Times New Roman"/>
          <w:b/>
          <w:sz w:val="22"/>
          <w:szCs w:val="22"/>
        </w:rPr>
        <w:t>001</w:t>
      </w:r>
      <w:r>
        <w:rPr>
          <w:rFonts w:ascii="Times New Roman" w:hAnsi="Times New Roman" w:cs="Times New Roman"/>
          <w:b/>
          <w:sz w:val="22"/>
          <w:szCs w:val="22"/>
        </w:rPr>
        <w:tab/>
      </w:r>
      <w:r>
        <w:rPr>
          <w:rFonts w:ascii="Times New Roman" w:hAnsi="Times New Roman" w:cs="Times New Roman"/>
          <w:b/>
          <w:sz w:val="22"/>
          <w:szCs w:val="22"/>
        </w:rPr>
        <w:tab/>
        <w:t>DIVISION OF QUALITY ASSURANCE AND REGULATIONS</w:t>
      </w:r>
    </w:p>
    <w:p w14:paraId="5133543C" w14:textId="77777777" w:rsidR="009B10E2" w:rsidRDefault="009B10E2">
      <w:pPr>
        <w:pStyle w:val="PlainText"/>
        <w:tabs>
          <w:tab w:val="left" w:pos="720"/>
          <w:tab w:val="left" w:pos="1440"/>
          <w:tab w:val="left" w:pos="2160"/>
          <w:tab w:val="left" w:pos="2880"/>
          <w:tab w:val="left" w:pos="3600"/>
        </w:tabs>
        <w:ind w:right="-180"/>
        <w:rPr>
          <w:rFonts w:ascii="Times New Roman" w:hAnsi="Times New Roman" w:cs="Times New Roman"/>
          <w:b/>
          <w:sz w:val="22"/>
          <w:szCs w:val="22"/>
        </w:rPr>
      </w:pPr>
    </w:p>
    <w:p w14:paraId="39336A9F" w14:textId="77777777" w:rsidR="009B10E2" w:rsidRDefault="009B10E2" w:rsidP="0003423F">
      <w:pPr>
        <w:pStyle w:val="Heading1"/>
      </w:pPr>
      <w:r>
        <w:t>Chapter 122:</w:t>
      </w:r>
      <w:r>
        <w:tab/>
        <w:t>FEE SCHEDULE FOR INSPECTION OF AGRICULTURAL COMMODITIES</w:t>
      </w:r>
    </w:p>
    <w:p w14:paraId="048E3407" w14:textId="77777777" w:rsidR="009B10E2" w:rsidRDefault="009B10E2">
      <w:pPr>
        <w:pStyle w:val="PlainText"/>
        <w:pBdr>
          <w:bottom w:val="single" w:sz="4" w:space="1" w:color="auto"/>
        </w:pBdr>
        <w:tabs>
          <w:tab w:val="left" w:pos="720"/>
          <w:tab w:val="left" w:pos="1440"/>
          <w:tab w:val="left" w:pos="2160"/>
          <w:tab w:val="left" w:pos="2880"/>
          <w:tab w:val="left" w:pos="3600"/>
        </w:tabs>
        <w:ind w:right="-180"/>
        <w:rPr>
          <w:rFonts w:ascii="Times New Roman" w:hAnsi="Times New Roman" w:cs="Times New Roman"/>
          <w:sz w:val="22"/>
          <w:szCs w:val="22"/>
        </w:rPr>
      </w:pPr>
    </w:p>
    <w:p w14:paraId="5E6E90FC" w14:textId="77777777" w:rsidR="009B10E2" w:rsidRDefault="009B10E2">
      <w:pPr>
        <w:pStyle w:val="PlainText"/>
        <w:tabs>
          <w:tab w:val="left" w:pos="720"/>
          <w:tab w:val="left" w:pos="1440"/>
          <w:tab w:val="left" w:pos="2160"/>
          <w:tab w:val="left" w:pos="2880"/>
          <w:tab w:val="left" w:pos="3600"/>
        </w:tabs>
        <w:ind w:right="-180"/>
        <w:rPr>
          <w:rFonts w:ascii="Times New Roman" w:hAnsi="Times New Roman" w:cs="Times New Roman"/>
          <w:sz w:val="22"/>
          <w:szCs w:val="22"/>
        </w:rPr>
      </w:pPr>
    </w:p>
    <w:p w14:paraId="52BD0656" w14:textId="77777777" w:rsidR="009B10E2" w:rsidRDefault="009B10E2">
      <w:pPr>
        <w:pStyle w:val="PlainText"/>
        <w:tabs>
          <w:tab w:val="left" w:pos="720"/>
          <w:tab w:val="left" w:pos="1440"/>
          <w:tab w:val="left" w:pos="2160"/>
          <w:tab w:val="left" w:pos="2880"/>
          <w:tab w:val="left" w:pos="3600"/>
        </w:tabs>
        <w:ind w:right="-180"/>
        <w:rPr>
          <w:rFonts w:ascii="Times New Roman" w:hAnsi="Times New Roman" w:cs="Times New Roman"/>
          <w:sz w:val="22"/>
          <w:szCs w:val="22"/>
        </w:rPr>
      </w:pPr>
      <w:r>
        <w:rPr>
          <w:rFonts w:ascii="Times New Roman" w:hAnsi="Times New Roman" w:cs="Times New Roman"/>
          <w:b/>
          <w:sz w:val="22"/>
          <w:szCs w:val="22"/>
        </w:rPr>
        <w:t>SUMMARY:</w:t>
      </w:r>
      <w:r>
        <w:rPr>
          <w:rFonts w:ascii="Times New Roman" w:hAnsi="Times New Roman" w:cs="Times New Roman"/>
          <w:sz w:val="22"/>
          <w:szCs w:val="22"/>
        </w:rPr>
        <w:t xml:space="preserve"> This chapter establishes user fees payable for sampling, inspection, certification and other Quality Assurance &amp; Regulation work.</w:t>
      </w:r>
    </w:p>
    <w:p w14:paraId="38A8F592" w14:textId="77777777" w:rsidR="009B10E2" w:rsidRDefault="009B10E2">
      <w:pPr>
        <w:pStyle w:val="PlainText"/>
        <w:pBdr>
          <w:bottom w:val="single" w:sz="4" w:space="1" w:color="auto"/>
        </w:pBdr>
        <w:tabs>
          <w:tab w:val="left" w:pos="720"/>
          <w:tab w:val="left" w:pos="1440"/>
          <w:tab w:val="left" w:pos="2160"/>
          <w:tab w:val="left" w:pos="2880"/>
          <w:tab w:val="left" w:pos="3600"/>
        </w:tabs>
        <w:ind w:right="-180"/>
        <w:rPr>
          <w:rFonts w:ascii="Times New Roman" w:hAnsi="Times New Roman" w:cs="Times New Roman"/>
          <w:sz w:val="22"/>
          <w:szCs w:val="22"/>
        </w:rPr>
      </w:pPr>
    </w:p>
    <w:p w14:paraId="44E1C432" w14:textId="77777777" w:rsidR="009B10E2" w:rsidRDefault="009B10E2">
      <w:pPr>
        <w:pStyle w:val="PlainText"/>
        <w:tabs>
          <w:tab w:val="left" w:pos="720"/>
          <w:tab w:val="left" w:pos="1440"/>
          <w:tab w:val="left" w:pos="2160"/>
          <w:tab w:val="left" w:pos="2880"/>
          <w:tab w:val="left" w:pos="3600"/>
        </w:tabs>
        <w:ind w:right="-180"/>
        <w:rPr>
          <w:rFonts w:ascii="Times New Roman" w:hAnsi="Times New Roman" w:cs="Times New Roman"/>
          <w:sz w:val="22"/>
          <w:szCs w:val="22"/>
        </w:rPr>
      </w:pPr>
    </w:p>
    <w:p w14:paraId="24308A0F" w14:textId="77777777" w:rsidR="009B10E2" w:rsidRDefault="009B10E2">
      <w:pPr>
        <w:pStyle w:val="PlainText"/>
        <w:tabs>
          <w:tab w:val="left" w:pos="720"/>
          <w:tab w:val="left" w:pos="1440"/>
          <w:tab w:val="left" w:pos="2160"/>
          <w:tab w:val="left" w:pos="2880"/>
          <w:tab w:val="left" w:pos="3600"/>
        </w:tabs>
        <w:rPr>
          <w:rFonts w:ascii="Times New Roman" w:hAnsi="Times New Roman" w:cs="Times New Roman"/>
          <w:sz w:val="22"/>
          <w:szCs w:val="22"/>
        </w:rPr>
      </w:pPr>
    </w:p>
    <w:p w14:paraId="752D1765" w14:textId="77777777" w:rsidR="009B10E2" w:rsidRDefault="009B10E2" w:rsidP="0003423F">
      <w:pPr>
        <w:pStyle w:val="Heading1"/>
      </w:pPr>
      <w:r w:rsidRPr="0027496B">
        <w:t>I.</w:t>
      </w:r>
      <w:r>
        <w:tab/>
        <w:t>DEFINITIONS</w:t>
      </w:r>
    </w:p>
    <w:p w14:paraId="5DE77580" w14:textId="77777777" w:rsidR="009B10E2" w:rsidRDefault="009B10E2">
      <w:pPr>
        <w:pStyle w:val="PlainText"/>
        <w:tabs>
          <w:tab w:val="left" w:pos="720"/>
          <w:tab w:val="left" w:pos="1440"/>
          <w:tab w:val="left" w:pos="2160"/>
          <w:tab w:val="left" w:pos="2880"/>
          <w:tab w:val="left" w:pos="3600"/>
        </w:tabs>
        <w:ind w:left="720" w:hanging="720"/>
        <w:rPr>
          <w:rFonts w:ascii="Times New Roman" w:hAnsi="Times New Roman" w:cs="Times New Roman"/>
          <w:sz w:val="22"/>
          <w:szCs w:val="22"/>
        </w:rPr>
      </w:pPr>
    </w:p>
    <w:p w14:paraId="13939A6D" w14:textId="77777777" w:rsidR="009B10E2" w:rsidRDefault="009B10E2">
      <w:pPr>
        <w:pStyle w:val="PlainText"/>
        <w:tabs>
          <w:tab w:val="left" w:pos="720"/>
          <w:tab w:val="left" w:pos="1440"/>
          <w:tab w:val="left" w:pos="2160"/>
          <w:tab w:val="left" w:pos="2880"/>
          <w:tab w:val="left" w:pos="3600"/>
        </w:tabs>
        <w:ind w:left="720" w:hanging="720"/>
        <w:rPr>
          <w:rFonts w:ascii="Times New Roman" w:hAnsi="Times New Roman" w:cs="Times New Roman"/>
          <w:sz w:val="22"/>
          <w:szCs w:val="22"/>
        </w:rPr>
      </w:pPr>
      <w:r>
        <w:rPr>
          <w:rFonts w:ascii="Times New Roman" w:hAnsi="Times New Roman" w:cs="Times New Roman"/>
          <w:sz w:val="22"/>
          <w:szCs w:val="22"/>
        </w:rPr>
        <w:tab/>
        <w:t>For the purposes of this chapter, and unless otherwise indicated, the following words shall have the following meanings:</w:t>
      </w:r>
    </w:p>
    <w:p w14:paraId="209802CB" w14:textId="77777777" w:rsidR="009B10E2" w:rsidRDefault="009B10E2">
      <w:pPr>
        <w:pStyle w:val="PlainText"/>
        <w:tabs>
          <w:tab w:val="left" w:pos="720"/>
          <w:tab w:val="left" w:pos="1440"/>
          <w:tab w:val="left" w:pos="2160"/>
          <w:tab w:val="left" w:pos="2880"/>
          <w:tab w:val="left" w:pos="3600"/>
        </w:tabs>
        <w:rPr>
          <w:rFonts w:ascii="Times New Roman" w:hAnsi="Times New Roman" w:cs="Times New Roman"/>
          <w:sz w:val="22"/>
          <w:szCs w:val="22"/>
        </w:rPr>
      </w:pPr>
    </w:p>
    <w:p w14:paraId="02AFEC42" w14:textId="77777777" w:rsidR="009B10E2" w:rsidRDefault="009B10E2">
      <w:pPr>
        <w:pStyle w:val="PlainText"/>
        <w:tabs>
          <w:tab w:val="left" w:pos="720"/>
          <w:tab w:val="left" w:pos="1440"/>
          <w:tab w:val="left" w:pos="2160"/>
          <w:tab w:val="left" w:pos="2880"/>
          <w:tab w:val="left" w:pos="3600"/>
        </w:tabs>
        <w:ind w:left="1440" w:hanging="720"/>
        <w:rPr>
          <w:rFonts w:ascii="Times New Roman" w:hAnsi="Times New Roman" w:cs="Times New Roman"/>
          <w:sz w:val="22"/>
          <w:szCs w:val="22"/>
        </w:rPr>
      </w:pPr>
      <w:r>
        <w:rPr>
          <w:rFonts w:ascii="Times New Roman" w:hAnsi="Times New Roman" w:cs="Times New Roman"/>
          <w:sz w:val="22"/>
          <w:szCs w:val="22"/>
        </w:rPr>
        <w:t>A.</w:t>
      </w:r>
      <w:r>
        <w:rPr>
          <w:rFonts w:ascii="Times New Roman" w:hAnsi="Times New Roman" w:cs="Times New Roman"/>
          <w:sz w:val="22"/>
          <w:szCs w:val="22"/>
        </w:rPr>
        <w:tab/>
      </w:r>
      <w:r>
        <w:rPr>
          <w:rFonts w:ascii="Times New Roman" w:hAnsi="Times New Roman" w:cs="Times New Roman"/>
          <w:b/>
          <w:sz w:val="22"/>
          <w:szCs w:val="22"/>
        </w:rPr>
        <w:t>“Certificate Charge”</w:t>
      </w:r>
      <w:r>
        <w:rPr>
          <w:rFonts w:ascii="Times New Roman" w:hAnsi="Times New Roman" w:cs="Times New Roman"/>
          <w:sz w:val="22"/>
          <w:szCs w:val="22"/>
        </w:rPr>
        <w:t xml:space="preserve"> means a charge imposed when more than one (1) official document is required for each inspection performed.</w:t>
      </w:r>
    </w:p>
    <w:p w14:paraId="32075088" w14:textId="77777777" w:rsidR="009B10E2" w:rsidRDefault="009B10E2">
      <w:pPr>
        <w:pStyle w:val="PlainText"/>
        <w:tabs>
          <w:tab w:val="left" w:pos="720"/>
          <w:tab w:val="left" w:pos="1440"/>
          <w:tab w:val="left" w:pos="2160"/>
          <w:tab w:val="left" w:pos="2880"/>
          <w:tab w:val="left" w:pos="3600"/>
        </w:tabs>
        <w:ind w:left="1440" w:hanging="720"/>
        <w:rPr>
          <w:rFonts w:ascii="Times New Roman" w:hAnsi="Times New Roman" w:cs="Times New Roman"/>
          <w:sz w:val="22"/>
          <w:szCs w:val="22"/>
        </w:rPr>
      </w:pPr>
    </w:p>
    <w:p w14:paraId="5DA93FDB" w14:textId="77777777" w:rsidR="009B10E2" w:rsidRDefault="009B10E2">
      <w:pPr>
        <w:pStyle w:val="PlainText"/>
        <w:tabs>
          <w:tab w:val="left" w:pos="720"/>
          <w:tab w:val="left" w:pos="1440"/>
          <w:tab w:val="left" w:pos="2160"/>
          <w:tab w:val="left" w:pos="2880"/>
          <w:tab w:val="left" w:pos="3600"/>
        </w:tabs>
        <w:ind w:left="1440" w:hanging="720"/>
        <w:rPr>
          <w:rFonts w:ascii="Times New Roman" w:hAnsi="Times New Roman" w:cs="Times New Roman"/>
          <w:sz w:val="22"/>
          <w:szCs w:val="22"/>
        </w:rPr>
      </w:pPr>
      <w:r>
        <w:rPr>
          <w:rFonts w:ascii="Times New Roman" w:hAnsi="Times New Roman" w:cs="Times New Roman"/>
          <w:sz w:val="22"/>
          <w:szCs w:val="22"/>
        </w:rPr>
        <w:t>B.</w:t>
      </w:r>
      <w:r>
        <w:rPr>
          <w:rFonts w:ascii="Times New Roman" w:hAnsi="Times New Roman" w:cs="Times New Roman"/>
          <w:sz w:val="22"/>
          <w:szCs w:val="22"/>
        </w:rPr>
        <w:tab/>
      </w:r>
      <w:r>
        <w:rPr>
          <w:rFonts w:ascii="Times New Roman" w:hAnsi="Times New Roman" w:cs="Times New Roman"/>
          <w:b/>
          <w:sz w:val="22"/>
          <w:szCs w:val="22"/>
        </w:rPr>
        <w:t>“Consumer Pack”</w:t>
      </w:r>
      <w:r>
        <w:rPr>
          <w:rFonts w:ascii="Times New Roman" w:hAnsi="Times New Roman" w:cs="Times New Roman"/>
          <w:sz w:val="22"/>
          <w:szCs w:val="22"/>
        </w:rPr>
        <w:t xml:space="preserve"> means a unit of potatoes contained in a bag, crate or any other type of container.</w:t>
      </w:r>
    </w:p>
    <w:p w14:paraId="4103AC38" w14:textId="77777777" w:rsidR="009B10E2" w:rsidRDefault="009B10E2">
      <w:pPr>
        <w:pStyle w:val="PlainText"/>
        <w:tabs>
          <w:tab w:val="left" w:pos="720"/>
          <w:tab w:val="left" w:pos="1440"/>
          <w:tab w:val="left" w:pos="2160"/>
          <w:tab w:val="left" w:pos="2880"/>
          <w:tab w:val="left" w:pos="3600"/>
        </w:tabs>
        <w:ind w:left="1440" w:hanging="720"/>
        <w:rPr>
          <w:rFonts w:ascii="Times New Roman" w:hAnsi="Times New Roman" w:cs="Times New Roman"/>
          <w:sz w:val="22"/>
          <w:szCs w:val="22"/>
        </w:rPr>
      </w:pPr>
    </w:p>
    <w:p w14:paraId="44F2BD41" w14:textId="77777777" w:rsidR="009B10E2" w:rsidRDefault="009B10E2">
      <w:pPr>
        <w:pStyle w:val="PlainText"/>
        <w:tabs>
          <w:tab w:val="left" w:pos="720"/>
          <w:tab w:val="left" w:pos="1440"/>
          <w:tab w:val="left" w:pos="2160"/>
          <w:tab w:val="left" w:pos="2880"/>
          <w:tab w:val="left" w:pos="3600"/>
        </w:tabs>
        <w:ind w:left="1440" w:hanging="720"/>
        <w:rPr>
          <w:rFonts w:ascii="Times New Roman" w:hAnsi="Times New Roman" w:cs="Times New Roman"/>
          <w:sz w:val="22"/>
          <w:szCs w:val="22"/>
        </w:rPr>
      </w:pPr>
      <w:r>
        <w:rPr>
          <w:rFonts w:ascii="Times New Roman" w:hAnsi="Times New Roman" w:cs="Times New Roman"/>
          <w:sz w:val="22"/>
          <w:szCs w:val="22"/>
        </w:rPr>
        <w:t>C.</w:t>
      </w:r>
      <w:r>
        <w:rPr>
          <w:rFonts w:ascii="Times New Roman" w:hAnsi="Times New Roman" w:cs="Times New Roman"/>
          <w:sz w:val="22"/>
          <w:szCs w:val="22"/>
        </w:rPr>
        <w:tab/>
      </w:r>
      <w:r>
        <w:rPr>
          <w:rFonts w:ascii="Times New Roman" w:hAnsi="Times New Roman" w:cs="Times New Roman"/>
          <w:b/>
          <w:sz w:val="22"/>
          <w:szCs w:val="22"/>
        </w:rPr>
        <w:t>“Delinquent Accounts”</w:t>
      </w:r>
      <w:r>
        <w:rPr>
          <w:rFonts w:ascii="Times New Roman" w:hAnsi="Times New Roman" w:cs="Times New Roman"/>
          <w:sz w:val="22"/>
          <w:szCs w:val="22"/>
        </w:rPr>
        <w:t xml:space="preserve"> means nonpayment of fees and charges by the due date specified on the invoice.</w:t>
      </w:r>
    </w:p>
    <w:p w14:paraId="2F534972" w14:textId="77777777" w:rsidR="009B10E2" w:rsidRDefault="009B10E2">
      <w:pPr>
        <w:pStyle w:val="PlainText"/>
        <w:tabs>
          <w:tab w:val="left" w:pos="720"/>
          <w:tab w:val="left" w:pos="1440"/>
          <w:tab w:val="left" w:pos="2160"/>
          <w:tab w:val="left" w:pos="2880"/>
          <w:tab w:val="left" w:pos="3600"/>
        </w:tabs>
        <w:ind w:left="1440" w:hanging="720"/>
        <w:rPr>
          <w:rFonts w:ascii="Times New Roman" w:hAnsi="Times New Roman" w:cs="Times New Roman"/>
          <w:sz w:val="22"/>
          <w:szCs w:val="22"/>
        </w:rPr>
      </w:pPr>
    </w:p>
    <w:p w14:paraId="2935644C" w14:textId="77777777" w:rsidR="009B10E2" w:rsidRDefault="009B10E2">
      <w:pPr>
        <w:pStyle w:val="PlainText"/>
        <w:tabs>
          <w:tab w:val="left" w:pos="720"/>
          <w:tab w:val="left" w:pos="1440"/>
          <w:tab w:val="left" w:pos="2160"/>
          <w:tab w:val="left" w:pos="2880"/>
          <w:tab w:val="left" w:pos="3600"/>
        </w:tabs>
        <w:ind w:left="1440" w:hanging="720"/>
        <w:rPr>
          <w:rFonts w:ascii="Times New Roman" w:hAnsi="Times New Roman" w:cs="Times New Roman"/>
          <w:sz w:val="22"/>
          <w:szCs w:val="22"/>
        </w:rPr>
      </w:pPr>
      <w:r>
        <w:rPr>
          <w:rFonts w:ascii="Times New Roman" w:hAnsi="Times New Roman" w:cs="Times New Roman"/>
          <w:sz w:val="22"/>
          <w:szCs w:val="22"/>
        </w:rPr>
        <w:t>D.</w:t>
      </w:r>
      <w:r>
        <w:rPr>
          <w:rFonts w:ascii="Times New Roman" w:hAnsi="Times New Roman" w:cs="Times New Roman"/>
          <w:sz w:val="22"/>
          <w:szCs w:val="22"/>
        </w:rPr>
        <w:tab/>
      </w:r>
      <w:r>
        <w:rPr>
          <w:rFonts w:ascii="Times New Roman" w:hAnsi="Times New Roman" w:cs="Times New Roman"/>
          <w:b/>
          <w:sz w:val="22"/>
          <w:szCs w:val="22"/>
        </w:rPr>
        <w:t>“Department”</w:t>
      </w:r>
      <w:r>
        <w:rPr>
          <w:rFonts w:ascii="Times New Roman" w:hAnsi="Times New Roman" w:cs="Times New Roman"/>
          <w:sz w:val="22"/>
          <w:szCs w:val="22"/>
        </w:rPr>
        <w:t xml:space="preserve"> means the Maine Department of Agriculture, </w:t>
      </w:r>
      <w:r w:rsidR="004C2888">
        <w:rPr>
          <w:rFonts w:ascii="Times New Roman" w:hAnsi="Times New Roman" w:cs="Times New Roman"/>
          <w:sz w:val="22"/>
          <w:szCs w:val="22"/>
        </w:rPr>
        <w:t>Conservation and Forestry</w:t>
      </w:r>
      <w:r>
        <w:rPr>
          <w:rFonts w:ascii="Times New Roman" w:hAnsi="Times New Roman" w:cs="Times New Roman"/>
          <w:sz w:val="22"/>
          <w:szCs w:val="22"/>
        </w:rPr>
        <w:t>, Division of Quality Assurance &amp; Regulations.</w:t>
      </w:r>
    </w:p>
    <w:p w14:paraId="00556ED6" w14:textId="77777777" w:rsidR="009B10E2" w:rsidRDefault="009B10E2">
      <w:pPr>
        <w:pStyle w:val="PlainText"/>
        <w:tabs>
          <w:tab w:val="left" w:pos="720"/>
          <w:tab w:val="left" w:pos="1440"/>
          <w:tab w:val="left" w:pos="2160"/>
          <w:tab w:val="left" w:pos="2880"/>
          <w:tab w:val="left" w:pos="3600"/>
        </w:tabs>
        <w:ind w:left="1440" w:hanging="720"/>
        <w:rPr>
          <w:rFonts w:ascii="Times New Roman" w:hAnsi="Times New Roman" w:cs="Times New Roman"/>
          <w:sz w:val="22"/>
          <w:szCs w:val="22"/>
        </w:rPr>
      </w:pPr>
    </w:p>
    <w:p w14:paraId="6889B632" w14:textId="77777777" w:rsidR="009B10E2" w:rsidRDefault="009B10E2">
      <w:pPr>
        <w:pStyle w:val="PlainText"/>
        <w:tabs>
          <w:tab w:val="left" w:pos="720"/>
          <w:tab w:val="left" w:pos="1440"/>
          <w:tab w:val="left" w:pos="2160"/>
          <w:tab w:val="left" w:pos="2880"/>
          <w:tab w:val="left" w:pos="3600"/>
        </w:tabs>
        <w:ind w:left="1440" w:hanging="720"/>
        <w:rPr>
          <w:rFonts w:ascii="Times New Roman" w:hAnsi="Times New Roman" w:cs="Times New Roman"/>
          <w:sz w:val="22"/>
          <w:szCs w:val="22"/>
        </w:rPr>
      </w:pPr>
      <w:r>
        <w:rPr>
          <w:rFonts w:ascii="Times New Roman" w:hAnsi="Times New Roman" w:cs="Times New Roman"/>
          <w:sz w:val="22"/>
          <w:szCs w:val="22"/>
        </w:rPr>
        <w:t>E.</w:t>
      </w:r>
      <w:r>
        <w:rPr>
          <w:rFonts w:ascii="Times New Roman" w:hAnsi="Times New Roman" w:cs="Times New Roman"/>
          <w:sz w:val="22"/>
          <w:szCs w:val="22"/>
        </w:rPr>
        <w:tab/>
      </w:r>
      <w:r>
        <w:rPr>
          <w:rFonts w:ascii="Times New Roman" w:hAnsi="Times New Roman" w:cs="Times New Roman"/>
          <w:b/>
          <w:sz w:val="22"/>
          <w:szCs w:val="22"/>
        </w:rPr>
        <w:t>“Expense Guarantee”</w:t>
      </w:r>
      <w:r>
        <w:rPr>
          <w:rFonts w:ascii="Times New Roman" w:hAnsi="Times New Roman" w:cs="Times New Roman"/>
          <w:sz w:val="22"/>
          <w:szCs w:val="22"/>
        </w:rPr>
        <w:t xml:space="preserve"> means that regular charges are not adequate to cover expenses. In such cases, charges shall be based on time consumed computed at the applicable hourly rate plus mileage and related expenses.</w:t>
      </w:r>
    </w:p>
    <w:p w14:paraId="061F8DB0" w14:textId="77777777" w:rsidR="009B10E2" w:rsidRDefault="009B10E2">
      <w:pPr>
        <w:pStyle w:val="PlainText"/>
        <w:tabs>
          <w:tab w:val="left" w:pos="720"/>
          <w:tab w:val="left" w:pos="1440"/>
          <w:tab w:val="left" w:pos="2160"/>
          <w:tab w:val="left" w:pos="2880"/>
          <w:tab w:val="left" w:pos="3600"/>
        </w:tabs>
        <w:ind w:left="1440" w:hanging="720"/>
        <w:rPr>
          <w:rFonts w:ascii="Times New Roman" w:hAnsi="Times New Roman" w:cs="Times New Roman"/>
          <w:sz w:val="22"/>
          <w:szCs w:val="22"/>
        </w:rPr>
      </w:pPr>
    </w:p>
    <w:p w14:paraId="038B3B8F" w14:textId="77777777" w:rsidR="009B10E2" w:rsidRDefault="009B10E2">
      <w:pPr>
        <w:pStyle w:val="PlainText"/>
        <w:tabs>
          <w:tab w:val="left" w:pos="720"/>
          <w:tab w:val="left" w:pos="1440"/>
          <w:tab w:val="left" w:pos="2160"/>
          <w:tab w:val="left" w:pos="2880"/>
          <w:tab w:val="left" w:pos="3600"/>
        </w:tabs>
        <w:ind w:left="1440" w:hanging="720"/>
        <w:rPr>
          <w:rFonts w:ascii="Times New Roman" w:hAnsi="Times New Roman" w:cs="Times New Roman"/>
          <w:sz w:val="22"/>
          <w:szCs w:val="22"/>
        </w:rPr>
      </w:pPr>
      <w:r>
        <w:rPr>
          <w:rFonts w:ascii="Times New Roman" w:hAnsi="Times New Roman" w:cs="Times New Roman"/>
          <w:sz w:val="22"/>
          <w:szCs w:val="22"/>
        </w:rPr>
        <w:t>F.</w:t>
      </w:r>
      <w:r>
        <w:rPr>
          <w:rFonts w:ascii="Times New Roman" w:hAnsi="Times New Roman" w:cs="Times New Roman"/>
          <w:sz w:val="22"/>
          <w:szCs w:val="22"/>
        </w:rPr>
        <w:tab/>
      </w:r>
      <w:r>
        <w:rPr>
          <w:rFonts w:ascii="Times New Roman" w:hAnsi="Times New Roman" w:cs="Times New Roman"/>
          <w:b/>
          <w:sz w:val="22"/>
          <w:szCs w:val="22"/>
        </w:rPr>
        <w:t>“Good Agricultural Practices, hereinafter GAP”</w:t>
      </w:r>
      <w:r>
        <w:rPr>
          <w:rFonts w:ascii="Times New Roman" w:hAnsi="Times New Roman" w:cs="Times New Roman"/>
          <w:sz w:val="22"/>
          <w:szCs w:val="22"/>
        </w:rPr>
        <w:t xml:space="preserve"> means the basic environmental conditions that are necessary for the production of safe, wholesome fruits and vegetables.</w:t>
      </w:r>
    </w:p>
    <w:p w14:paraId="0F788D48" w14:textId="77777777" w:rsidR="009B10E2" w:rsidRDefault="009B10E2">
      <w:pPr>
        <w:pStyle w:val="PlainText"/>
        <w:tabs>
          <w:tab w:val="left" w:pos="720"/>
          <w:tab w:val="left" w:pos="1440"/>
          <w:tab w:val="left" w:pos="2160"/>
          <w:tab w:val="left" w:pos="2880"/>
          <w:tab w:val="left" w:pos="3600"/>
        </w:tabs>
        <w:ind w:left="1440" w:hanging="720"/>
        <w:rPr>
          <w:rFonts w:ascii="Times New Roman" w:hAnsi="Times New Roman" w:cs="Times New Roman"/>
          <w:sz w:val="22"/>
          <w:szCs w:val="22"/>
        </w:rPr>
      </w:pPr>
    </w:p>
    <w:p w14:paraId="1ED0BCB4" w14:textId="77777777" w:rsidR="009B10E2" w:rsidRDefault="009B10E2">
      <w:pPr>
        <w:pStyle w:val="PlainText"/>
        <w:tabs>
          <w:tab w:val="left" w:pos="720"/>
          <w:tab w:val="left" w:pos="1440"/>
          <w:tab w:val="left" w:pos="2160"/>
          <w:tab w:val="left" w:pos="2880"/>
          <w:tab w:val="left" w:pos="3600"/>
        </w:tabs>
        <w:ind w:left="1440" w:hanging="720"/>
        <w:rPr>
          <w:rFonts w:ascii="Times New Roman" w:hAnsi="Times New Roman" w:cs="Times New Roman"/>
          <w:sz w:val="22"/>
          <w:szCs w:val="22"/>
        </w:rPr>
      </w:pPr>
      <w:r>
        <w:rPr>
          <w:rFonts w:ascii="Times New Roman" w:hAnsi="Times New Roman" w:cs="Times New Roman"/>
          <w:sz w:val="22"/>
          <w:szCs w:val="22"/>
        </w:rPr>
        <w:t>G.</w:t>
      </w:r>
      <w:r>
        <w:rPr>
          <w:rFonts w:ascii="Times New Roman" w:hAnsi="Times New Roman" w:cs="Times New Roman"/>
          <w:sz w:val="22"/>
          <w:szCs w:val="22"/>
        </w:rPr>
        <w:tab/>
      </w:r>
      <w:r>
        <w:rPr>
          <w:rFonts w:ascii="Times New Roman" w:hAnsi="Times New Roman" w:cs="Times New Roman"/>
          <w:b/>
          <w:sz w:val="22"/>
          <w:szCs w:val="22"/>
        </w:rPr>
        <w:t>“Good Handling Practices, hereinafter GHP”</w:t>
      </w:r>
      <w:r>
        <w:rPr>
          <w:rFonts w:ascii="Times New Roman" w:hAnsi="Times New Roman" w:cs="Times New Roman"/>
          <w:sz w:val="22"/>
          <w:szCs w:val="22"/>
        </w:rPr>
        <w:t xml:space="preserve"> means general practices to reduce microbial food safety hazards. The term may include “ good agricultural practices” used in growing, harvesting, sorting, packing and storage operations.</w:t>
      </w:r>
    </w:p>
    <w:p w14:paraId="48E40C0C" w14:textId="77777777" w:rsidR="009B10E2" w:rsidRDefault="009B10E2">
      <w:pPr>
        <w:pStyle w:val="PlainText"/>
        <w:tabs>
          <w:tab w:val="left" w:pos="720"/>
          <w:tab w:val="left" w:pos="1440"/>
          <w:tab w:val="left" w:pos="2160"/>
          <w:tab w:val="left" w:pos="2880"/>
          <w:tab w:val="left" w:pos="3600"/>
        </w:tabs>
        <w:ind w:left="1440" w:hanging="720"/>
        <w:rPr>
          <w:rFonts w:ascii="Times New Roman" w:hAnsi="Times New Roman" w:cs="Times New Roman"/>
          <w:sz w:val="22"/>
          <w:szCs w:val="22"/>
        </w:rPr>
      </w:pPr>
    </w:p>
    <w:p w14:paraId="6FAF0D36" w14:textId="77777777" w:rsidR="009B10E2" w:rsidRDefault="009B10E2">
      <w:pPr>
        <w:pStyle w:val="PlainText"/>
        <w:tabs>
          <w:tab w:val="left" w:pos="720"/>
          <w:tab w:val="left" w:pos="1440"/>
          <w:tab w:val="left" w:pos="2160"/>
          <w:tab w:val="left" w:pos="2880"/>
          <w:tab w:val="left" w:pos="3600"/>
        </w:tabs>
        <w:ind w:left="1440" w:hanging="720"/>
        <w:rPr>
          <w:rFonts w:ascii="Times New Roman" w:hAnsi="Times New Roman" w:cs="Times New Roman"/>
          <w:sz w:val="22"/>
          <w:szCs w:val="22"/>
        </w:rPr>
      </w:pPr>
      <w:r>
        <w:rPr>
          <w:rFonts w:ascii="Times New Roman" w:hAnsi="Times New Roman" w:cs="Times New Roman"/>
          <w:sz w:val="22"/>
          <w:szCs w:val="22"/>
        </w:rPr>
        <w:t>H.</w:t>
      </w:r>
      <w:r>
        <w:rPr>
          <w:rFonts w:ascii="Times New Roman" w:hAnsi="Times New Roman" w:cs="Times New Roman"/>
          <w:sz w:val="22"/>
          <w:szCs w:val="22"/>
        </w:rPr>
        <w:tab/>
      </w:r>
      <w:r>
        <w:rPr>
          <w:rFonts w:ascii="Times New Roman" w:hAnsi="Times New Roman" w:cs="Times New Roman"/>
          <w:b/>
          <w:sz w:val="22"/>
          <w:szCs w:val="22"/>
        </w:rPr>
        <w:t>“Holidays”</w:t>
      </w:r>
      <w:r>
        <w:rPr>
          <w:rFonts w:ascii="Times New Roman" w:hAnsi="Times New Roman" w:cs="Times New Roman"/>
          <w:sz w:val="22"/>
          <w:szCs w:val="22"/>
        </w:rPr>
        <w:t xml:space="preserve"> means New Year’s Day, Martin Luther King, Jr. Day, Washington’s Birthday, Patriot’s Day, Memorial Day, Independence Day, Labor Day, Columbus Day, Veteran’s Day, Thanksgiving Day, the Friday following Thanksgiving, Christmas Day or the observed day for the aforementioned holidays, and any other recognized state holiday.</w:t>
      </w:r>
    </w:p>
    <w:p w14:paraId="299ABD31" w14:textId="77777777" w:rsidR="009B10E2" w:rsidRDefault="009B10E2">
      <w:pPr>
        <w:pStyle w:val="PlainText"/>
        <w:tabs>
          <w:tab w:val="left" w:pos="720"/>
          <w:tab w:val="left" w:pos="1440"/>
          <w:tab w:val="left" w:pos="2160"/>
          <w:tab w:val="left" w:pos="2880"/>
          <w:tab w:val="left" w:pos="3600"/>
        </w:tabs>
        <w:ind w:left="1440" w:hanging="720"/>
        <w:rPr>
          <w:rFonts w:ascii="Times New Roman" w:hAnsi="Times New Roman" w:cs="Times New Roman"/>
          <w:sz w:val="22"/>
          <w:szCs w:val="22"/>
        </w:rPr>
      </w:pPr>
    </w:p>
    <w:p w14:paraId="3058BBEC" w14:textId="77777777" w:rsidR="009B10E2" w:rsidRDefault="009B10E2">
      <w:pPr>
        <w:tabs>
          <w:tab w:val="left" w:pos="-720"/>
          <w:tab w:val="left" w:pos="0"/>
          <w:tab w:val="left" w:pos="720"/>
        </w:tabs>
        <w:suppressAutoHyphens/>
        <w:ind w:left="1440" w:right="-432" w:hanging="720"/>
        <w:rPr>
          <w:sz w:val="22"/>
          <w:szCs w:val="22"/>
        </w:rPr>
      </w:pPr>
      <w:smartTag w:uri="urn:schemas-microsoft-com:office:smarttags" w:element="place">
        <w:r>
          <w:rPr>
            <w:sz w:val="22"/>
            <w:szCs w:val="22"/>
          </w:rPr>
          <w:t>I.</w:t>
        </w:r>
      </w:smartTag>
      <w:r>
        <w:rPr>
          <w:sz w:val="22"/>
          <w:szCs w:val="22"/>
        </w:rPr>
        <w:tab/>
      </w:r>
      <w:r>
        <w:rPr>
          <w:b/>
          <w:bCs/>
          <w:sz w:val="22"/>
          <w:szCs w:val="22"/>
        </w:rPr>
        <w:t>“</w:t>
      </w:r>
      <w:smartTag w:uri="urn:schemas-microsoft-com:office:smarttags" w:element="place">
        <w:smartTag w:uri="urn:schemas-microsoft-com:office:smarttags" w:element="State">
          <w:r>
            <w:rPr>
              <w:b/>
              <w:bCs/>
              <w:sz w:val="22"/>
              <w:szCs w:val="22"/>
            </w:rPr>
            <w:t>Maine</w:t>
          </w:r>
        </w:smartTag>
      </w:smartTag>
      <w:r>
        <w:rPr>
          <w:b/>
          <w:bCs/>
          <w:sz w:val="22"/>
          <w:szCs w:val="22"/>
        </w:rPr>
        <w:t xml:space="preserve"> Bag”</w:t>
      </w:r>
      <w:r>
        <w:rPr>
          <w:sz w:val="22"/>
          <w:szCs w:val="22"/>
        </w:rPr>
        <w:t xml:space="preserve"> means any consumer pack of potatoes on which appears the word "</w:t>
      </w:r>
      <w:smartTag w:uri="urn:schemas-microsoft-com:office:smarttags" w:element="place">
        <w:smartTag w:uri="urn:schemas-microsoft-com:office:smarttags" w:element="State">
          <w:r>
            <w:rPr>
              <w:sz w:val="22"/>
              <w:szCs w:val="22"/>
            </w:rPr>
            <w:t>Maine</w:t>
          </w:r>
        </w:smartTag>
      </w:smartTag>
      <w:r>
        <w:rPr>
          <w:sz w:val="22"/>
          <w:szCs w:val="22"/>
        </w:rPr>
        <w:t>" in letters larger than 1/4 inch or a pictorial representation of the outline of the shape of the state.</w:t>
      </w:r>
    </w:p>
    <w:p w14:paraId="572E0C46" w14:textId="77777777" w:rsidR="009B10E2" w:rsidRDefault="009B10E2">
      <w:pPr>
        <w:pStyle w:val="PlainText"/>
        <w:tabs>
          <w:tab w:val="left" w:pos="720"/>
          <w:tab w:val="left" w:pos="1440"/>
          <w:tab w:val="left" w:pos="2160"/>
          <w:tab w:val="left" w:pos="2880"/>
          <w:tab w:val="left" w:pos="3600"/>
        </w:tabs>
        <w:ind w:left="1440" w:hanging="720"/>
        <w:rPr>
          <w:rFonts w:ascii="Times New Roman" w:hAnsi="Times New Roman" w:cs="Times New Roman"/>
          <w:sz w:val="22"/>
          <w:szCs w:val="22"/>
        </w:rPr>
      </w:pPr>
    </w:p>
    <w:p w14:paraId="1C99B478" w14:textId="77777777" w:rsidR="009B10E2" w:rsidRDefault="009B10E2">
      <w:pPr>
        <w:pStyle w:val="PlainText"/>
        <w:tabs>
          <w:tab w:val="left" w:pos="720"/>
          <w:tab w:val="left" w:pos="1440"/>
          <w:tab w:val="left" w:pos="2160"/>
          <w:tab w:val="left" w:pos="2880"/>
          <w:tab w:val="left" w:pos="3600"/>
        </w:tabs>
        <w:ind w:left="1440" w:hanging="720"/>
        <w:rPr>
          <w:rFonts w:ascii="Times New Roman" w:hAnsi="Times New Roman" w:cs="Times New Roman"/>
          <w:sz w:val="22"/>
          <w:szCs w:val="22"/>
        </w:rPr>
      </w:pPr>
      <w:r>
        <w:rPr>
          <w:rFonts w:ascii="Times New Roman" w:hAnsi="Times New Roman" w:cs="Times New Roman"/>
          <w:sz w:val="22"/>
          <w:szCs w:val="22"/>
        </w:rPr>
        <w:t>J.</w:t>
      </w:r>
      <w:r>
        <w:rPr>
          <w:rFonts w:ascii="Times New Roman" w:hAnsi="Times New Roman" w:cs="Times New Roman"/>
          <w:sz w:val="22"/>
          <w:szCs w:val="22"/>
        </w:rPr>
        <w:tab/>
      </w:r>
      <w:r>
        <w:rPr>
          <w:rFonts w:ascii="Times New Roman" w:hAnsi="Times New Roman" w:cs="Times New Roman"/>
          <w:b/>
          <w:sz w:val="22"/>
          <w:szCs w:val="22"/>
        </w:rPr>
        <w:t>“Net Weight Certification”</w:t>
      </w:r>
      <w:r>
        <w:rPr>
          <w:rFonts w:ascii="Times New Roman" w:hAnsi="Times New Roman" w:cs="Times New Roman"/>
          <w:sz w:val="22"/>
          <w:szCs w:val="22"/>
        </w:rPr>
        <w:t xml:space="preserve"> means the official weighing of random samples of a specified commodity and the subsequent certification of net weight by the Department.</w:t>
      </w:r>
    </w:p>
    <w:p w14:paraId="4FAD2DAB" w14:textId="77777777" w:rsidR="009B10E2" w:rsidRDefault="009B10E2">
      <w:pPr>
        <w:pStyle w:val="PlainText"/>
        <w:tabs>
          <w:tab w:val="left" w:pos="720"/>
          <w:tab w:val="left" w:pos="1440"/>
          <w:tab w:val="left" w:pos="2160"/>
          <w:tab w:val="left" w:pos="2880"/>
          <w:tab w:val="left" w:pos="3600"/>
        </w:tabs>
        <w:ind w:left="1440" w:hanging="720"/>
        <w:rPr>
          <w:rFonts w:ascii="Times New Roman" w:hAnsi="Times New Roman" w:cs="Times New Roman"/>
          <w:sz w:val="22"/>
          <w:szCs w:val="22"/>
        </w:rPr>
      </w:pPr>
    </w:p>
    <w:p w14:paraId="41BDDD4D" w14:textId="77777777" w:rsidR="009B10E2" w:rsidRDefault="009B10E2">
      <w:pPr>
        <w:pStyle w:val="PlainText"/>
        <w:tabs>
          <w:tab w:val="left" w:pos="720"/>
          <w:tab w:val="left" w:pos="1440"/>
          <w:tab w:val="left" w:pos="2160"/>
          <w:tab w:val="left" w:pos="2880"/>
          <w:tab w:val="left" w:pos="3600"/>
        </w:tabs>
        <w:ind w:left="1440" w:hanging="720"/>
        <w:rPr>
          <w:rFonts w:ascii="Times New Roman" w:hAnsi="Times New Roman" w:cs="Times New Roman"/>
          <w:sz w:val="22"/>
          <w:szCs w:val="22"/>
        </w:rPr>
      </w:pPr>
      <w:r>
        <w:rPr>
          <w:rFonts w:ascii="Times New Roman" w:hAnsi="Times New Roman" w:cs="Times New Roman"/>
          <w:sz w:val="22"/>
          <w:szCs w:val="22"/>
        </w:rPr>
        <w:t xml:space="preserve"> K.</w:t>
      </w:r>
      <w:r>
        <w:rPr>
          <w:rFonts w:ascii="Times New Roman" w:hAnsi="Times New Roman" w:cs="Times New Roman"/>
          <w:sz w:val="22"/>
          <w:szCs w:val="22"/>
        </w:rPr>
        <w:tab/>
      </w:r>
      <w:r>
        <w:rPr>
          <w:rFonts w:ascii="Times New Roman" w:hAnsi="Times New Roman" w:cs="Times New Roman"/>
          <w:b/>
          <w:sz w:val="22"/>
          <w:szCs w:val="22"/>
        </w:rPr>
        <w:t>“Person”</w:t>
      </w:r>
      <w:r>
        <w:rPr>
          <w:rFonts w:ascii="Times New Roman" w:hAnsi="Times New Roman" w:cs="Times New Roman"/>
          <w:sz w:val="22"/>
          <w:szCs w:val="22"/>
        </w:rPr>
        <w:t xml:space="preserve"> means both natural persons and all legal entities, including corporations, partnerships, joint ventures, states, municipalities, and unincorporated business enterprises.</w:t>
      </w:r>
    </w:p>
    <w:p w14:paraId="2BDFA732" w14:textId="77777777" w:rsidR="009B10E2" w:rsidRDefault="009B10E2">
      <w:pPr>
        <w:pStyle w:val="PlainText"/>
        <w:tabs>
          <w:tab w:val="left" w:pos="720"/>
          <w:tab w:val="left" w:pos="1440"/>
          <w:tab w:val="left" w:pos="2160"/>
          <w:tab w:val="left" w:pos="2880"/>
          <w:tab w:val="left" w:pos="3600"/>
        </w:tabs>
        <w:ind w:left="1440" w:hanging="720"/>
        <w:rPr>
          <w:rFonts w:ascii="Times New Roman" w:hAnsi="Times New Roman" w:cs="Times New Roman"/>
          <w:sz w:val="22"/>
          <w:szCs w:val="22"/>
        </w:rPr>
      </w:pPr>
    </w:p>
    <w:p w14:paraId="3E1DE2EF" w14:textId="77777777" w:rsidR="009B10E2" w:rsidRDefault="009B10E2">
      <w:pPr>
        <w:pStyle w:val="PlainText"/>
        <w:tabs>
          <w:tab w:val="left" w:pos="720"/>
          <w:tab w:val="left" w:pos="1440"/>
          <w:tab w:val="left" w:pos="2160"/>
          <w:tab w:val="left" w:pos="2880"/>
          <w:tab w:val="left" w:pos="3600"/>
        </w:tabs>
        <w:ind w:left="1440" w:hanging="720"/>
        <w:rPr>
          <w:rFonts w:ascii="Times New Roman" w:hAnsi="Times New Roman" w:cs="Times New Roman"/>
          <w:sz w:val="22"/>
          <w:szCs w:val="22"/>
        </w:rPr>
      </w:pPr>
      <w:r>
        <w:rPr>
          <w:rFonts w:ascii="Times New Roman" w:hAnsi="Times New Roman" w:cs="Times New Roman"/>
          <w:sz w:val="22"/>
          <w:szCs w:val="22"/>
        </w:rPr>
        <w:t xml:space="preserve"> L.</w:t>
      </w:r>
      <w:r>
        <w:rPr>
          <w:rFonts w:ascii="Times New Roman" w:hAnsi="Times New Roman" w:cs="Times New Roman"/>
          <w:sz w:val="22"/>
          <w:szCs w:val="22"/>
        </w:rPr>
        <w:tab/>
      </w:r>
      <w:r>
        <w:rPr>
          <w:rFonts w:ascii="Times New Roman" w:hAnsi="Times New Roman" w:cs="Times New Roman"/>
          <w:b/>
          <w:sz w:val="22"/>
          <w:szCs w:val="22"/>
        </w:rPr>
        <w:t xml:space="preserve">“Positive </w:t>
      </w:r>
      <w:smartTag w:uri="urn:schemas-microsoft-com:office:smarttags" w:element="place">
        <w:r>
          <w:rPr>
            <w:rFonts w:ascii="Times New Roman" w:hAnsi="Times New Roman" w:cs="Times New Roman"/>
            <w:b/>
            <w:sz w:val="22"/>
            <w:szCs w:val="22"/>
          </w:rPr>
          <w:t>Lot</w:t>
        </w:r>
      </w:smartTag>
      <w:r>
        <w:rPr>
          <w:rFonts w:ascii="Times New Roman" w:hAnsi="Times New Roman" w:cs="Times New Roman"/>
          <w:b/>
          <w:sz w:val="22"/>
          <w:szCs w:val="22"/>
        </w:rPr>
        <w:t xml:space="preserve"> Identification”</w:t>
      </w:r>
      <w:r>
        <w:rPr>
          <w:rFonts w:ascii="Times New Roman" w:hAnsi="Times New Roman" w:cs="Times New Roman"/>
          <w:sz w:val="22"/>
          <w:szCs w:val="22"/>
        </w:rPr>
        <w:t xml:space="preserve"> means the affixing of a traceable code, consisting of numbers and/or letters, to primary or shipping containers by printing, stamping, taping or applying official stickers.</w:t>
      </w:r>
    </w:p>
    <w:p w14:paraId="1B97C664" w14:textId="77777777" w:rsidR="009B10E2" w:rsidRDefault="009B10E2">
      <w:pPr>
        <w:pStyle w:val="PlainText"/>
        <w:tabs>
          <w:tab w:val="left" w:pos="720"/>
          <w:tab w:val="left" w:pos="1440"/>
          <w:tab w:val="left" w:pos="2160"/>
          <w:tab w:val="left" w:pos="2880"/>
          <w:tab w:val="left" w:pos="3600"/>
        </w:tabs>
        <w:ind w:left="1440" w:hanging="720"/>
        <w:rPr>
          <w:rFonts w:ascii="Times New Roman" w:hAnsi="Times New Roman" w:cs="Times New Roman"/>
          <w:sz w:val="22"/>
          <w:szCs w:val="22"/>
        </w:rPr>
      </w:pPr>
    </w:p>
    <w:p w14:paraId="28A29C75" w14:textId="77777777" w:rsidR="009B10E2" w:rsidRDefault="009B10E2">
      <w:pPr>
        <w:pStyle w:val="PlainText"/>
        <w:tabs>
          <w:tab w:val="left" w:pos="720"/>
          <w:tab w:val="left" w:pos="1440"/>
          <w:tab w:val="left" w:pos="2160"/>
          <w:tab w:val="left" w:pos="2880"/>
          <w:tab w:val="left" w:pos="3600"/>
        </w:tabs>
        <w:ind w:left="1440" w:hanging="720"/>
        <w:rPr>
          <w:rFonts w:ascii="Times New Roman" w:hAnsi="Times New Roman" w:cs="Times New Roman"/>
          <w:sz w:val="22"/>
          <w:szCs w:val="22"/>
        </w:rPr>
      </w:pPr>
      <w:r>
        <w:rPr>
          <w:rFonts w:ascii="Times New Roman" w:hAnsi="Times New Roman" w:cs="Times New Roman"/>
          <w:sz w:val="22"/>
          <w:szCs w:val="22"/>
        </w:rPr>
        <w:t xml:space="preserve"> M.</w:t>
      </w:r>
      <w:r>
        <w:rPr>
          <w:rFonts w:ascii="Times New Roman" w:hAnsi="Times New Roman" w:cs="Times New Roman"/>
          <w:sz w:val="22"/>
          <w:szCs w:val="22"/>
        </w:rPr>
        <w:tab/>
      </w:r>
      <w:r>
        <w:rPr>
          <w:rFonts w:ascii="Times New Roman" w:hAnsi="Times New Roman" w:cs="Times New Roman"/>
          <w:b/>
          <w:sz w:val="22"/>
          <w:szCs w:val="22"/>
        </w:rPr>
        <w:t>“Principal Display Panel”</w:t>
      </w:r>
      <w:r>
        <w:rPr>
          <w:rFonts w:ascii="Times New Roman" w:hAnsi="Times New Roman" w:cs="Times New Roman"/>
          <w:sz w:val="22"/>
          <w:szCs w:val="22"/>
        </w:rPr>
        <w:t xml:space="preserve"> means that part, or those parts, of a product label designed to be displayed and examined under normal conditions of display at retail markets.</w:t>
      </w:r>
    </w:p>
    <w:p w14:paraId="0158FBD7" w14:textId="77777777" w:rsidR="009B10E2" w:rsidRDefault="009B10E2">
      <w:pPr>
        <w:pStyle w:val="PlainText"/>
        <w:tabs>
          <w:tab w:val="left" w:pos="720"/>
          <w:tab w:val="left" w:pos="1440"/>
          <w:tab w:val="left" w:pos="2160"/>
          <w:tab w:val="left" w:pos="2880"/>
          <w:tab w:val="left" w:pos="3600"/>
        </w:tabs>
        <w:ind w:left="1440" w:hanging="720"/>
        <w:rPr>
          <w:rFonts w:ascii="Times New Roman" w:hAnsi="Times New Roman" w:cs="Times New Roman"/>
          <w:sz w:val="22"/>
          <w:szCs w:val="22"/>
        </w:rPr>
      </w:pPr>
    </w:p>
    <w:p w14:paraId="4DC21795" w14:textId="77777777" w:rsidR="009B10E2" w:rsidRDefault="009B10E2">
      <w:pPr>
        <w:pStyle w:val="PlainText"/>
        <w:tabs>
          <w:tab w:val="left" w:pos="720"/>
          <w:tab w:val="left" w:pos="1440"/>
          <w:tab w:val="left" w:pos="2160"/>
          <w:tab w:val="left" w:pos="2880"/>
          <w:tab w:val="left" w:pos="3600"/>
        </w:tabs>
        <w:ind w:left="1440" w:hanging="720"/>
        <w:rPr>
          <w:rFonts w:ascii="Times New Roman" w:hAnsi="Times New Roman" w:cs="Times New Roman"/>
          <w:sz w:val="22"/>
          <w:szCs w:val="22"/>
        </w:rPr>
      </w:pPr>
      <w:r>
        <w:rPr>
          <w:rFonts w:ascii="Times New Roman" w:hAnsi="Times New Roman" w:cs="Times New Roman"/>
          <w:sz w:val="22"/>
          <w:szCs w:val="22"/>
        </w:rPr>
        <w:t xml:space="preserve"> N.</w:t>
      </w:r>
      <w:r>
        <w:rPr>
          <w:rFonts w:ascii="Times New Roman" w:hAnsi="Times New Roman" w:cs="Times New Roman"/>
          <w:sz w:val="22"/>
          <w:szCs w:val="22"/>
        </w:rPr>
        <w:tab/>
      </w:r>
      <w:r>
        <w:rPr>
          <w:rFonts w:ascii="Times New Roman" w:hAnsi="Times New Roman" w:cs="Times New Roman"/>
          <w:b/>
          <w:sz w:val="22"/>
          <w:szCs w:val="22"/>
        </w:rPr>
        <w:t>“Service Call”</w:t>
      </w:r>
      <w:r>
        <w:rPr>
          <w:rFonts w:ascii="Times New Roman" w:hAnsi="Times New Roman" w:cs="Times New Roman"/>
          <w:sz w:val="22"/>
          <w:szCs w:val="22"/>
        </w:rPr>
        <w:t xml:space="preserve"> means that the Department has incurred cost as a result of an official request for service and subsequent cancellation without notice.</w:t>
      </w:r>
    </w:p>
    <w:p w14:paraId="2A0F9CFA" w14:textId="77777777" w:rsidR="009B10E2" w:rsidRDefault="009B10E2">
      <w:pPr>
        <w:pStyle w:val="PlainText"/>
        <w:tabs>
          <w:tab w:val="left" w:pos="720"/>
          <w:tab w:val="left" w:pos="1440"/>
          <w:tab w:val="left" w:pos="2160"/>
          <w:tab w:val="left" w:pos="2880"/>
          <w:tab w:val="left" w:pos="3600"/>
        </w:tabs>
        <w:ind w:left="1440" w:hanging="720"/>
        <w:rPr>
          <w:rFonts w:ascii="Times New Roman" w:hAnsi="Times New Roman" w:cs="Times New Roman"/>
          <w:sz w:val="22"/>
          <w:szCs w:val="22"/>
        </w:rPr>
      </w:pPr>
    </w:p>
    <w:p w14:paraId="3405ECB3" w14:textId="77777777" w:rsidR="009B10E2" w:rsidRDefault="009B10E2">
      <w:pPr>
        <w:pStyle w:val="PlainText"/>
        <w:tabs>
          <w:tab w:val="left" w:pos="720"/>
          <w:tab w:val="left" w:pos="1440"/>
          <w:tab w:val="left" w:pos="2160"/>
          <w:tab w:val="left" w:pos="2880"/>
          <w:tab w:val="left" w:pos="3600"/>
        </w:tabs>
        <w:ind w:left="1440" w:hanging="720"/>
        <w:rPr>
          <w:rFonts w:ascii="Times New Roman" w:hAnsi="Times New Roman" w:cs="Times New Roman"/>
          <w:sz w:val="22"/>
          <w:szCs w:val="22"/>
        </w:rPr>
      </w:pPr>
      <w:r>
        <w:rPr>
          <w:rFonts w:ascii="Times New Roman" w:hAnsi="Times New Roman" w:cs="Times New Roman"/>
          <w:sz w:val="22"/>
          <w:szCs w:val="22"/>
        </w:rPr>
        <w:t xml:space="preserve"> O.</w:t>
      </w:r>
      <w:r>
        <w:rPr>
          <w:rFonts w:ascii="Times New Roman" w:hAnsi="Times New Roman" w:cs="Times New Roman"/>
          <w:sz w:val="22"/>
          <w:szCs w:val="22"/>
        </w:rPr>
        <w:tab/>
      </w:r>
      <w:r>
        <w:rPr>
          <w:rFonts w:ascii="Times New Roman" w:hAnsi="Times New Roman" w:cs="Times New Roman"/>
          <w:b/>
          <w:sz w:val="22"/>
          <w:szCs w:val="22"/>
        </w:rPr>
        <w:t>“Shipping Point Inspection”</w:t>
      </w:r>
      <w:r>
        <w:rPr>
          <w:rFonts w:ascii="Times New Roman" w:hAnsi="Times New Roman" w:cs="Times New Roman"/>
          <w:sz w:val="22"/>
          <w:szCs w:val="22"/>
        </w:rPr>
        <w:t xml:space="preserve"> means a type of service provided to any person(s) who request(s) inspection on a daily or sporadic basis. Service will be provided to such person(s) in the most effective and efficient manner, subject to the availability of inspectors.</w:t>
      </w:r>
    </w:p>
    <w:p w14:paraId="62566C9C" w14:textId="77777777" w:rsidR="009B10E2" w:rsidRDefault="009B10E2">
      <w:pPr>
        <w:pStyle w:val="PlainText"/>
        <w:tabs>
          <w:tab w:val="left" w:pos="720"/>
          <w:tab w:val="left" w:pos="1440"/>
          <w:tab w:val="left" w:pos="2160"/>
          <w:tab w:val="left" w:pos="2880"/>
          <w:tab w:val="left" w:pos="3600"/>
        </w:tabs>
        <w:ind w:left="1440" w:hanging="720"/>
        <w:rPr>
          <w:rFonts w:ascii="Times New Roman" w:hAnsi="Times New Roman" w:cs="Times New Roman"/>
          <w:sz w:val="22"/>
          <w:szCs w:val="22"/>
        </w:rPr>
      </w:pPr>
    </w:p>
    <w:p w14:paraId="289197DB" w14:textId="77777777" w:rsidR="009B10E2" w:rsidRDefault="009B10E2">
      <w:pPr>
        <w:pStyle w:val="PlainText"/>
        <w:tabs>
          <w:tab w:val="left" w:pos="720"/>
          <w:tab w:val="left" w:pos="1440"/>
          <w:tab w:val="left" w:pos="2160"/>
          <w:tab w:val="left" w:pos="2880"/>
          <w:tab w:val="left" w:pos="3600"/>
        </w:tabs>
        <w:ind w:left="1440" w:hanging="720"/>
        <w:rPr>
          <w:rFonts w:ascii="Times New Roman" w:hAnsi="Times New Roman" w:cs="Times New Roman"/>
          <w:sz w:val="22"/>
          <w:szCs w:val="22"/>
        </w:rPr>
      </w:pPr>
      <w:r>
        <w:rPr>
          <w:rFonts w:ascii="Times New Roman" w:hAnsi="Times New Roman" w:cs="Times New Roman"/>
          <w:sz w:val="22"/>
          <w:szCs w:val="22"/>
        </w:rPr>
        <w:t xml:space="preserve"> P.</w:t>
      </w:r>
      <w:r>
        <w:rPr>
          <w:rFonts w:ascii="Times New Roman" w:hAnsi="Times New Roman" w:cs="Times New Roman"/>
          <w:sz w:val="22"/>
          <w:szCs w:val="22"/>
        </w:rPr>
        <w:tab/>
      </w:r>
      <w:r>
        <w:rPr>
          <w:rFonts w:ascii="Times New Roman" w:hAnsi="Times New Roman" w:cs="Times New Roman"/>
          <w:b/>
          <w:sz w:val="22"/>
          <w:szCs w:val="22"/>
        </w:rPr>
        <w:t>“Shipping Point Overtime”</w:t>
      </w:r>
      <w:r>
        <w:rPr>
          <w:rFonts w:ascii="Times New Roman" w:hAnsi="Times New Roman" w:cs="Times New Roman"/>
          <w:sz w:val="22"/>
          <w:szCs w:val="22"/>
        </w:rPr>
        <w:t xml:space="preserve"> means time worked Monday thru Friday prior to </w:t>
      </w:r>
      <w:smartTag w:uri="urn:schemas-microsoft-com:office:smarttags" w:element="time">
        <w:smartTagPr>
          <w:attr w:name="Hour" w:val="7"/>
          <w:attr w:name="Minute" w:val="0"/>
        </w:smartTagPr>
        <w:r>
          <w:rPr>
            <w:rFonts w:ascii="Times New Roman" w:hAnsi="Times New Roman" w:cs="Times New Roman"/>
            <w:sz w:val="22"/>
            <w:szCs w:val="22"/>
          </w:rPr>
          <w:t>7:00A.M.</w:t>
        </w:r>
      </w:smartTag>
      <w:r>
        <w:rPr>
          <w:rFonts w:ascii="Times New Roman" w:hAnsi="Times New Roman" w:cs="Times New Roman"/>
          <w:sz w:val="22"/>
          <w:szCs w:val="22"/>
        </w:rPr>
        <w:t xml:space="preserve">, after </w:t>
      </w:r>
      <w:smartTag w:uri="urn:schemas-microsoft-com:office:smarttags" w:element="time">
        <w:smartTagPr>
          <w:attr w:name="Hour" w:val="17"/>
          <w:attr w:name="Minute" w:val="0"/>
        </w:smartTagPr>
        <w:r>
          <w:rPr>
            <w:rFonts w:ascii="Times New Roman" w:hAnsi="Times New Roman" w:cs="Times New Roman"/>
            <w:sz w:val="22"/>
            <w:szCs w:val="22"/>
          </w:rPr>
          <w:t>5:00 P.M.</w:t>
        </w:r>
      </w:smartTag>
      <w:r>
        <w:rPr>
          <w:rFonts w:ascii="Times New Roman" w:hAnsi="Times New Roman" w:cs="Times New Roman"/>
          <w:sz w:val="22"/>
          <w:szCs w:val="22"/>
        </w:rPr>
        <w:t>, or anytime worked on Saturday, Sunday and all State legal holidays. A minimum overtime charge of one hour will be assessed; thereafter, charges will be in half hour increments.</w:t>
      </w:r>
    </w:p>
    <w:p w14:paraId="747B77B5" w14:textId="77777777" w:rsidR="009B10E2" w:rsidRDefault="009B10E2">
      <w:pPr>
        <w:pStyle w:val="PlainText"/>
        <w:tabs>
          <w:tab w:val="left" w:pos="720"/>
          <w:tab w:val="left" w:pos="1440"/>
          <w:tab w:val="left" w:pos="2160"/>
          <w:tab w:val="left" w:pos="2880"/>
          <w:tab w:val="left" w:pos="3600"/>
        </w:tabs>
        <w:ind w:left="1440" w:hanging="720"/>
        <w:rPr>
          <w:rFonts w:ascii="Times New Roman" w:hAnsi="Times New Roman" w:cs="Times New Roman"/>
          <w:sz w:val="22"/>
          <w:szCs w:val="22"/>
        </w:rPr>
      </w:pPr>
    </w:p>
    <w:p w14:paraId="3FAC6213" w14:textId="77777777" w:rsidR="009B10E2" w:rsidRDefault="009B10E2">
      <w:pPr>
        <w:pStyle w:val="PlainText"/>
        <w:tabs>
          <w:tab w:val="left" w:pos="720"/>
          <w:tab w:val="left" w:pos="1440"/>
          <w:tab w:val="left" w:pos="2160"/>
          <w:tab w:val="left" w:pos="2880"/>
          <w:tab w:val="left" w:pos="3600"/>
        </w:tabs>
        <w:ind w:left="1440" w:hanging="720"/>
        <w:rPr>
          <w:rFonts w:ascii="Times New Roman" w:hAnsi="Times New Roman" w:cs="Times New Roman"/>
          <w:sz w:val="22"/>
          <w:szCs w:val="22"/>
        </w:rPr>
      </w:pPr>
      <w:r>
        <w:rPr>
          <w:rFonts w:ascii="Times New Roman" w:hAnsi="Times New Roman" w:cs="Times New Roman"/>
          <w:sz w:val="22"/>
          <w:szCs w:val="22"/>
        </w:rPr>
        <w:t xml:space="preserve"> Q.</w:t>
      </w:r>
      <w:r>
        <w:rPr>
          <w:rFonts w:ascii="Times New Roman" w:hAnsi="Times New Roman" w:cs="Times New Roman"/>
          <w:sz w:val="22"/>
          <w:szCs w:val="22"/>
        </w:rPr>
        <w:tab/>
      </w:r>
      <w:r>
        <w:rPr>
          <w:rFonts w:ascii="Times New Roman" w:hAnsi="Times New Roman" w:cs="Times New Roman"/>
          <w:b/>
          <w:sz w:val="22"/>
          <w:szCs w:val="22"/>
        </w:rPr>
        <w:t>“Quality Trademark Bag”</w:t>
      </w:r>
      <w:r>
        <w:rPr>
          <w:rFonts w:ascii="Times New Roman" w:hAnsi="Times New Roman" w:cs="Times New Roman"/>
          <w:sz w:val="22"/>
          <w:szCs w:val="22"/>
        </w:rPr>
        <w:t xml:space="preserve"> means any consumer pack for potatoes on which appears either a silhouette of the State of </w:t>
      </w:r>
      <w:smartTag w:uri="urn:schemas-microsoft-com:office:smarttags" w:element="place">
        <w:smartTag w:uri="urn:schemas-microsoft-com:office:smarttags" w:element="State">
          <w:r>
            <w:rPr>
              <w:rFonts w:ascii="Times New Roman" w:hAnsi="Times New Roman" w:cs="Times New Roman"/>
              <w:sz w:val="22"/>
              <w:szCs w:val="22"/>
            </w:rPr>
            <w:t>Maine</w:t>
          </w:r>
        </w:smartTag>
      </w:smartTag>
      <w:r>
        <w:rPr>
          <w:rFonts w:ascii="Times New Roman" w:hAnsi="Times New Roman" w:cs="Times New Roman"/>
          <w:sz w:val="22"/>
          <w:szCs w:val="22"/>
        </w:rPr>
        <w:t xml:space="preserve"> divided into three horizontal sections or three parallel stripes consisting of a blue stripe at the top, white in the center and red at the bottom. The use of these trademarks is subject to the provisions set forth by Department of Agriculture Rules (01-001, Chapter 135).</w:t>
      </w:r>
    </w:p>
    <w:p w14:paraId="533B4E8A" w14:textId="77777777" w:rsidR="009B10E2" w:rsidRDefault="009B10E2">
      <w:pPr>
        <w:pStyle w:val="PlainText"/>
        <w:tabs>
          <w:tab w:val="left" w:pos="720"/>
          <w:tab w:val="left" w:pos="1440"/>
          <w:tab w:val="left" w:pos="2160"/>
          <w:tab w:val="left" w:pos="2880"/>
          <w:tab w:val="left" w:pos="3600"/>
        </w:tabs>
        <w:ind w:left="1440" w:hanging="720"/>
        <w:rPr>
          <w:rFonts w:ascii="Times New Roman" w:hAnsi="Times New Roman" w:cs="Times New Roman"/>
          <w:sz w:val="22"/>
          <w:szCs w:val="22"/>
        </w:rPr>
      </w:pPr>
    </w:p>
    <w:p w14:paraId="2540E398" w14:textId="77777777" w:rsidR="009B10E2" w:rsidRDefault="009B10E2">
      <w:pPr>
        <w:pStyle w:val="PlainText"/>
        <w:tabs>
          <w:tab w:val="left" w:pos="720"/>
          <w:tab w:val="left" w:pos="1440"/>
          <w:tab w:val="left" w:pos="2160"/>
          <w:tab w:val="left" w:pos="2880"/>
          <w:tab w:val="left" w:pos="3600"/>
        </w:tabs>
        <w:ind w:left="1440" w:hanging="720"/>
        <w:rPr>
          <w:rFonts w:ascii="Times New Roman" w:hAnsi="Times New Roman" w:cs="Times New Roman"/>
          <w:sz w:val="22"/>
          <w:szCs w:val="22"/>
        </w:rPr>
      </w:pPr>
      <w:r>
        <w:rPr>
          <w:rFonts w:ascii="Times New Roman" w:hAnsi="Times New Roman" w:cs="Times New Roman"/>
          <w:sz w:val="22"/>
          <w:szCs w:val="22"/>
        </w:rPr>
        <w:t xml:space="preserve"> R.</w:t>
      </w:r>
      <w:r>
        <w:rPr>
          <w:rFonts w:ascii="Times New Roman" w:hAnsi="Times New Roman" w:cs="Times New Roman"/>
          <w:sz w:val="22"/>
          <w:szCs w:val="22"/>
        </w:rPr>
        <w:tab/>
      </w:r>
      <w:r>
        <w:rPr>
          <w:rFonts w:ascii="Times New Roman" w:hAnsi="Times New Roman" w:cs="Times New Roman"/>
          <w:b/>
          <w:sz w:val="22"/>
          <w:szCs w:val="22"/>
        </w:rPr>
        <w:t>“Variety Labeling”</w:t>
      </w:r>
      <w:r>
        <w:rPr>
          <w:rFonts w:ascii="Times New Roman" w:hAnsi="Times New Roman" w:cs="Times New Roman"/>
          <w:sz w:val="22"/>
          <w:szCs w:val="22"/>
        </w:rPr>
        <w:t xml:space="preserve"> means the principal display panel of the primary container has been printed or stamped in bold print with words indicating the variety of potatoes contained therein. The lettering shall be at least ½ inch in height. The variety shall be immediately preceded by the word “variety:” or “var:”</w:t>
      </w:r>
    </w:p>
    <w:p w14:paraId="4568016E" w14:textId="77777777" w:rsidR="009B10E2" w:rsidRDefault="009B10E2">
      <w:pPr>
        <w:pStyle w:val="PlainText"/>
        <w:tabs>
          <w:tab w:val="left" w:pos="720"/>
          <w:tab w:val="left" w:pos="1440"/>
          <w:tab w:val="left" w:pos="2160"/>
          <w:tab w:val="left" w:pos="2880"/>
          <w:tab w:val="left" w:pos="3600"/>
        </w:tabs>
        <w:rPr>
          <w:rFonts w:ascii="Times New Roman" w:hAnsi="Times New Roman" w:cs="Times New Roman"/>
          <w:sz w:val="22"/>
          <w:szCs w:val="22"/>
        </w:rPr>
      </w:pPr>
    </w:p>
    <w:p w14:paraId="420BB02D" w14:textId="77777777" w:rsidR="009B10E2" w:rsidRDefault="009B10E2">
      <w:pPr>
        <w:pStyle w:val="PlainText"/>
        <w:tabs>
          <w:tab w:val="left" w:pos="720"/>
          <w:tab w:val="left" w:pos="1440"/>
          <w:tab w:val="left" w:pos="2160"/>
          <w:tab w:val="left" w:pos="2880"/>
          <w:tab w:val="left" w:pos="3600"/>
        </w:tabs>
        <w:rPr>
          <w:rFonts w:ascii="Times New Roman" w:hAnsi="Times New Roman" w:cs="Times New Roman"/>
          <w:sz w:val="22"/>
          <w:szCs w:val="22"/>
        </w:rPr>
      </w:pPr>
    </w:p>
    <w:p w14:paraId="557298AB" w14:textId="77777777" w:rsidR="009B10E2" w:rsidRDefault="009B10E2" w:rsidP="0003423F">
      <w:pPr>
        <w:pStyle w:val="Heading1"/>
      </w:pPr>
      <w:r w:rsidRPr="0027496B">
        <w:t>II.</w:t>
      </w:r>
      <w:r>
        <w:tab/>
        <w:t>GENERAL FEES – APPLIES TO ALL CATEGORIES</w:t>
      </w:r>
    </w:p>
    <w:p w14:paraId="2857CEA9" w14:textId="77777777" w:rsidR="009B10E2" w:rsidRDefault="009B10E2">
      <w:pPr>
        <w:pStyle w:val="PlainText"/>
        <w:tabs>
          <w:tab w:val="left" w:pos="720"/>
          <w:tab w:val="left" w:pos="1440"/>
          <w:tab w:val="left" w:pos="2160"/>
          <w:tab w:val="left" w:pos="2880"/>
          <w:tab w:val="left" w:pos="3600"/>
        </w:tabs>
        <w:rPr>
          <w:rFonts w:ascii="Times New Roman" w:hAnsi="Times New Roman" w:cs="Times New Roman"/>
          <w:sz w:val="22"/>
          <w:szCs w:val="22"/>
        </w:rPr>
      </w:pPr>
    </w:p>
    <w:p w14:paraId="4B9FEA82"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r>
        <w:rPr>
          <w:rFonts w:ascii="Times New Roman" w:hAnsi="Times New Roman" w:cs="Times New Roman"/>
          <w:sz w:val="22"/>
          <w:szCs w:val="22"/>
        </w:rPr>
        <w:t>A.</w:t>
      </w:r>
      <w:r>
        <w:rPr>
          <w:rFonts w:ascii="Times New Roman" w:hAnsi="Times New Roman" w:cs="Times New Roman"/>
          <w:sz w:val="22"/>
          <w:szCs w:val="22"/>
        </w:rPr>
        <w:tab/>
        <w:t>Certificate charge per additional document</w:t>
      </w:r>
      <w:r>
        <w:rPr>
          <w:rFonts w:ascii="Times New Roman" w:hAnsi="Times New Roman" w:cs="Times New Roman"/>
          <w:sz w:val="22"/>
          <w:szCs w:val="22"/>
        </w:rPr>
        <w:tab/>
      </w:r>
      <w:r w:rsidR="00EF338B">
        <w:rPr>
          <w:rFonts w:ascii="Times New Roman" w:hAnsi="Times New Roman" w:cs="Times New Roman"/>
          <w:sz w:val="22"/>
          <w:szCs w:val="22"/>
        </w:rPr>
        <w:t>$</w:t>
      </w:r>
      <w:r w:rsidR="003607EC">
        <w:rPr>
          <w:rFonts w:ascii="Times New Roman" w:hAnsi="Times New Roman" w:cs="Times New Roman"/>
          <w:sz w:val="22"/>
          <w:szCs w:val="22"/>
        </w:rPr>
        <w:t>10.00</w:t>
      </w:r>
    </w:p>
    <w:p w14:paraId="50F45125"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p>
    <w:p w14:paraId="47D9E310"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r>
        <w:rPr>
          <w:rFonts w:ascii="Times New Roman" w:hAnsi="Times New Roman" w:cs="Times New Roman"/>
          <w:sz w:val="22"/>
          <w:szCs w:val="22"/>
        </w:rPr>
        <w:t>B.</w:t>
      </w:r>
      <w:r>
        <w:rPr>
          <w:rFonts w:ascii="Times New Roman" w:hAnsi="Times New Roman" w:cs="Times New Roman"/>
          <w:sz w:val="22"/>
          <w:szCs w:val="22"/>
        </w:rPr>
        <w:tab/>
        <w:t>Copy</w:t>
      </w:r>
      <w:r w:rsidR="00EF338B">
        <w:rPr>
          <w:rFonts w:ascii="Times New Roman" w:hAnsi="Times New Roman" w:cs="Times New Roman"/>
          <w:sz w:val="22"/>
          <w:szCs w:val="22"/>
        </w:rPr>
        <w:t xml:space="preserve"> of documents 5 or less pages</w:t>
      </w:r>
      <w:r w:rsidR="00EF338B">
        <w:rPr>
          <w:rFonts w:ascii="Times New Roman" w:hAnsi="Times New Roman" w:cs="Times New Roman"/>
          <w:sz w:val="22"/>
          <w:szCs w:val="22"/>
        </w:rPr>
        <w:tab/>
        <w:t>$</w:t>
      </w:r>
      <w:r>
        <w:rPr>
          <w:rFonts w:ascii="Times New Roman" w:hAnsi="Times New Roman" w:cs="Times New Roman"/>
          <w:sz w:val="22"/>
          <w:szCs w:val="22"/>
        </w:rPr>
        <w:t>1.00</w:t>
      </w:r>
    </w:p>
    <w:p w14:paraId="0CE8C8DD"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p>
    <w:p w14:paraId="596E76EA"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r>
        <w:rPr>
          <w:rFonts w:ascii="Times New Roman" w:hAnsi="Times New Roman" w:cs="Times New Roman"/>
          <w:sz w:val="22"/>
          <w:szCs w:val="22"/>
        </w:rPr>
        <w:tab/>
        <w:t>1.</w:t>
      </w:r>
      <w:r>
        <w:rPr>
          <w:rFonts w:ascii="Times New Roman" w:hAnsi="Times New Roman" w:cs="Times New Roman"/>
          <w:sz w:val="22"/>
          <w:szCs w:val="22"/>
        </w:rPr>
        <w:tab/>
        <w:t>More than 5 pages per hourly fee of</w:t>
      </w:r>
      <w:r>
        <w:rPr>
          <w:rFonts w:ascii="Times New Roman" w:hAnsi="Times New Roman" w:cs="Times New Roman"/>
          <w:sz w:val="22"/>
          <w:szCs w:val="22"/>
        </w:rPr>
        <w:tab/>
        <w:t>$30.00</w:t>
      </w:r>
    </w:p>
    <w:p w14:paraId="7DD4C46C"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p>
    <w:p w14:paraId="66806622" w14:textId="77777777" w:rsidR="009B10E2" w:rsidRDefault="009B10E2">
      <w:pPr>
        <w:pStyle w:val="PlainText"/>
        <w:tabs>
          <w:tab w:val="left" w:pos="1440"/>
          <w:tab w:val="left" w:pos="2160"/>
          <w:tab w:val="left" w:pos="2880"/>
          <w:tab w:val="right" w:pos="8640"/>
        </w:tabs>
        <w:ind w:left="1440" w:right="1620" w:hanging="720"/>
        <w:rPr>
          <w:rFonts w:ascii="Times New Roman" w:hAnsi="Times New Roman" w:cs="Times New Roman"/>
          <w:sz w:val="22"/>
          <w:szCs w:val="22"/>
        </w:rPr>
      </w:pPr>
      <w:r>
        <w:rPr>
          <w:rFonts w:ascii="Times New Roman" w:hAnsi="Times New Roman" w:cs="Times New Roman"/>
          <w:sz w:val="22"/>
          <w:szCs w:val="22"/>
        </w:rPr>
        <w:t>C.</w:t>
      </w:r>
      <w:r>
        <w:rPr>
          <w:rFonts w:ascii="Times New Roman" w:hAnsi="Times New Roman" w:cs="Times New Roman"/>
          <w:sz w:val="22"/>
          <w:szCs w:val="22"/>
        </w:rPr>
        <w:tab/>
        <w:t>Easements (no inspection) will be calculated based on the amount of time used including travel time and mileage as follows:</w:t>
      </w:r>
    </w:p>
    <w:p w14:paraId="66DB0CC7"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p>
    <w:p w14:paraId="7C8613BE"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r>
        <w:rPr>
          <w:rFonts w:ascii="Times New Roman" w:hAnsi="Times New Roman" w:cs="Times New Roman"/>
          <w:sz w:val="22"/>
          <w:szCs w:val="22"/>
        </w:rPr>
        <w:tab/>
        <w:t>1.</w:t>
      </w:r>
      <w:r>
        <w:rPr>
          <w:rFonts w:ascii="Times New Roman" w:hAnsi="Times New Roman" w:cs="Times New Roman"/>
          <w:sz w:val="22"/>
          <w:szCs w:val="22"/>
        </w:rPr>
        <w:tab/>
        <w:t xml:space="preserve">Monday through Friday </w:t>
      </w:r>
      <w:smartTag w:uri="urn:schemas-microsoft-com:office:smarttags" w:element="time">
        <w:smartTagPr>
          <w:attr w:name="Hour" w:val="7"/>
          <w:attr w:name="Minute" w:val="0"/>
        </w:smartTagPr>
        <w:r>
          <w:rPr>
            <w:rFonts w:ascii="Times New Roman" w:hAnsi="Times New Roman" w:cs="Times New Roman"/>
            <w:sz w:val="22"/>
            <w:szCs w:val="22"/>
          </w:rPr>
          <w:t>7:00 a.m.</w:t>
        </w:r>
      </w:smartTag>
      <w:r>
        <w:rPr>
          <w:rFonts w:ascii="Times New Roman" w:hAnsi="Times New Roman" w:cs="Times New Roman"/>
          <w:sz w:val="22"/>
          <w:szCs w:val="22"/>
        </w:rPr>
        <w:t xml:space="preserve"> through </w:t>
      </w:r>
      <w:smartTag w:uri="urn:schemas-microsoft-com:office:smarttags" w:element="time">
        <w:smartTagPr>
          <w:attr w:name="Hour" w:val="17"/>
          <w:attr w:name="Minute" w:val="0"/>
        </w:smartTagPr>
        <w:r>
          <w:rPr>
            <w:rFonts w:ascii="Times New Roman" w:hAnsi="Times New Roman" w:cs="Times New Roman"/>
            <w:sz w:val="22"/>
            <w:szCs w:val="22"/>
          </w:rPr>
          <w:t>5:00 p.m.</w:t>
        </w:r>
      </w:smartTag>
    </w:p>
    <w:p w14:paraId="3EB05DFA"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p>
    <w:p w14:paraId="0F1226B3" w14:textId="77777777" w:rsidR="009B10E2" w:rsidRDefault="00EF338B">
      <w:pPr>
        <w:pStyle w:val="PlainText"/>
        <w:tabs>
          <w:tab w:val="left" w:pos="1440"/>
          <w:tab w:val="left" w:pos="2160"/>
          <w:tab w:val="left" w:pos="2880"/>
          <w:tab w:val="right" w:pos="8640"/>
        </w:tabs>
        <w:ind w:left="72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t>a.</w:t>
      </w:r>
      <w:r>
        <w:rPr>
          <w:rFonts w:ascii="Times New Roman" w:hAnsi="Times New Roman" w:cs="Times New Roman"/>
          <w:sz w:val="22"/>
          <w:szCs w:val="22"/>
        </w:rPr>
        <w:tab/>
        <w:t>Up to one half hour</w:t>
      </w:r>
      <w:r>
        <w:rPr>
          <w:rFonts w:ascii="Times New Roman" w:hAnsi="Times New Roman" w:cs="Times New Roman"/>
          <w:sz w:val="22"/>
          <w:szCs w:val="22"/>
        </w:rPr>
        <w:tab/>
        <w:t>$</w:t>
      </w:r>
      <w:r w:rsidR="009B10E2">
        <w:rPr>
          <w:rFonts w:ascii="Times New Roman" w:hAnsi="Times New Roman" w:cs="Times New Roman"/>
          <w:sz w:val="22"/>
          <w:szCs w:val="22"/>
        </w:rPr>
        <w:t>20.00</w:t>
      </w:r>
    </w:p>
    <w:p w14:paraId="46636390"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p>
    <w:p w14:paraId="6DEF708A" w14:textId="77777777" w:rsidR="009B10E2" w:rsidRDefault="00EF338B">
      <w:pPr>
        <w:pStyle w:val="PlainText"/>
        <w:tabs>
          <w:tab w:val="left" w:pos="1440"/>
          <w:tab w:val="left" w:pos="2160"/>
          <w:tab w:val="left" w:pos="2880"/>
          <w:tab w:val="right" w:pos="8640"/>
        </w:tabs>
        <w:ind w:left="72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t>b.</w:t>
      </w:r>
      <w:r>
        <w:rPr>
          <w:rFonts w:ascii="Times New Roman" w:hAnsi="Times New Roman" w:cs="Times New Roman"/>
          <w:sz w:val="22"/>
          <w:szCs w:val="22"/>
        </w:rPr>
        <w:tab/>
        <w:t>One half to 1 hour</w:t>
      </w:r>
      <w:r>
        <w:rPr>
          <w:rFonts w:ascii="Times New Roman" w:hAnsi="Times New Roman" w:cs="Times New Roman"/>
          <w:sz w:val="22"/>
          <w:szCs w:val="22"/>
        </w:rPr>
        <w:tab/>
        <w:t>$3</w:t>
      </w:r>
      <w:r w:rsidR="009B10E2">
        <w:rPr>
          <w:rFonts w:ascii="Times New Roman" w:hAnsi="Times New Roman" w:cs="Times New Roman"/>
          <w:sz w:val="22"/>
          <w:szCs w:val="22"/>
        </w:rPr>
        <w:t>0.00</w:t>
      </w:r>
    </w:p>
    <w:p w14:paraId="15BD472F"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p>
    <w:p w14:paraId="1960A307" w14:textId="77777777" w:rsidR="009B10E2" w:rsidRDefault="009B10E2" w:rsidP="003607EC">
      <w:pPr>
        <w:pStyle w:val="PlainText"/>
        <w:tabs>
          <w:tab w:val="left" w:pos="1440"/>
          <w:tab w:val="left" w:pos="2160"/>
          <w:tab w:val="left" w:pos="2880"/>
          <w:tab w:val="right" w:pos="8640"/>
        </w:tabs>
        <w:ind w:left="72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t>c.</w:t>
      </w:r>
      <w:r>
        <w:rPr>
          <w:rFonts w:ascii="Times New Roman" w:hAnsi="Times New Roman" w:cs="Times New Roman"/>
          <w:sz w:val="22"/>
          <w:szCs w:val="22"/>
        </w:rPr>
        <w:tab/>
        <w:t>More tha</w:t>
      </w:r>
      <w:r w:rsidR="00EF338B">
        <w:rPr>
          <w:rFonts w:ascii="Times New Roman" w:hAnsi="Times New Roman" w:cs="Times New Roman"/>
          <w:sz w:val="22"/>
          <w:szCs w:val="22"/>
        </w:rPr>
        <w:t>n 1 hour-a per hour charge of</w:t>
      </w:r>
      <w:r w:rsidR="00EF338B">
        <w:rPr>
          <w:rFonts w:ascii="Times New Roman" w:hAnsi="Times New Roman" w:cs="Times New Roman"/>
          <w:sz w:val="22"/>
          <w:szCs w:val="22"/>
        </w:rPr>
        <w:tab/>
        <w:t>$</w:t>
      </w:r>
      <w:r>
        <w:rPr>
          <w:rFonts w:ascii="Times New Roman" w:hAnsi="Times New Roman" w:cs="Times New Roman"/>
          <w:sz w:val="22"/>
          <w:szCs w:val="22"/>
        </w:rPr>
        <w:t>30.00</w:t>
      </w:r>
    </w:p>
    <w:p w14:paraId="2B5B0BED"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p>
    <w:p w14:paraId="5EE54868"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t>d.</w:t>
      </w:r>
      <w:r>
        <w:rPr>
          <w:rFonts w:ascii="Times New Roman" w:hAnsi="Times New Roman" w:cs="Times New Roman"/>
          <w:sz w:val="22"/>
          <w:szCs w:val="22"/>
        </w:rPr>
        <w:tab/>
        <w:t>Mileage per mile, when applicable</w:t>
      </w:r>
      <w:r>
        <w:rPr>
          <w:rFonts w:ascii="Times New Roman" w:hAnsi="Times New Roman" w:cs="Times New Roman"/>
          <w:sz w:val="22"/>
          <w:szCs w:val="22"/>
        </w:rPr>
        <w:tab/>
      </w:r>
      <w:r>
        <w:rPr>
          <w:rFonts w:ascii="Times New Roman" w:hAnsi="Times New Roman" w:cs="Times New Roman"/>
          <w:b/>
          <w:sz w:val="22"/>
          <w:szCs w:val="22"/>
        </w:rPr>
        <w:t>STATE RATE</w:t>
      </w:r>
    </w:p>
    <w:p w14:paraId="1D17984C"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p>
    <w:p w14:paraId="2D3A5F45"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r>
        <w:rPr>
          <w:rFonts w:ascii="Times New Roman" w:hAnsi="Times New Roman" w:cs="Times New Roman"/>
          <w:sz w:val="22"/>
          <w:szCs w:val="22"/>
        </w:rPr>
        <w:t>D.</w:t>
      </w:r>
      <w:r>
        <w:rPr>
          <w:rFonts w:ascii="Times New Roman" w:hAnsi="Times New Roman" w:cs="Times New Roman"/>
          <w:sz w:val="22"/>
          <w:szCs w:val="22"/>
        </w:rPr>
        <w:tab/>
        <w:t>GAP/GHP per inspector per hour</w:t>
      </w:r>
      <w:r w:rsidR="00EF338B">
        <w:rPr>
          <w:rFonts w:ascii="Times New Roman" w:hAnsi="Times New Roman" w:cs="Times New Roman"/>
          <w:sz w:val="22"/>
          <w:szCs w:val="22"/>
        </w:rPr>
        <w:tab/>
        <w:t>$</w:t>
      </w:r>
      <w:r w:rsidR="005F14F9">
        <w:rPr>
          <w:rFonts w:ascii="Times New Roman" w:hAnsi="Times New Roman" w:cs="Times New Roman"/>
          <w:sz w:val="22"/>
          <w:szCs w:val="22"/>
        </w:rPr>
        <w:t>92.00</w:t>
      </w:r>
    </w:p>
    <w:p w14:paraId="3365B4BB"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p>
    <w:p w14:paraId="5FD33B87"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r>
        <w:rPr>
          <w:rFonts w:ascii="Times New Roman" w:hAnsi="Times New Roman" w:cs="Times New Roman"/>
          <w:sz w:val="22"/>
          <w:szCs w:val="22"/>
        </w:rPr>
        <w:t>E.</w:t>
      </w:r>
      <w:r>
        <w:rPr>
          <w:rFonts w:ascii="Times New Roman" w:hAnsi="Times New Roman" w:cs="Times New Roman"/>
          <w:sz w:val="22"/>
          <w:szCs w:val="22"/>
        </w:rPr>
        <w:tab/>
        <w:t>Mileage, when applicable, per mile</w:t>
      </w:r>
      <w:r>
        <w:rPr>
          <w:rFonts w:ascii="Times New Roman" w:hAnsi="Times New Roman" w:cs="Times New Roman"/>
          <w:sz w:val="22"/>
          <w:szCs w:val="22"/>
        </w:rPr>
        <w:tab/>
      </w:r>
      <w:r>
        <w:rPr>
          <w:rFonts w:ascii="Times New Roman" w:hAnsi="Times New Roman" w:cs="Times New Roman"/>
          <w:b/>
          <w:sz w:val="22"/>
          <w:szCs w:val="22"/>
        </w:rPr>
        <w:t>STATE RATE</w:t>
      </w:r>
    </w:p>
    <w:p w14:paraId="459FA2D4"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p>
    <w:p w14:paraId="1836715D"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r>
        <w:rPr>
          <w:rFonts w:ascii="Times New Roman" w:hAnsi="Times New Roman" w:cs="Times New Roman"/>
          <w:sz w:val="22"/>
          <w:szCs w:val="22"/>
        </w:rPr>
        <w:t>F.</w:t>
      </w:r>
      <w:r>
        <w:rPr>
          <w:rFonts w:ascii="Times New Roman" w:hAnsi="Times New Roman" w:cs="Times New Roman"/>
          <w:sz w:val="22"/>
          <w:szCs w:val="22"/>
        </w:rPr>
        <w:tab/>
        <w:t>Minimum fee</w:t>
      </w:r>
      <w:r w:rsidR="00EF338B">
        <w:rPr>
          <w:rFonts w:ascii="Times New Roman" w:hAnsi="Times New Roman" w:cs="Times New Roman"/>
          <w:sz w:val="22"/>
          <w:szCs w:val="22"/>
        </w:rPr>
        <w:t xml:space="preserve"> (unless otherwise specified)</w:t>
      </w:r>
      <w:r w:rsidR="00EF338B">
        <w:rPr>
          <w:rFonts w:ascii="Times New Roman" w:hAnsi="Times New Roman" w:cs="Times New Roman"/>
          <w:sz w:val="22"/>
          <w:szCs w:val="22"/>
        </w:rPr>
        <w:tab/>
        <w:t>$</w:t>
      </w:r>
      <w:r>
        <w:rPr>
          <w:rFonts w:ascii="Times New Roman" w:hAnsi="Times New Roman" w:cs="Times New Roman"/>
          <w:sz w:val="22"/>
          <w:szCs w:val="22"/>
        </w:rPr>
        <w:t>40.00</w:t>
      </w:r>
    </w:p>
    <w:p w14:paraId="7BA7C829"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p>
    <w:p w14:paraId="6EB6C2C1"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r>
        <w:rPr>
          <w:rFonts w:ascii="Times New Roman" w:hAnsi="Times New Roman" w:cs="Times New Roman"/>
          <w:sz w:val="22"/>
          <w:szCs w:val="22"/>
        </w:rPr>
        <w:t>G.</w:t>
      </w:r>
      <w:r>
        <w:rPr>
          <w:rFonts w:ascii="Times New Roman" w:hAnsi="Times New Roman" w:cs="Times New Roman"/>
          <w:sz w:val="22"/>
          <w:szCs w:val="22"/>
        </w:rPr>
        <w:tab/>
        <w:t xml:space="preserve">Net weight certification </w:t>
      </w:r>
      <w:r w:rsidR="00EF338B">
        <w:rPr>
          <w:rFonts w:ascii="Times New Roman" w:hAnsi="Times New Roman" w:cs="Times New Roman"/>
          <w:sz w:val="22"/>
          <w:szCs w:val="22"/>
        </w:rPr>
        <w:t>(plus regular inspection fee)</w:t>
      </w:r>
      <w:r w:rsidR="00EF338B">
        <w:rPr>
          <w:rFonts w:ascii="Times New Roman" w:hAnsi="Times New Roman" w:cs="Times New Roman"/>
          <w:sz w:val="22"/>
          <w:szCs w:val="22"/>
        </w:rPr>
        <w:tab/>
        <w:t>$</w:t>
      </w:r>
      <w:r>
        <w:rPr>
          <w:rFonts w:ascii="Times New Roman" w:hAnsi="Times New Roman" w:cs="Times New Roman"/>
          <w:sz w:val="22"/>
          <w:szCs w:val="22"/>
        </w:rPr>
        <w:t>30.00</w:t>
      </w:r>
    </w:p>
    <w:p w14:paraId="745A5BAC"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p>
    <w:p w14:paraId="497BD589"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r>
        <w:rPr>
          <w:rFonts w:ascii="Times New Roman" w:hAnsi="Times New Roman" w:cs="Times New Roman"/>
          <w:sz w:val="22"/>
          <w:szCs w:val="22"/>
        </w:rPr>
        <w:t>H.</w:t>
      </w:r>
      <w:r>
        <w:rPr>
          <w:rFonts w:ascii="Times New Roman" w:hAnsi="Times New Roman" w:cs="Times New Roman"/>
          <w:sz w:val="22"/>
          <w:szCs w:val="22"/>
        </w:rPr>
        <w:tab/>
        <w:t>Overtime fee per hour per inspector</w:t>
      </w:r>
      <w:r w:rsidR="00EF338B">
        <w:rPr>
          <w:rFonts w:ascii="Times New Roman" w:hAnsi="Times New Roman" w:cs="Times New Roman"/>
          <w:sz w:val="22"/>
          <w:szCs w:val="22"/>
        </w:rPr>
        <w:t xml:space="preserve"> (unless otherwise specified)</w:t>
      </w:r>
      <w:r w:rsidR="00EF338B">
        <w:rPr>
          <w:rFonts w:ascii="Times New Roman" w:hAnsi="Times New Roman" w:cs="Times New Roman"/>
          <w:sz w:val="22"/>
          <w:szCs w:val="22"/>
        </w:rPr>
        <w:tab/>
        <w:t>$</w:t>
      </w:r>
      <w:r>
        <w:rPr>
          <w:rFonts w:ascii="Times New Roman" w:hAnsi="Times New Roman" w:cs="Times New Roman"/>
          <w:sz w:val="22"/>
          <w:szCs w:val="22"/>
        </w:rPr>
        <w:t>45.00</w:t>
      </w:r>
    </w:p>
    <w:p w14:paraId="2EBBD2F2"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p>
    <w:p w14:paraId="76985026" w14:textId="77777777" w:rsidR="009B10E2" w:rsidRDefault="00EF338B">
      <w:pPr>
        <w:pStyle w:val="PlainText"/>
        <w:tabs>
          <w:tab w:val="left" w:pos="1440"/>
          <w:tab w:val="left" w:pos="2160"/>
          <w:tab w:val="right" w:pos="8640"/>
        </w:tabs>
        <w:ind w:left="720"/>
        <w:rPr>
          <w:rFonts w:ascii="Times New Roman" w:hAnsi="Times New Roman" w:cs="Times New Roman"/>
          <w:sz w:val="22"/>
          <w:szCs w:val="22"/>
        </w:rPr>
      </w:pPr>
      <w:r>
        <w:rPr>
          <w:rFonts w:ascii="Times New Roman" w:hAnsi="Times New Roman" w:cs="Times New Roman"/>
          <w:sz w:val="22"/>
          <w:szCs w:val="22"/>
        </w:rPr>
        <w:t>I.</w:t>
      </w:r>
      <w:r>
        <w:rPr>
          <w:rFonts w:ascii="Times New Roman" w:hAnsi="Times New Roman" w:cs="Times New Roman"/>
          <w:sz w:val="22"/>
          <w:szCs w:val="22"/>
        </w:rPr>
        <w:tab/>
        <w:t>Service calls</w:t>
      </w:r>
      <w:r>
        <w:rPr>
          <w:rFonts w:ascii="Times New Roman" w:hAnsi="Times New Roman" w:cs="Times New Roman"/>
          <w:sz w:val="22"/>
          <w:szCs w:val="22"/>
        </w:rPr>
        <w:tab/>
        <w:t>$</w:t>
      </w:r>
      <w:r w:rsidR="009B10E2">
        <w:rPr>
          <w:rFonts w:ascii="Times New Roman" w:hAnsi="Times New Roman" w:cs="Times New Roman"/>
          <w:sz w:val="22"/>
          <w:szCs w:val="22"/>
        </w:rPr>
        <w:t>50.00</w:t>
      </w:r>
    </w:p>
    <w:p w14:paraId="4C47B186"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p>
    <w:p w14:paraId="757234EC"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r>
        <w:rPr>
          <w:rFonts w:ascii="Times New Roman" w:hAnsi="Times New Roman" w:cs="Times New Roman"/>
          <w:sz w:val="22"/>
          <w:szCs w:val="22"/>
        </w:rPr>
        <w:t>J.</w:t>
      </w:r>
      <w:r>
        <w:rPr>
          <w:rFonts w:ascii="Times New Roman" w:hAnsi="Times New Roman" w:cs="Times New Roman"/>
          <w:sz w:val="22"/>
          <w:szCs w:val="22"/>
        </w:rPr>
        <w:tab/>
        <w:t>Waive man</w:t>
      </w:r>
      <w:r w:rsidR="00EF338B">
        <w:rPr>
          <w:rFonts w:ascii="Times New Roman" w:hAnsi="Times New Roman" w:cs="Times New Roman"/>
          <w:sz w:val="22"/>
          <w:szCs w:val="22"/>
        </w:rPr>
        <w:t>datory inspection requirement</w:t>
      </w:r>
      <w:r w:rsidR="00EF338B">
        <w:rPr>
          <w:rFonts w:ascii="Times New Roman" w:hAnsi="Times New Roman" w:cs="Times New Roman"/>
          <w:sz w:val="22"/>
          <w:szCs w:val="22"/>
        </w:rPr>
        <w:tab/>
        <w:t>$</w:t>
      </w:r>
      <w:r>
        <w:rPr>
          <w:rFonts w:ascii="Times New Roman" w:hAnsi="Times New Roman" w:cs="Times New Roman"/>
          <w:sz w:val="22"/>
          <w:szCs w:val="22"/>
        </w:rPr>
        <w:t>20.00</w:t>
      </w:r>
    </w:p>
    <w:p w14:paraId="39653A5F"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p>
    <w:p w14:paraId="7B7D1311"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p>
    <w:p w14:paraId="08517B19" w14:textId="77777777" w:rsidR="009B10E2" w:rsidRDefault="009B10E2" w:rsidP="0003423F">
      <w:pPr>
        <w:pStyle w:val="Heading1"/>
      </w:pPr>
      <w:r w:rsidRPr="0027496B">
        <w:t>III.</w:t>
      </w:r>
      <w:r w:rsidRPr="0027496B">
        <w:tab/>
      </w:r>
      <w:r>
        <w:t>HOURLY BASIS FEES</w:t>
      </w:r>
    </w:p>
    <w:p w14:paraId="38EC34BD"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p>
    <w:p w14:paraId="58B01B83" w14:textId="77777777" w:rsidR="009B10E2" w:rsidRDefault="00EF338B">
      <w:pPr>
        <w:pStyle w:val="PlainText"/>
        <w:tabs>
          <w:tab w:val="left" w:pos="1440"/>
          <w:tab w:val="left" w:pos="2160"/>
          <w:tab w:val="left" w:pos="2880"/>
          <w:tab w:val="right" w:pos="8640"/>
        </w:tabs>
        <w:ind w:left="720"/>
        <w:rPr>
          <w:rFonts w:ascii="Times New Roman" w:hAnsi="Times New Roman" w:cs="Times New Roman"/>
          <w:sz w:val="22"/>
          <w:szCs w:val="22"/>
        </w:rPr>
      </w:pPr>
      <w:r>
        <w:rPr>
          <w:rFonts w:ascii="Times New Roman" w:hAnsi="Times New Roman" w:cs="Times New Roman"/>
          <w:sz w:val="22"/>
          <w:szCs w:val="22"/>
        </w:rPr>
        <w:t>A.</w:t>
      </w:r>
      <w:r>
        <w:rPr>
          <w:rFonts w:ascii="Times New Roman" w:hAnsi="Times New Roman" w:cs="Times New Roman"/>
          <w:sz w:val="22"/>
          <w:szCs w:val="22"/>
        </w:rPr>
        <w:tab/>
        <w:t>Fee per hour per inspector</w:t>
      </w:r>
      <w:r>
        <w:rPr>
          <w:rFonts w:ascii="Times New Roman" w:hAnsi="Times New Roman" w:cs="Times New Roman"/>
          <w:sz w:val="22"/>
          <w:szCs w:val="22"/>
        </w:rPr>
        <w:tab/>
        <w:t>$</w:t>
      </w:r>
      <w:r w:rsidR="009B10E2">
        <w:rPr>
          <w:rFonts w:ascii="Times New Roman" w:hAnsi="Times New Roman" w:cs="Times New Roman"/>
          <w:sz w:val="22"/>
          <w:szCs w:val="22"/>
        </w:rPr>
        <w:t>30.00</w:t>
      </w:r>
    </w:p>
    <w:p w14:paraId="771C5D28"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p>
    <w:p w14:paraId="162ECF4E" w14:textId="77777777" w:rsidR="003607EC" w:rsidRDefault="009B10E2" w:rsidP="003607EC">
      <w:pPr>
        <w:pStyle w:val="PlainText"/>
        <w:tabs>
          <w:tab w:val="left" w:pos="1440"/>
          <w:tab w:val="left" w:pos="2160"/>
          <w:tab w:val="left" w:pos="2880"/>
          <w:tab w:val="right" w:pos="8640"/>
        </w:tabs>
        <w:ind w:left="720"/>
        <w:rPr>
          <w:rFonts w:ascii="Times New Roman" w:hAnsi="Times New Roman" w:cs="Times New Roman"/>
          <w:b/>
          <w:sz w:val="22"/>
          <w:szCs w:val="22"/>
        </w:rPr>
      </w:pPr>
      <w:r>
        <w:rPr>
          <w:rFonts w:ascii="Times New Roman" w:hAnsi="Times New Roman" w:cs="Times New Roman"/>
          <w:sz w:val="22"/>
          <w:szCs w:val="22"/>
        </w:rPr>
        <w:t>B.</w:t>
      </w:r>
      <w:r>
        <w:rPr>
          <w:rFonts w:ascii="Times New Roman" w:hAnsi="Times New Roman" w:cs="Times New Roman"/>
          <w:sz w:val="22"/>
          <w:szCs w:val="22"/>
        </w:rPr>
        <w:tab/>
        <w:t>Mileage per mile</w:t>
      </w:r>
      <w:r>
        <w:rPr>
          <w:rFonts w:ascii="Times New Roman" w:hAnsi="Times New Roman" w:cs="Times New Roman"/>
          <w:sz w:val="22"/>
          <w:szCs w:val="22"/>
        </w:rPr>
        <w:tab/>
      </w:r>
      <w:r>
        <w:rPr>
          <w:rFonts w:ascii="Times New Roman" w:hAnsi="Times New Roman" w:cs="Times New Roman"/>
          <w:b/>
          <w:sz w:val="22"/>
          <w:szCs w:val="22"/>
        </w:rPr>
        <w:t>STATE</w:t>
      </w:r>
      <w:r w:rsidR="0027496B">
        <w:rPr>
          <w:rFonts w:ascii="Times New Roman" w:hAnsi="Times New Roman" w:cs="Times New Roman"/>
          <w:b/>
          <w:sz w:val="22"/>
          <w:szCs w:val="22"/>
        </w:rPr>
        <w:t xml:space="preserve"> RATE</w:t>
      </w:r>
    </w:p>
    <w:p w14:paraId="1CD39BE9" w14:textId="77777777" w:rsidR="003607EC" w:rsidRDefault="003607EC" w:rsidP="003607EC">
      <w:pPr>
        <w:pStyle w:val="PlainText"/>
        <w:tabs>
          <w:tab w:val="left" w:pos="1440"/>
          <w:tab w:val="left" w:pos="2160"/>
          <w:tab w:val="left" w:pos="2880"/>
          <w:tab w:val="right" w:pos="8640"/>
        </w:tabs>
        <w:ind w:left="720"/>
        <w:rPr>
          <w:rFonts w:ascii="Times New Roman" w:hAnsi="Times New Roman" w:cs="Times New Roman"/>
          <w:sz w:val="22"/>
          <w:szCs w:val="22"/>
        </w:rPr>
      </w:pPr>
    </w:p>
    <w:p w14:paraId="7D10F270" w14:textId="77777777" w:rsidR="003607EC" w:rsidRDefault="003607EC" w:rsidP="003607EC">
      <w:pPr>
        <w:pStyle w:val="PlainText"/>
        <w:tabs>
          <w:tab w:val="left" w:pos="1440"/>
          <w:tab w:val="left" w:pos="2160"/>
          <w:tab w:val="left" w:pos="2880"/>
          <w:tab w:val="right" w:pos="8640"/>
        </w:tabs>
        <w:ind w:left="720"/>
        <w:rPr>
          <w:rFonts w:ascii="Times New Roman" w:hAnsi="Times New Roman" w:cs="Times New Roman"/>
          <w:sz w:val="22"/>
          <w:szCs w:val="22"/>
        </w:rPr>
      </w:pPr>
    </w:p>
    <w:p w14:paraId="0E31A6C1" w14:textId="77777777" w:rsidR="009B10E2" w:rsidRDefault="009B10E2" w:rsidP="0003423F">
      <w:pPr>
        <w:pStyle w:val="Heading1"/>
      </w:pPr>
      <w:r w:rsidRPr="0027496B">
        <w:t>IV.</w:t>
      </w:r>
      <w:r>
        <w:tab/>
        <w:t>SHIPPING POINT INSPECTION FEES</w:t>
      </w:r>
    </w:p>
    <w:p w14:paraId="21D6FB87"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p>
    <w:p w14:paraId="4F7C3379"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r>
        <w:rPr>
          <w:rFonts w:ascii="Times New Roman" w:hAnsi="Times New Roman" w:cs="Times New Roman"/>
          <w:sz w:val="22"/>
          <w:szCs w:val="22"/>
        </w:rPr>
        <w:t>A.</w:t>
      </w:r>
      <w:r>
        <w:rPr>
          <w:rFonts w:ascii="Times New Roman" w:hAnsi="Times New Roman" w:cs="Times New Roman"/>
          <w:sz w:val="22"/>
          <w:szCs w:val="22"/>
        </w:rPr>
        <w:tab/>
      </w:r>
      <w:r>
        <w:rPr>
          <w:rFonts w:ascii="Times New Roman" w:hAnsi="Times New Roman" w:cs="Times New Roman"/>
          <w:b/>
          <w:sz w:val="22"/>
          <w:szCs w:val="22"/>
        </w:rPr>
        <w:t>Fruits</w:t>
      </w:r>
    </w:p>
    <w:p w14:paraId="6ACF8318"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p>
    <w:p w14:paraId="35E51D44"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r>
        <w:rPr>
          <w:rFonts w:ascii="Times New Roman" w:hAnsi="Times New Roman" w:cs="Times New Roman"/>
          <w:sz w:val="22"/>
          <w:szCs w:val="22"/>
        </w:rPr>
        <w:tab/>
        <w:t>1.</w:t>
      </w:r>
      <w:r>
        <w:rPr>
          <w:rFonts w:ascii="Times New Roman" w:hAnsi="Times New Roman" w:cs="Times New Roman"/>
          <w:sz w:val="22"/>
          <w:szCs w:val="22"/>
        </w:rPr>
        <w:tab/>
      </w:r>
      <w:r>
        <w:rPr>
          <w:rFonts w:ascii="Times New Roman" w:hAnsi="Times New Roman" w:cs="Times New Roman"/>
          <w:b/>
          <w:sz w:val="22"/>
          <w:szCs w:val="22"/>
        </w:rPr>
        <w:t>Apples</w:t>
      </w:r>
    </w:p>
    <w:p w14:paraId="31A082C2"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p>
    <w:p w14:paraId="75C52A22"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t>a.</w:t>
      </w:r>
      <w:r>
        <w:rPr>
          <w:rFonts w:ascii="Times New Roman" w:hAnsi="Times New Roman" w:cs="Times New Roman"/>
          <w:sz w:val="22"/>
          <w:szCs w:val="22"/>
        </w:rPr>
        <w:tab/>
        <w:t>Per carton or part thereof</w:t>
      </w:r>
      <w:r>
        <w:rPr>
          <w:rFonts w:ascii="Times New Roman" w:hAnsi="Times New Roman" w:cs="Times New Roman"/>
          <w:sz w:val="22"/>
          <w:szCs w:val="22"/>
        </w:rPr>
        <w:tab/>
        <w:t>$ .08</w:t>
      </w:r>
    </w:p>
    <w:p w14:paraId="27EE5C81"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p>
    <w:p w14:paraId="7E5F87F7"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t>b.</w:t>
      </w:r>
      <w:r>
        <w:rPr>
          <w:rFonts w:ascii="Times New Roman" w:hAnsi="Times New Roman" w:cs="Times New Roman"/>
          <w:sz w:val="22"/>
          <w:szCs w:val="22"/>
        </w:rPr>
        <w:tab/>
        <w:t xml:space="preserve">Apple Storage Gift Certificates </w:t>
      </w:r>
      <w:r w:rsidR="00EF338B">
        <w:rPr>
          <w:rFonts w:ascii="Times New Roman" w:hAnsi="Times New Roman" w:cs="Times New Roman"/>
          <w:sz w:val="22"/>
          <w:szCs w:val="22"/>
        </w:rPr>
        <w:t>each</w:t>
      </w:r>
      <w:r w:rsidR="00EF338B">
        <w:rPr>
          <w:rFonts w:ascii="Times New Roman" w:hAnsi="Times New Roman" w:cs="Times New Roman"/>
          <w:sz w:val="22"/>
          <w:szCs w:val="22"/>
        </w:rPr>
        <w:tab/>
        <w:t>$</w:t>
      </w:r>
      <w:r>
        <w:rPr>
          <w:rFonts w:ascii="Times New Roman" w:hAnsi="Times New Roman" w:cs="Times New Roman"/>
          <w:sz w:val="22"/>
          <w:szCs w:val="22"/>
        </w:rPr>
        <w:t>1.00</w:t>
      </w:r>
    </w:p>
    <w:p w14:paraId="31F01D65" w14:textId="77777777" w:rsidR="009B10E2" w:rsidRDefault="009B10E2" w:rsidP="003607EC">
      <w:pPr>
        <w:pStyle w:val="PlainText"/>
        <w:tabs>
          <w:tab w:val="left" w:pos="1440"/>
          <w:tab w:val="left" w:pos="2160"/>
          <w:tab w:val="left" w:pos="2880"/>
          <w:tab w:val="right" w:pos="8640"/>
        </w:tabs>
        <w:rPr>
          <w:rFonts w:ascii="Times New Roman" w:hAnsi="Times New Roman" w:cs="Times New Roman"/>
          <w:sz w:val="22"/>
          <w:szCs w:val="22"/>
        </w:rPr>
      </w:pPr>
    </w:p>
    <w:p w14:paraId="63A47F89"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r>
        <w:rPr>
          <w:rFonts w:ascii="Times New Roman" w:hAnsi="Times New Roman" w:cs="Times New Roman"/>
          <w:sz w:val="22"/>
          <w:szCs w:val="22"/>
        </w:rPr>
        <w:tab/>
        <w:t>2.</w:t>
      </w:r>
      <w:r>
        <w:rPr>
          <w:rFonts w:ascii="Times New Roman" w:hAnsi="Times New Roman" w:cs="Times New Roman"/>
          <w:sz w:val="22"/>
          <w:szCs w:val="22"/>
        </w:rPr>
        <w:tab/>
      </w:r>
      <w:r>
        <w:rPr>
          <w:rFonts w:ascii="Times New Roman" w:hAnsi="Times New Roman" w:cs="Times New Roman"/>
          <w:b/>
          <w:sz w:val="22"/>
          <w:szCs w:val="22"/>
        </w:rPr>
        <w:t>Berries</w:t>
      </w:r>
    </w:p>
    <w:p w14:paraId="38BD8E6D"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p>
    <w:p w14:paraId="5B0DB567" w14:textId="77777777" w:rsidR="009B10E2" w:rsidRDefault="003607EC">
      <w:pPr>
        <w:pStyle w:val="PlainText"/>
        <w:tabs>
          <w:tab w:val="left" w:pos="1440"/>
          <w:tab w:val="left" w:pos="2160"/>
          <w:tab w:val="left" w:pos="2880"/>
          <w:tab w:val="right" w:pos="8640"/>
        </w:tabs>
        <w:ind w:left="72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t>a.</w:t>
      </w:r>
      <w:r>
        <w:rPr>
          <w:rFonts w:ascii="Times New Roman" w:hAnsi="Times New Roman" w:cs="Times New Roman"/>
          <w:sz w:val="22"/>
          <w:szCs w:val="22"/>
        </w:rPr>
        <w:tab/>
        <w:t>Per pint or equivalent</w:t>
      </w:r>
      <w:r>
        <w:rPr>
          <w:rFonts w:ascii="Times New Roman" w:hAnsi="Times New Roman" w:cs="Times New Roman"/>
          <w:sz w:val="22"/>
          <w:szCs w:val="22"/>
        </w:rPr>
        <w:tab/>
        <w:t>$</w:t>
      </w:r>
      <w:r w:rsidR="009B10E2">
        <w:rPr>
          <w:rFonts w:ascii="Times New Roman" w:hAnsi="Times New Roman" w:cs="Times New Roman"/>
          <w:sz w:val="22"/>
          <w:szCs w:val="22"/>
        </w:rPr>
        <w:t xml:space="preserve"> .06</w:t>
      </w:r>
    </w:p>
    <w:p w14:paraId="37F50709"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p>
    <w:p w14:paraId="4E1BBD35"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r>
        <w:rPr>
          <w:rFonts w:ascii="Times New Roman" w:hAnsi="Times New Roman" w:cs="Times New Roman"/>
          <w:sz w:val="22"/>
          <w:szCs w:val="22"/>
        </w:rPr>
        <w:t>B.</w:t>
      </w:r>
      <w:r>
        <w:rPr>
          <w:rFonts w:ascii="Times New Roman" w:hAnsi="Times New Roman" w:cs="Times New Roman"/>
          <w:sz w:val="22"/>
          <w:szCs w:val="22"/>
        </w:rPr>
        <w:tab/>
      </w:r>
      <w:r>
        <w:rPr>
          <w:rFonts w:ascii="Times New Roman" w:hAnsi="Times New Roman" w:cs="Times New Roman"/>
          <w:b/>
          <w:sz w:val="22"/>
          <w:szCs w:val="22"/>
        </w:rPr>
        <w:t>Maple Syrup – Sampling and Grading</w:t>
      </w:r>
    </w:p>
    <w:p w14:paraId="19368B66"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p>
    <w:p w14:paraId="5C8E862B"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00EF338B">
        <w:rPr>
          <w:rFonts w:ascii="Times New Roman" w:hAnsi="Times New Roman" w:cs="Times New Roman"/>
          <w:sz w:val="22"/>
          <w:szCs w:val="22"/>
        </w:rPr>
        <w:t>a.</w:t>
      </w:r>
      <w:r w:rsidR="00EF338B">
        <w:rPr>
          <w:rFonts w:ascii="Times New Roman" w:hAnsi="Times New Roman" w:cs="Times New Roman"/>
          <w:sz w:val="22"/>
          <w:szCs w:val="22"/>
        </w:rPr>
        <w:tab/>
        <w:t>Per barrel or part thereof</w:t>
      </w:r>
      <w:r w:rsidR="00EF338B">
        <w:rPr>
          <w:rFonts w:ascii="Times New Roman" w:hAnsi="Times New Roman" w:cs="Times New Roman"/>
          <w:sz w:val="22"/>
          <w:szCs w:val="22"/>
        </w:rPr>
        <w:tab/>
        <w:t>$</w:t>
      </w:r>
      <w:r>
        <w:rPr>
          <w:rFonts w:ascii="Times New Roman" w:hAnsi="Times New Roman" w:cs="Times New Roman"/>
          <w:sz w:val="22"/>
          <w:szCs w:val="22"/>
        </w:rPr>
        <w:t>3.00</w:t>
      </w:r>
    </w:p>
    <w:p w14:paraId="62BE0FB6"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p>
    <w:p w14:paraId="306DAF21"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t>b.</w:t>
      </w:r>
      <w:r>
        <w:rPr>
          <w:rFonts w:ascii="Times New Roman" w:hAnsi="Times New Roman" w:cs="Times New Roman"/>
          <w:sz w:val="22"/>
          <w:szCs w:val="22"/>
        </w:rPr>
        <w:tab/>
        <w:t xml:space="preserve">Travel Expenses – when applicable </w:t>
      </w:r>
      <w:r>
        <w:rPr>
          <w:rFonts w:ascii="Times New Roman" w:hAnsi="Times New Roman" w:cs="Times New Roman"/>
          <w:sz w:val="22"/>
          <w:szCs w:val="22"/>
        </w:rPr>
        <w:tab/>
        <w:t>ACTUAL</w:t>
      </w:r>
    </w:p>
    <w:p w14:paraId="7AE4620C"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p>
    <w:p w14:paraId="26925721" w14:textId="77777777" w:rsidR="009B10E2" w:rsidRDefault="009B10E2" w:rsidP="0027496B">
      <w:pPr>
        <w:pStyle w:val="PlainText"/>
        <w:keepNext/>
        <w:keepLines/>
        <w:tabs>
          <w:tab w:val="left" w:pos="1440"/>
          <w:tab w:val="left" w:pos="2160"/>
          <w:tab w:val="left" w:pos="2880"/>
          <w:tab w:val="right" w:pos="8640"/>
        </w:tabs>
        <w:ind w:left="720"/>
        <w:rPr>
          <w:rFonts w:ascii="Times New Roman" w:hAnsi="Times New Roman" w:cs="Times New Roman"/>
          <w:sz w:val="22"/>
          <w:szCs w:val="22"/>
        </w:rPr>
      </w:pPr>
      <w:r>
        <w:rPr>
          <w:rFonts w:ascii="Times New Roman" w:hAnsi="Times New Roman" w:cs="Times New Roman"/>
          <w:sz w:val="22"/>
          <w:szCs w:val="22"/>
        </w:rPr>
        <w:t>C.</w:t>
      </w:r>
      <w:r>
        <w:rPr>
          <w:rFonts w:ascii="Times New Roman" w:hAnsi="Times New Roman" w:cs="Times New Roman"/>
          <w:sz w:val="22"/>
          <w:szCs w:val="22"/>
        </w:rPr>
        <w:tab/>
      </w:r>
      <w:r>
        <w:rPr>
          <w:rFonts w:ascii="Times New Roman" w:hAnsi="Times New Roman" w:cs="Times New Roman"/>
          <w:b/>
          <w:sz w:val="22"/>
          <w:szCs w:val="22"/>
        </w:rPr>
        <w:t>Vegetables</w:t>
      </w:r>
    </w:p>
    <w:p w14:paraId="57254EB3" w14:textId="77777777" w:rsidR="009B10E2" w:rsidRDefault="009B10E2" w:rsidP="0027496B">
      <w:pPr>
        <w:pStyle w:val="PlainText"/>
        <w:keepNext/>
        <w:keepLines/>
        <w:tabs>
          <w:tab w:val="left" w:pos="1440"/>
          <w:tab w:val="left" w:pos="2160"/>
          <w:tab w:val="left" w:pos="2880"/>
          <w:tab w:val="right" w:pos="8640"/>
        </w:tabs>
        <w:ind w:left="720"/>
        <w:rPr>
          <w:rFonts w:ascii="Times New Roman" w:hAnsi="Times New Roman" w:cs="Times New Roman"/>
          <w:sz w:val="22"/>
          <w:szCs w:val="22"/>
        </w:rPr>
      </w:pPr>
    </w:p>
    <w:p w14:paraId="4D490E54" w14:textId="77777777" w:rsidR="009B10E2" w:rsidRDefault="009B10E2" w:rsidP="0027496B">
      <w:pPr>
        <w:pStyle w:val="PlainText"/>
        <w:keepNext/>
        <w:keepLines/>
        <w:tabs>
          <w:tab w:val="left" w:pos="1440"/>
          <w:tab w:val="left" w:pos="2160"/>
          <w:tab w:val="left" w:pos="2880"/>
          <w:tab w:val="right" w:pos="8640"/>
        </w:tabs>
        <w:ind w:left="720"/>
        <w:rPr>
          <w:rFonts w:ascii="Times New Roman" w:hAnsi="Times New Roman" w:cs="Times New Roman"/>
          <w:b/>
          <w:sz w:val="22"/>
          <w:szCs w:val="22"/>
        </w:rPr>
      </w:pPr>
      <w:r>
        <w:rPr>
          <w:rFonts w:ascii="Times New Roman" w:hAnsi="Times New Roman" w:cs="Times New Roman"/>
          <w:sz w:val="22"/>
          <w:szCs w:val="22"/>
        </w:rPr>
        <w:tab/>
        <w:t>1.</w:t>
      </w:r>
      <w:r>
        <w:rPr>
          <w:rFonts w:ascii="Times New Roman" w:hAnsi="Times New Roman" w:cs="Times New Roman"/>
          <w:sz w:val="22"/>
          <w:szCs w:val="22"/>
        </w:rPr>
        <w:tab/>
      </w:r>
      <w:r>
        <w:rPr>
          <w:rFonts w:ascii="Times New Roman" w:hAnsi="Times New Roman" w:cs="Times New Roman"/>
          <w:b/>
          <w:sz w:val="22"/>
          <w:szCs w:val="22"/>
        </w:rPr>
        <w:t>Broccoli</w:t>
      </w:r>
    </w:p>
    <w:p w14:paraId="06B79C8A" w14:textId="77777777" w:rsidR="009B10E2" w:rsidRDefault="009B10E2" w:rsidP="0027496B">
      <w:pPr>
        <w:pStyle w:val="PlainText"/>
        <w:keepNext/>
        <w:keepLines/>
        <w:tabs>
          <w:tab w:val="left" w:pos="1440"/>
          <w:tab w:val="left" w:pos="2160"/>
          <w:tab w:val="left" w:pos="2880"/>
          <w:tab w:val="right" w:pos="8640"/>
        </w:tabs>
        <w:ind w:left="720"/>
        <w:rPr>
          <w:rFonts w:ascii="Times New Roman" w:hAnsi="Times New Roman" w:cs="Times New Roman"/>
          <w:sz w:val="22"/>
          <w:szCs w:val="22"/>
        </w:rPr>
      </w:pPr>
    </w:p>
    <w:p w14:paraId="4CFCFC73" w14:textId="77777777" w:rsidR="009B10E2" w:rsidRDefault="009B10E2" w:rsidP="0027496B">
      <w:pPr>
        <w:pStyle w:val="PlainText"/>
        <w:keepNext/>
        <w:keepLines/>
        <w:tabs>
          <w:tab w:val="left" w:pos="1440"/>
          <w:tab w:val="left" w:pos="2160"/>
          <w:tab w:val="left" w:pos="2880"/>
          <w:tab w:val="right" w:pos="8640"/>
        </w:tabs>
        <w:ind w:left="72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003607EC">
        <w:rPr>
          <w:rFonts w:ascii="Times New Roman" w:hAnsi="Times New Roman" w:cs="Times New Roman"/>
          <w:sz w:val="22"/>
          <w:szCs w:val="22"/>
        </w:rPr>
        <w:t>a.</w:t>
      </w:r>
      <w:r w:rsidR="003607EC">
        <w:rPr>
          <w:rFonts w:ascii="Times New Roman" w:hAnsi="Times New Roman" w:cs="Times New Roman"/>
          <w:sz w:val="22"/>
          <w:szCs w:val="22"/>
        </w:rPr>
        <w:tab/>
        <w:t>Per carton or part thereof</w:t>
      </w:r>
      <w:r w:rsidR="003607EC">
        <w:rPr>
          <w:rFonts w:ascii="Times New Roman" w:hAnsi="Times New Roman" w:cs="Times New Roman"/>
          <w:sz w:val="22"/>
          <w:szCs w:val="22"/>
        </w:rPr>
        <w:tab/>
        <w:t>$</w:t>
      </w:r>
      <w:r>
        <w:rPr>
          <w:rFonts w:ascii="Times New Roman" w:hAnsi="Times New Roman" w:cs="Times New Roman"/>
          <w:sz w:val="22"/>
          <w:szCs w:val="22"/>
        </w:rPr>
        <w:t xml:space="preserve"> .08</w:t>
      </w:r>
    </w:p>
    <w:p w14:paraId="206DA8F6"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p>
    <w:p w14:paraId="29F7AF66"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t>b.</w:t>
      </w:r>
      <w:r>
        <w:rPr>
          <w:rFonts w:ascii="Times New Roman" w:hAnsi="Times New Roman" w:cs="Times New Roman"/>
          <w:sz w:val="22"/>
          <w:szCs w:val="22"/>
        </w:rPr>
        <w:tab/>
        <w:t>Overtime</w:t>
      </w:r>
      <w:r w:rsidR="003607EC">
        <w:rPr>
          <w:rFonts w:ascii="Times New Roman" w:hAnsi="Times New Roman" w:cs="Times New Roman"/>
          <w:sz w:val="22"/>
          <w:szCs w:val="22"/>
        </w:rPr>
        <w:t xml:space="preserve"> fee per hour, per applicant</w:t>
      </w:r>
      <w:r w:rsidR="003607EC">
        <w:rPr>
          <w:rFonts w:ascii="Times New Roman" w:hAnsi="Times New Roman" w:cs="Times New Roman"/>
          <w:sz w:val="22"/>
          <w:szCs w:val="22"/>
        </w:rPr>
        <w:tab/>
        <w:t>$</w:t>
      </w:r>
      <w:r>
        <w:rPr>
          <w:rFonts w:ascii="Times New Roman" w:hAnsi="Times New Roman" w:cs="Times New Roman"/>
          <w:sz w:val="22"/>
          <w:szCs w:val="22"/>
        </w:rPr>
        <w:t>8.00</w:t>
      </w:r>
    </w:p>
    <w:p w14:paraId="1E10A137"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p>
    <w:p w14:paraId="7F05878E" w14:textId="77777777" w:rsidR="009B10E2" w:rsidRDefault="009B10E2">
      <w:pPr>
        <w:pStyle w:val="PlainText"/>
        <w:tabs>
          <w:tab w:val="left" w:pos="1440"/>
          <w:tab w:val="left" w:pos="2160"/>
          <w:tab w:val="left" w:pos="2880"/>
          <w:tab w:val="right" w:pos="8640"/>
        </w:tabs>
        <w:ind w:left="720"/>
        <w:rPr>
          <w:rFonts w:ascii="Times New Roman" w:hAnsi="Times New Roman" w:cs="Times New Roman"/>
          <w:b/>
          <w:sz w:val="22"/>
          <w:szCs w:val="22"/>
        </w:rPr>
      </w:pPr>
      <w:r>
        <w:rPr>
          <w:rFonts w:ascii="Times New Roman" w:hAnsi="Times New Roman" w:cs="Times New Roman"/>
          <w:sz w:val="22"/>
          <w:szCs w:val="22"/>
        </w:rPr>
        <w:tab/>
        <w:t>2.</w:t>
      </w:r>
      <w:r>
        <w:rPr>
          <w:rFonts w:ascii="Times New Roman" w:hAnsi="Times New Roman" w:cs="Times New Roman"/>
          <w:sz w:val="22"/>
          <w:szCs w:val="22"/>
        </w:rPr>
        <w:tab/>
      </w:r>
      <w:r>
        <w:rPr>
          <w:rFonts w:ascii="Times New Roman" w:hAnsi="Times New Roman" w:cs="Times New Roman"/>
          <w:b/>
          <w:sz w:val="22"/>
          <w:szCs w:val="22"/>
        </w:rPr>
        <w:t>Fresh Potatoes (Shipping Point)</w:t>
      </w:r>
    </w:p>
    <w:p w14:paraId="122E44DB"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p>
    <w:p w14:paraId="14143930"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t xml:space="preserve">Fees for shipping point inspection of potatoes in </w:t>
      </w:r>
      <w:smartTag w:uri="urn:schemas-microsoft-com:office:smarttags" w:element="place">
        <w:smartTag w:uri="urn:schemas-microsoft-com:office:smarttags" w:element="State">
          <w:r>
            <w:rPr>
              <w:rFonts w:ascii="Times New Roman" w:hAnsi="Times New Roman" w:cs="Times New Roman"/>
              <w:sz w:val="22"/>
              <w:szCs w:val="22"/>
            </w:rPr>
            <w:t>Maine</w:t>
          </w:r>
        </w:smartTag>
      </w:smartTag>
      <w:r>
        <w:rPr>
          <w:rFonts w:ascii="Times New Roman" w:hAnsi="Times New Roman" w:cs="Times New Roman"/>
          <w:sz w:val="22"/>
          <w:szCs w:val="22"/>
        </w:rPr>
        <w:t xml:space="preserve"> bags, carlots, trucklots, </w:t>
      </w:r>
    </w:p>
    <w:p w14:paraId="66E29FAE"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t>Warehouses storages and the like shall be billed at the following rates:</w:t>
      </w:r>
    </w:p>
    <w:p w14:paraId="1F14CDB9"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p>
    <w:p w14:paraId="7C25012E"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t>a.</w:t>
      </w:r>
      <w:r>
        <w:rPr>
          <w:rFonts w:ascii="Times New Roman" w:hAnsi="Times New Roman" w:cs="Times New Roman"/>
          <w:sz w:val="22"/>
          <w:szCs w:val="22"/>
        </w:rPr>
        <w:tab/>
        <w:t>Hundredweight fees or part thereof</w:t>
      </w:r>
    </w:p>
    <w:p w14:paraId="32AB2CC9"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p>
    <w:p w14:paraId="6BE1E439" w14:textId="77777777" w:rsidR="009B10E2" w:rsidRDefault="009B10E2">
      <w:pPr>
        <w:pStyle w:val="PlainText"/>
        <w:tabs>
          <w:tab w:val="left" w:pos="1440"/>
          <w:tab w:val="left" w:pos="2160"/>
          <w:tab w:val="left" w:pos="2880"/>
          <w:tab w:val="left" w:pos="3600"/>
          <w:tab w:val="right" w:pos="8640"/>
        </w:tabs>
        <w:ind w:left="72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(1)</w:t>
      </w:r>
      <w:r>
        <w:rPr>
          <w:rFonts w:ascii="Times New Roman" w:hAnsi="Times New Roman" w:cs="Times New Roman"/>
          <w:sz w:val="22"/>
          <w:szCs w:val="22"/>
        </w:rPr>
        <w:tab/>
        <w:t>Basic Fee</w:t>
      </w:r>
      <w:r>
        <w:rPr>
          <w:rFonts w:ascii="Times New Roman" w:hAnsi="Times New Roman" w:cs="Times New Roman"/>
          <w:sz w:val="22"/>
          <w:szCs w:val="22"/>
        </w:rPr>
        <w:tab/>
        <w:t>$ .16</w:t>
      </w:r>
    </w:p>
    <w:p w14:paraId="53FD4A4E"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p>
    <w:p w14:paraId="371865E2" w14:textId="77777777" w:rsidR="009B10E2" w:rsidRDefault="009B10E2">
      <w:pPr>
        <w:pStyle w:val="PlainText"/>
        <w:tabs>
          <w:tab w:val="left" w:pos="1440"/>
          <w:tab w:val="left" w:pos="2160"/>
          <w:tab w:val="left" w:pos="2880"/>
          <w:tab w:val="left" w:pos="3600"/>
          <w:tab w:val="right" w:pos="8640"/>
        </w:tabs>
        <w:ind w:left="72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(2)</w:t>
      </w:r>
      <w:r>
        <w:rPr>
          <w:rFonts w:ascii="Times New Roman" w:hAnsi="Times New Roman" w:cs="Times New Roman"/>
          <w:sz w:val="22"/>
          <w:szCs w:val="22"/>
        </w:rPr>
        <w:tab/>
        <w:t>Quality Trademark Bags</w:t>
      </w:r>
      <w:r>
        <w:rPr>
          <w:rFonts w:ascii="Times New Roman" w:hAnsi="Times New Roman" w:cs="Times New Roman"/>
          <w:sz w:val="22"/>
          <w:szCs w:val="22"/>
        </w:rPr>
        <w:tab/>
        <w:t>$ .09</w:t>
      </w:r>
    </w:p>
    <w:p w14:paraId="3E0956E2"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p>
    <w:p w14:paraId="0756F665" w14:textId="77777777" w:rsidR="009B10E2" w:rsidRDefault="009B10E2">
      <w:pPr>
        <w:pStyle w:val="PlainText"/>
        <w:tabs>
          <w:tab w:val="left" w:pos="1440"/>
          <w:tab w:val="left" w:pos="2160"/>
          <w:tab w:val="left" w:pos="2880"/>
          <w:tab w:val="right" w:pos="8640"/>
        </w:tabs>
        <w:ind w:left="72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t>b.</w:t>
      </w:r>
      <w:r>
        <w:rPr>
          <w:rFonts w:ascii="Times New Roman" w:hAnsi="Times New Roman" w:cs="Times New Roman"/>
          <w:sz w:val="22"/>
          <w:szCs w:val="22"/>
        </w:rPr>
        <w:tab/>
        <w:t>Overtim</w:t>
      </w:r>
      <w:r w:rsidR="003607EC">
        <w:rPr>
          <w:rFonts w:ascii="Times New Roman" w:hAnsi="Times New Roman" w:cs="Times New Roman"/>
          <w:sz w:val="22"/>
          <w:szCs w:val="22"/>
        </w:rPr>
        <w:t>e fee per hour, per applicant</w:t>
      </w:r>
      <w:r w:rsidR="003607EC">
        <w:rPr>
          <w:rFonts w:ascii="Times New Roman" w:hAnsi="Times New Roman" w:cs="Times New Roman"/>
          <w:sz w:val="22"/>
          <w:szCs w:val="22"/>
        </w:rPr>
        <w:tab/>
        <w:t>$</w:t>
      </w:r>
      <w:r>
        <w:rPr>
          <w:rFonts w:ascii="Times New Roman" w:hAnsi="Times New Roman" w:cs="Times New Roman"/>
          <w:sz w:val="22"/>
          <w:szCs w:val="22"/>
        </w:rPr>
        <w:t>8.00</w:t>
      </w:r>
    </w:p>
    <w:p w14:paraId="2E372F73" w14:textId="77777777" w:rsidR="009B10E2" w:rsidRDefault="009B10E2">
      <w:pPr>
        <w:pStyle w:val="PlainText"/>
        <w:tabs>
          <w:tab w:val="left" w:pos="1440"/>
          <w:tab w:val="left" w:pos="2160"/>
          <w:tab w:val="left" w:pos="2880"/>
          <w:tab w:val="right" w:pos="8640"/>
        </w:tabs>
        <w:rPr>
          <w:rFonts w:ascii="Times New Roman" w:hAnsi="Times New Roman" w:cs="Times New Roman"/>
          <w:sz w:val="22"/>
          <w:szCs w:val="22"/>
        </w:rPr>
      </w:pPr>
    </w:p>
    <w:p w14:paraId="16240F71" w14:textId="77777777" w:rsidR="009B10E2" w:rsidRDefault="009B10E2">
      <w:pPr>
        <w:pStyle w:val="PlainText"/>
        <w:tabs>
          <w:tab w:val="left" w:pos="720"/>
          <w:tab w:val="left" w:pos="1440"/>
          <w:tab w:val="left" w:pos="2160"/>
          <w:tab w:val="left" w:pos="2880"/>
          <w:tab w:val="left" w:pos="3600"/>
        </w:tabs>
        <w:rPr>
          <w:rFonts w:ascii="Times New Roman" w:hAnsi="Times New Roman" w:cs="Times New Roman"/>
          <w:sz w:val="22"/>
          <w:szCs w:val="22"/>
        </w:rPr>
      </w:pPr>
    </w:p>
    <w:p w14:paraId="00713287" w14:textId="77777777" w:rsidR="009B10E2" w:rsidRDefault="009B10E2" w:rsidP="0003423F">
      <w:pPr>
        <w:pStyle w:val="Heading1"/>
      </w:pPr>
      <w:r w:rsidRPr="0027496B">
        <w:t>V.</w:t>
      </w:r>
      <w:r>
        <w:tab/>
        <w:t>PROCESSING INSPECTION FEES</w:t>
      </w:r>
    </w:p>
    <w:p w14:paraId="11AC1BAB" w14:textId="77777777" w:rsidR="009B10E2" w:rsidRDefault="009B10E2">
      <w:pPr>
        <w:pStyle w:val="PlainText"/>
        <w:tabs>
          <w:tab w:val="left" w:pos="720"/>
          <w:tab w:val="left" w:pos="1440"/>
          <w:tab w:val="left" w:pos="2160"/>
          <w:tab w:val="left" w:pos="2880"/>
          <w:tab w:val="left" w:pos="3600"/>
        </w:tabs>
        <w:rPr>
          <w:rFonts w:ascii="Times New Roman" w:hAnsi="Times New Roman" w:cs="Times New Roman"/>
          <w:sz w:val="22"/>
          <w:szCs w:val="22"/>
        </w:rPr>
      </w:pPr>
    </w:p>
    <w:p w14:paraId="12AE3290" w14:textId="77777777" w:rsidR="009B10E2" w:rsidRDefault="009B10E2">
      <w:pPr>
        <w:pStyle w:val="PlainText"/>
        <w:tabs>
          <w:tab w:val="left" w:pos="720"/>
          <w:tab w:val="left" w:pos="1440"/>
          <w:tab w:val="left" w:pos="2160"/>
          <w:tab w:val="left" w:pos="2880"/>
          <w:tab w:val="left" w:pos="3600"/>
        </w:tabs>
        <w:ind w:left="720"/>
        <w:rPr>
          <w:rFonts w:ascii="Times New Roman" w:hAnsi="Times New Roman" w:cs="Times New Roman"/>
          <w:b/>
          <w:sz w:val="22"/>
          <w:szCs w:val="22"/>
        </w:rPr>
      </w:pPr>
      <w:r>
        <w:rPr>
          <w:rFonts w:ascii="Times New Roman" w:hAnsi="Times New Roman" w:cs="Times New Roman"/>
          <w:b/>
          <w:sz w:val="22"/>
          <w:szCs w:val="22"/>
        </w:rPr>
        <w:t>Potato Processing Plants</w:t>
      </w:r>
    </w:p>
    <w:p w14:paraId="3FD66936" w14:textId="77777777" w:rsidR="009B10E2" w:rsidRDefault="009B10E2">
      <w:pPr>
        <w:pStyle w:val="PlainText"/>
        <w:tabs>
          <w:tab w:val="left" w:pos="720"/>
          <w:tab w:val="left" w:pos="1440"/>
          <w:tab w:val="left" w:pos="2160"/>
          <w:tab w:val="left" w:pos="2880"/>
          <w:tab w:val="left" w:pos="3600"/>
        </w:tabs>
        <w:ind w:left="720"/>
        <w:rPr>
          <w:rFonts w:ascii="Times New Roman" w:hAnsi="Times New Roman" w:cs="Times New Roman"/>
          <w:sz w:val="22"/>
          <w:szCs w:val="22"/>
        </w:rPr>
      </w:pPr>
    </w:p>
    <w:p w14:paraId="1F8F02DD" w14:textId="77777777" w:rsidR="009B10E2" w:rsidRDefault="009B10E2">
      <w:pPr>
        <w:pStyle w:val="PlainText"/>
        <w:tabs>
          <w:tab w:val="left" w:pos="720"/>
          <w:tab w:val="left" w:pos="1440"/>
          <w:tab w:val="left" w:pos="2160"/>
          <w:tab w:val="left" w:pos="2880"/>
          <w:tab w:val="left" w:pos="3600"/>
          <w:tab w:val="right" w:pos="8640"/>
        </w:tabs>
        <w:ind w:left="720"/>
        <w:rPr>
          <w:rFonts w:ascii="Times New Roman" w:hAnsi="Times New Roman" w:cs="Times New Roman"/>
          <w:sz w:val="22"/>
          <w:szCs w:val="22"/>
        </w:rPr>
      </w:pPr>
      <w:r>
        <w:rPr>
          <w:rFonts w:ascii="Times New Roman" w:hAnsi="Times New Roman" w:cs="Times New Roman"/>
          <w:sz w:val="22"/>
          <w:szCs w:val="22"/>
        </w:rPr>
        <w:t>A.</w:t>
      </w:r>
      <w:r>
        <w:rPr>
          <w:rFonts w:ascii="Times New Roman" w:hAnsi="Times New Roman" w:cs="Times New Roman"/>
          <w:sz w:val="22"/>
          <w:szCs w:val="22"/>
        </w:rPr>
        <w:tab/>
        <w:t>Fee per hundredweight or part thereof</w:t>
      </w:r>
      <w:r>
        <w:rPr>
          <w:rFonts w:ascii="Times New Roman" w:hAnsi="Times New Roman" w:cs="Times New Roman"/>
          <w:sz w:val="22"/>
          <w:szCs w:val="22"/>
        </w:rPr>
        <w:tab/>
        <w:t>$ .082</w:t>
      </w:r>
    </w:p>
    <w:p w14:paraId="4C6DA9F5" w14:textId="77777777" w:rsidR="009B10E2" w:rsidRDefault="009B10E2">
      <w:pPr>
        <w:pStyle w:val="PlainText"/>
        <w:tabs>
          <w:tab w:val="left" w:pos="720"/>
          <w:tab w:val="left" w:pos="1440"/>
          <w:tab w:val="left" w:pos="2160"/>
          <w:tab w:val="left" w:pos="2880"/>
          <w:tab w:val="left" w:pos="3600"/>
        </w:tabs>
        <w:ind w:left="720"/>
        <w:rPr>
          <w:rFonts w:ascii="Times New Roman" w:hAnsi="Times New Roman" w:cs="Times New Roman"/>
          <w:sz w:val="22"/>
          <w:szCs w:val="22"/>
        </w:rPr>
      </w:pPr>
    </w:p>
    <w:p w14:paraId="261DF565" w14:textId="77777777" w:rsidR="009B10E2" w:rsidRDefault="009B10E2">
      <w:pPr>
        <w:pStyle w:val="PlainText"/>
        <w:tabs>
          <w:tab w:val="left" w:pos="720"/>
          <w:tab w:val="left" w:pos="1440"/>
          <w:tab w:val="left" w:pos="2160"/>
          <w:tab w:val="left" w:pos="2880"/>
          <w:tab w:val="left" w:pos="3600"/>
        </w:tabs>
        <w:ind w:left="1440" w:hanging="720"/>
        <w:rPr>
          <w:rFonts w:ascii="Times New Roman" w:hAnsi="Times New Roman" w:cs="Times New Roman"/>
          <w:sz w:val="22"/>
          <w:szCs w:val="22"/>
        </w:rPr>
      </w:pPr>
      <w:r>
        <w:rPr>
          <w:rFonts w:ascii="Times New Roman" w:hAnsi="Times New Roman" w:cs="Times New Roman"/>
          <w:sz w:val="22"/>
          <w:szCs w:val="22"/>
        </w:rPr>
        <w:tab/>
        <w:t>Staffing levels will be determined by the Inspection service based on the Processor’s daily delivery schedule.</w:t>
      </w:r>
    </w:p>
    <w:p w14:paraId="665BF1EA" w14:textId="77777777" w:rsidR="009B10E2" w:rsidRDefault="009B10E2">
      <w:pPr>
        <w:pStyle w:val="PlainText"/>
        <w:tabs>
          <w:tab w:val="left" w:pos="720"/>
          <w:tab w:val="left" w:pos="1440"/>
          <w:tab w:val="left" w:pos="2160"/>
          <w:tab w:val="left" w:pos="2880"/>
          <w:tab w:val="left" w:pos="3600"/>
        </w:tabs>
        <w:ind w:left="720"/>
        <w:rPr>
          <w:rFonts w:ascii="Times New Roman" w:hAnsi="Times New Roman" w:cs="Times New Roman"/>
          <w:sz w:val="22"/>
          <w:szCs w:val="22"/>
        </w:rPr>
      </w:pPr>
    </w:p>
    <w:p w14:paraId="705C901F" w14:textId="77777777" w:rsidR="009B10E2" w:rsidRDefault="009B10E2">
      <w:pPr>
        <w:pStyle w:val="PlainText"/>
        <w:tabs>
          <w:tab w:val="left" w:pos="720"/>
          <w:tab w:val="left" w:pos="1440"/>
          <w:tab w:val="left" w:pos="2160"/>
          <w:tab w:val="left" w:pos="2880"/>
          <w:tab w:val="left" w:pos="3600"/>
        </w:tabs>
        <w:ind w:left="1440" w:hanging="720"/>
        <w:rPr>
          <w:rFonts w:ascii="Times New Roman" w:hAnsi="Times New Roman" w:cs="Times New Roman"/>
          <w:sz w:val="22"/>
          <w:szCs w:val="22"/>
        </w:rPr>
      </w:pPr>
      <w:r>
        <w:rPr>
          <w:rFonts w:ascii="Times New Roman" w:hAnsi="Times New Roman" w:cs="Times New Roman"/>
          <w:sz w:val="22"/>
          <w:szCs w:val="22"/>
        </w:rPr>
        <w:t>B.</w:t>
      </w:r>
      <w:r>
        <w:rPr>
          <w:rFonts w:ascii="Times New Roman" w:hAnsi="Times New Roman" w:cs="Times New Roman"/>
          <w:sz w:val="22"/>
          <w:szCs w:val="22"/>
        </w:rPr>
        <w:tab/>
        <w:t>In the event the processor does not provide a daily delivery schedule; the amount delivered is significantly less than projected on the delivery schedule or the processor requests additional inspectors and the $ .082 per hundredweight fee is not sufficient to cover the cost, fees will be assessed at the hourly rates of $30.00 per inspector for regular time and $45.00 per inspector for overtime.</w:t>
      </w:r>
    </w:p>
    <w:p w14:paraId="2A11E79B" w14:textId="77777777" w:rsidR="009B10E2" w:rsidRDefault="009B10E2">
      <w:pPr>
        <w:pStyle w:val="PlainText"/>
        <w:tabs>
          <w:tab w:val="left" w:pos="720"/>
          <w:tab w:val="left" w:pos="1440"/>
          <w:tab w:val="left" w:pos="2160"/>
          <w:tab w:val="left" w:pos="2880"/>
          <w:tab w:val="left" w:pos="3600"/>
        </w:tabs>
        <w:rPr>
          <w:rFonts w:ascii="Times New Roman" w:hAnsi="Times New Roman" w:cs="Times New Roman"/>
          <w:sz w:val="22"/>
          <w:szCs w:val="22"/>
        </w:rPr>
      </w:pPr>
    </w:p>
    <w:p w14:paraId="0BEEDFFB" w14:textId="77777777" w:rsidR="009B10E2" w:rsidRDefault="009B10E2">
      <w:pPr>
        <w:pStyle w:val="PlainText"/>
        <w:tabs>
          <w:tab w:val="left" w:pos="720"/>
          <w:tab w:val="left" w:pos="1440"/>
          <w:tab w:val="left" w:pos="2160"/>
          <w:tab w:val="left" w:pos="2880"/>
          <w:tab w:val="left" w:pos="3600"/>
        </w:tabs>
        <w:ind w:left="1440" w:hanging="720"/>
        <w:rPr>
          <w:rFonts w:ascii="Times New Roman" w:hAnsi="Times New Roman" w:cs="Times New Roman"/>
          <w:sz w:val="22"/>
          <w:szCs w:val="22"/>
        </w:rPr>
      </w:pPr>
      <w:r>
        <w:rPr>
          <w:rFonts w:ascii="Times New Roman" w:hAnsi="Times New Roman" w:cs="Times New Roman"/>
          <w:sz w:val="22"/>
          <w:szCs w:val="22"/>
        </w:rPr>
        <w:t>C.</w:t>
      </w:r>
      <w:r>
        <w:rPr>
          <w:rFonts w:ascii="Times New Roman" w:hAnsi="Times New Roman" w:cs="Times New Roman"/>
          <w:sz w:val="22"/>
          <w:szCs w:val="22"/>
        </w:rPr>
        <w:tab/>
        <w:t>Samples will be inspected within twenty-four hours of receipt or as otherwise specified in writing in the contract between the Processor and the Agricultural Bargaining Council.</w:t>
      </w:r>
    </w:p>
    <w:p w14:paraId="66135C46" w14:textId="77777777" w:rsidR="009B10E2" w:rsidRDefault="009B10E2">
      <w:pPr>
        <w:pStyle w:val="PlainText"/>
        <w:tabs>
          <w:tab w:val="left" w:pos="720"/>
          <w:tab w:val="left" w:pos="1440"/>
          <w:tab w:val="left" w:pos="2160"/>
          <w:tab w:val="left" w:pos="2880"/>
          <w:tab w:val="left" w:pos="3600"/>
        </w:tabs>
        <w:rPr>
          <w:rFonts w:ascii="Times New Roman" w:hAnsi="Times New Roman" w:cs="Times New Roman"/>
          <w:sz w:val="22"/>
          <w:szCs w:val="22"/>
        </w:rPr>
      </w:pPr>
    </w:p>
    <w:p w14:paraId="0FC7DD32" w14:textId="77777777" w:rsidR="009B10E2" w:rsidRDefault="009B10E2">
      <w:pPr>
        <w:pStyle w:val="PlainText"/>
        <w:tabs>
          <w:tab w:val="left" w:pos="720"/>
          <w:tab w:val="left" w:pos="1440"/>
          <w:tab w:val="left" w:pos="2160"/>
          <w:tab w:val="left" w:pos="2880"/>
          <w:tab w:val="left" w:pos="3600"/>
        </w:tabs>
        <w:rPr>
          <w:rFonts w:ascii="Times New Roman" w:hAnsi="Times New Roman" w:cs="Times New Roman"/>
          <w:sz w:val="22"/>
          <w:szCs w:val="22"/>
        </w:rPr>
      </w:pPr>
    </w:p>
    <w:p w14:paraId="017D92FF" w14:textId="77777777" w:rsidR="009B10E2" w:rsidRDefault="009B10E2" w:rsidP="0003423F">
      <w:pPr>
        <w:pStyle w:val="Heading1"/>
      </w:pPr>
      <w:r w:rsidRPr="0027496B">
        <w:t>VI.</w:t>
      </w:r>
      <w:r w:rsidR="003607EC">
        <w:tab/>
      </w:r>
      <w:r>
        <w:t>WORK PERFORMED FOR OTHER AGENCIES</w:t>
      </w:r>
    </w:p>
    <w:p w14:paraId="497CED38" w14:textId="77777777" w:rsidR="009B10E2" w:rsidRDefault="009B10E2">
      <w:pPr>
        <w:pStyle w:val="PlainText"/>
        <w:tabs>
          <w:tab w:val="left" w:pos="720"/>
          <w:tab w:val="left" w:pos="1440"/>
          <w:tab w:val="left" w:pos="2160"/>
          <w:tab w:val="left" w:pos="2880"/>
          <w:tab w:val="left" w:pos="3600"/>
        </w:tabs>
        <w:rPr>
          <w:rFonts w:ascii="Times New Roman" w:hAnsi="Times New Roman" w:cs="Times New Roman"/>
          <w:sz w:val="22"/>
          <w:szCs w:val="22"/>
        </w:rPr>
      </w:pPr>
    </w:p>
    <w:p w14:paraId="58A55A1B" w14:textId="77777777" w:rsidR="009B10E2" w:rsidRPr="004C2888" w:rsidRDefault="009B10E2">
      <w:pPr>
        <w:pStyle w:val="PlainText"/>
        <w:tabs>
          <w:tab w:val="left" w:pos="720"/>
          <w:tab w:val="left" w:pos="1440"/>
          <w:tab w:val="left" w:pos="2160"/>
          <w:tab w:val="left" w:pos="2880"/>
          <w:tab w:val="left" w:pos="3600"/>
        </w:tabs>
        <w:rPr>
          <w:rFonts w:ascii="Times New Roman" w:hAnsi="Times New Roman" w:cs="Times New Roman"/>
          <w:b/>
          <w:sz w:val="22"/>
          <w:szCs w:val="22"/>
        </w:rPr>
      </w:pPr>
      <w:r>
        <w:rPr>
          <w:rFonts w:ascii="Times New Roman" w:hAnsi="Times New Roman" w:cs="Times New Roman"/>
          <w:sz w:val="22"/>
          <w:szCs w:val="22"/>
        </w:rPr>
        <w:tab/>
        <w:t>A.</w:t>
      </w:r>
      <w:r>
        <w:rPr>
          <w:rFonts w:ascii="Times New Roman" w:hAnsi="Times New Roman" w:cs="Times New Roman"/>
          <w:sz w:val="22"/>
          <w:szCs w:val="22"/>
        </w:rPr>
        <w:tab/>
      </w:r>
      <w:r w:rsidRPr="004C2888">
        <w:rPr>
          <w:rFonts w:ascii="Times New Roman" w:hAnsi="Times New Roman" w:cs="Times New Roman"/>
          <w:b/>
          <w:sz w:val="22"/>
          <w:szCs w:val="22"/>
        </w:rPr>
        <w:t>State Agencies</w:t>
      </w:r>
    </w:p>
    <w:p w14:paraId="5A7E9E2A" w14:textId="77777777" w:rsidR="009B10E2" w:rsidRDefault="009B10E2">
      <w:pPr>
        <w:pStyle w:val="PlainText"/>
        <w:tabs>
          <w:tab w:val="left" w:pos="720"/>
          <w:tab w:val="left" w:pos="1440"/>
          <w:tab w:val="left" w:pos="2160"/>
          <w:tab w:val="left" w:pos="2880"/>
          <w:tab w:val="left" w:pos="3600"/>
        </w:tabs>
        <w:rPr>
          <w:rFonts w:ascii="Times New Roman" w:hAnsi="Times New Roman" w:cs="Times New Roman"/>
          <w:sz w:val="22"/>
          <w:szCs w:val="22"/>
        </w:rPr>
      </w:pPr>
    </w:p>
    <w:p w14:paraId="4686A1BA" w14:textId="77777777" w:rsidR="009B10E2" w:rsidRDefault="009B10E2">
      <w:pPr>
        <w:pStyle w:val="PlainText"/>
        <w:tabs>
          <w:tab w:val="left" w:pos="720"/>
          <w:tab w:val="left" w:pos="1440"/>
          <w:tab w:val="left" w:pos="2160"/>
          <w:tab w:val="left" w:pos="2880"/>
          <w:tab w:val="left" w:pos="3600"/>
          <w:tab w:val="right" w:pos="8640"/>
        </w:tabs>
        <w:ind w:left="2160" w:hanging="720"/>
        <w:rPr>
          <w:rFonts w:ascii="Times New Roman" w:hAnsi="Times New Roman" w:cs="Times New Roman"/>
          <w:sz w:val="22"/>
          <w:szCs w:val="22"/>
        </w:rPr>
      </w:pPr>
      <w:r>
        <w:rPr>
          <w:rFonts w:ascii="Times New Roman" w:hAnsi="Times New Roman" w:cs="Times New Roman"/>
          <w:sz w:val="22"/>
          <w:szCs w:val="22"/>
        </w:rPr>
        <w:t>1.</w:t>
      </w:r>
      <w:r>
        <w:rPr>
          <w:rFonts w:ascii="Times New Roman" w:hAnsi="Times New Roman" w:cs="Times New Roman"/>
          <w:sz w:val="22"/>
          <w:szCs w:val="22"/>
        </w:rPr>
        <w:tab/>
        <w:t xml:space="preserve">Minimum daily fee per inspector for State work shall be </w:t>
      </w:r>
      <w:r>
        <w:rPr>
          <w:rFonts w:ascii="Times New Roman" w:hAnsi="Times New Roman" w:cs="Times New Roman"/>
          <w:sz w:val="22"/>
          <w:szCs w:val="22"/>
        </w:rPr>
        <w:tab/>
        <w:t>$120.00</w:t>
      </w:r>
    </w:p>
    <w:p w14:paraId="35F728B3" w14:textId="77777777" w:rsidR="009B10E2" w:rsidRDefault="009B10E2">
      <w:pPr>
        <w:pStyle w:val="PlainText"/>
        <w:tabs>
          <w:tab w:val="left" w:pos="720"/>
          <w:tab w:val="left" w:pos="1440"/>
          <w:tab w:val="left" w:pos="2160"/>
          <w:tab w:val="left" w:pos="2880"/>
          <w:tab w:val="left" w:pos="3600"/>
          <w:tab w:val="right" w:pos="8640"/>
        </w:tabs>
        <w:ind w:left="2160" w:hanging="720"/>
        <w:rPr>
          <w:rFonts w:ascii="Times New Roman" w:hAnsi="Times New Roman" w:cs="Times New Roman"/>
          <w:sz w:val="22"/>
          <w:szCs w:val="22"/>
        </w:rPr>
      </w:pPr>
      <w:r>
        <w:rPr>
          <w:rFonts w:ascii="Times New Roman" w:hAnsi="Times New Roman" w:cs="Times New Roman"/>
          <w:sz w:val="22"/>
          <w:szCs w:val="22"/>
        </w:rPr>
        <w:tab/>
        <w:t>four (4) hours at the applicable State rate;</w:t>
      </w:r>
    </w:p>
    <w:p w14:paraId="65E1237B" w14:textId="77777777" w:rsidR="009B10E2" w:rsidRDefault="009B10E2">
      <w:pPr>
        <w:pStyle w:val="PlainText"/>
        <w:tabs>
          <w:tab w:val="left" w:pos="720"/>
          <w:tab w:val="left" w:pos="1440"/>
          <w:tab w:val="left" w:pos="2160"/>
          <w:tab w:val="left" w:pos="2880"/>
          <w:tab w:val="left" w:pos="3600"/>
          <w:tab w:val="right" w:pos="8640"/>
        </w:tabs>
        <w:ind w:left="2160" w:hanging="720"/>
        <w:rPr>
          <w:rFonts w:ascii="Times New Roman" w:hAnsi="Times New Roman" w:cs="Times New Roman"/>
          <w:sz w:val="22"/>
          <w:szCs w:val="22"/>
        </w:rPr>
      </w:pPr>
    </w:p>
    <w:p w14:paraId="091B1854" w14:textId="77777777" w:rsidR="009B10E2" w:rsidRDefault="009B10E2">
      <w:pPr>
        <w:pStyle w:val="PlainText"/>
        <w:tabs>
          <w:tab w:val="left" w:pos="720"/>
          <w:tab w:val="left" w:pos="1440"/>
          <w:tab w:val="left" w:pos="2160"/>
          <w:tab w:val="left" w:pos="2880"/>
          <w:tab w:val="left" w:pos="3600"/>
          <w:tab w:val="right" w:pos="8640"/>
        </w:tabs>
        <w:ind w:left="2160" w:hanging="720"/>
        <w:rPr>
          <w:rFonts w:ascii="Times New Roman" w:hAnsi="Times New Roman" w:cs="Times New Roman"/>
          <w:sz w:val="22"/>
          <w:szCs w:val="22"/>
        </w:rPr>
      </w:pPr>
      <w:r>
        <w:rPr>
          <w:rFonts w:ascii="Times New Roman" w:hAnsi="Times New Roman" w:cs="Times New Roman"/>
          <w:sz w:val="22"/>
          <w:szCs w:val="22"/>
        </w:rPr>
        <w:t>2.</w:t>
      </w:r>
      <w:r>
        <w:rPr>
          <w:rFonts w:ascii="Times New Roman" w:hAnsi="Times New Roman" w:cs="Times New Roman"/>
          <w:sz w:val="22"/>
          <w:szCs w:val="22"/>
        </w:rPr>
        <w:tab/>
        <w:t>Fee per hour, per inspector, beyond daily minimum</w:t>
      </w:r>
      <w:r>
        <w:rPr>
          <w:rFonts w:ascii="Times New Roman" w:hAnsi="Times New Roman" w:cs="Times New Roman"/>
          <w:sz w:val="22"/>
          <w:szCs w:val="22"/>
        </w:rPr>
        <w:tab/>
        <w:t>$30.00</w:t>
      </w:r>
    </w:p>
    <w:p w14:paraId="6F80FE8B" w14:textId="77777777" w:rsidR="009B10E2" w:rsidRDefault="009B10E2">
      <w:pPr>
        <w:pStyle w:val="PlainText"/>
        <w:tabs>
          <w:tab w:val="left" w:pos="720"/>
          <w:tab w:val="left" w:pos="1440"/>
          <w:tab w:val="left" w:pos="2160"/>
          <w:tab w:val="left" w:pos="2880"/>
          <w:tab w:val="left" w:pos="3600"/>
          <w:tab w:val="right" w:pos="8640"/>
        </w:tabs>
        <w:ind w:left="2160" w:hanging="720"/>
        <w:rPr>
          <w:rFonts w:ascii="Times New Roman" w:hAnsi="Times New Roman" w:cs="Times New Roman"/>
          <w:sz w:val="22"/>
          <w:szCs w:val="22"/>
        </w:rPr>
      </w:pPr>
    </w:p>
    <w:p w14:paraId="42B204E5" w14:textId="77777777" w:rsidR="009B10E2" w:rsidRDefault="009B10E2">
      <w:pPr>
        <w:pStyle w:val="PlainText"/>
        <w:tabs>
          <w:tab w:val="left" w:pos="720"/>
          <w:tab w:val="left" w:pos="1440"/>
          <w:tab w:val="left" w:pos="2160"/>
          <w:tab w:val="left" w:pos="2880"/>
          <w:tab w:val="left" w:pos="3600"/>
          <w:tab w:val="right" w:pos="8640"/>
        </w:tabs>
        <w:ind w:left="2160" w:hanging="720"/>
        <w:rPr>
          <w:rFonts w:ascii="Times New Roman" w:hAnsi="Times New Roman" w:cs="Times New Roman"/>
          <w:sz w:val="22"/>
          <w:szCs w:val="22"/>
        </w:rPr>
      </w:pPr>
      <w:r>
        <w:rPr>
          <w:rFonts w:ascii="Times New Roman" w:hAnsi="Times New Roman" w:cs="Times New Roman"/>
          <w:sz w:val="22"/>
          <w:szCs w:val="22"/>
        </w:rPr>
        <w:t>3.</w:t>
      </w:r>
      <w:r>
        <w:rPr>
          <w:rFonts w:ascii="Times New Roman" w:hAnsi="Times New Roman" w:cs="Times New Roman"/>
          <w:sz w:val="22"/>
          <w:szCs w:val="22"/>
        </w:rPr>
        <w:tab/>
        <w:t>Mileage per mile</w:t>
      </w:r>
      <w:r>
        <w:rPr>
          <w:rFonts w:ascii="Times New Roman" w:hAnsi="Times New Roman" w:cs="Times New Roman"/>
          <w:sz w:val="22"/>
          <w:szCs w:val="22"/>
        </w:rPr>
        <w:tab/>
      </w:r>
      <w:r>
        <w:rPr>
          <w:rFonts w:ascii="Times New Roman" w:hAnsi="Times New Roman" w:cs="Times New Roman"/>
          <w:b/>
          <w:sz w:val="22"/>
          <w:szCs w:val="22"/>
        </w:rPr>
        <w:t>STATE RATE</w:t>
      </w:r>
    </w:p>
    <w:p w14:paraId="42729C55" w14:textId="77777777" w:rsidR="009B10E2" w:rsidRDefault="009B10E2">
      <w:pPr>
        <w:pStyle w:val="PlainText"/>
        <w:tabs>
          <w:tab w:val="left" w:pos="720"/>
          <w:tab w:val="left" w:pos="1440"/>
          <w:tab w:val="left" w:pos="2160"/>
          <w:tab w:val="left" w:pos="2880"/>
          <w:tab w:val="left" w:pos="3600"/>
          <w:tab w:val="right" w:pos="8640"/>
        </w:tabs>
        <w:ind w:left="2160" w:hanging="720"/>
        <w:rPr>
          <w:rFonts w:ascii="Times New Roman" w:hAnsi="Times New Roman" w:cs="Times New Roman"/>
          <w:sz w:val="22"/>
          <w:szCs w:val="22"/>
        </w:rPr>
      </w:pPr>
    </w:p>
    <w:p w14:paraId="41E44C3C" w14:textId="77777777" w:rsidR="009B10E2" w:rsidRDefault="009B10E2">
      <w:pPr>
        <w:pStyle w:val="PlainText"/>
        <w:tabs>
          <w:tab w:val="left" w:pos="720"/>
          <w:tab w:val="left" w:pos="1440"/>
          <w:tab w:val="left" w:pos="2160"/>
          <w:tab w:val="left" w:pos="2880"/>
          <w:tab w:val="left" w:pos="3600"/>
          <w:tab w:val="right" w:pos="8640"/>
        </w:tabs>
        <w:ind w:left="2160" w:hanging="720"/>
        <w:rPr>
          <w:rFonts w:ascii="Times New Roman" w:hAnsi="Times New Roman" w:cs="Times New Roman"/>
          <w:sz w:val="22"/>
          <w:szCs w:val="22"/>
        </w:rPr>
      </w:pPr>
      <w:r>
        <w:rPr>
          <w:rFonts w:ascii="Times New Roman" w:hAnsi="Times New Roman" w:cs="Times New Roman"/>
          <w:sz w:val="22"/>
          <w:szCs w:val="22"/>
        </w:rPr>
        <w:t>4.</w:t>
      </w:r>
      <w:r>
        <w:rPr>
          <w:rFonts w:ascii="Times New Roman" w:hAnsi="Times New Roman" w:cs="Times New Roman"/>
          <w:sz w:val="22"/>
          <w:szCs w:val="22"/>
        </w:rPr>
        <w:tab/>
        <w:t>Charges for inspectors, based on current pay schedule, plus fringe benefits, may be worked out under written agreement in lieu of hourly rates.</w:t>
      </w:r>
    </w:p>
    <w:p w14:paraId="6E4D6E17" w14:textId="77777777" w:rsidR="009B10E2" w:rsidRDefault="009B10E2">
      <w:pPr>
        <w:pStyle w:val="PlainText"/>
        <w:tabs>
          <w:tab w:val="left" w:pos="720"/>
          <w:tab w:val="left" w:pos="1440"/>
          <w:tab w:val="left" w:pos="2160"/>
          <w:tab w:val="left" w:pos="2880"/>
          <w:tab w:val="left" w:pos="3600"/>
          <w:tab w:val="right" w:pos="8640"/>
        </w:tabs>
        <w:ind w:left="2160" w:hanging="720"/>
        <w:rPr>
          <w:rFonts w:ascii="Times New Roman" w:hAnsi="Times New Roman" w:cs="Times New Roman"/>
          <w:sz w:val="22"/>
          <w:szCs w:val="22"/>
        </w:rPr>
      </w:pPr>
    </w:p>
    <w:p w14:paraId="2B854F75" w14:textId="77777777" w:rsidR="009B10E2" w:rsidRDefault="009B10E2">
      <w:pPr>
        <w:pStyle w:val="PlainText"/>
        <w:tabs>
          <w:tab w:val="left" w:pos="720"/>
          <w:tab w:val="left" w:pos="1440"/>
          <w:tab w:val="left" w:pos="2160"/>
          <w:tab w:val="left" w:pos="2880"/>
          <w:tab w:val="left" w:pos="3600"/>
          <w:tab w:val="right" w:pos="8640"/>
        </w:tabs>
        <w:ind w:left="2160" w:hanging="1440"/>
        <w:rPr>
          <w:rFonts w:ascii="Times New Roman" w:hAnsi="Times New Roman" w:cs="Times New Roman"/>
          <w:sz w:val="22"/>
          <w:szCs w:val="22"/>
        </w:rPr>
      </w:pPr>
      <w:r>
        <w:rPr>
          <w:rFonts w:ascii="Times New Roman" w:hAnsi="Times New Roman" w:cs="Times New Roman"/>
          <w:sz w:val="22"/>
          <w:szCs w:val="22"/>
        </w:rPr>
        <w:t>B.</w:t>
      </w:r>
      <w:r>
        <w:rPr>
          <w:rFonts w:ascii="Times New Roman" w:hAnsi="Times New Roman" w:cs="Times New Roman"/>
          <w:sz w:val="22"/>
          <w:szCs w:val="22"/>
        </w:rPr>
        <w:tab/>
      </w:r>
      <w:r>
        <w:rPr>
          <w:rFonts w:ascii="Times New Roman" w:hAnsi="Times New Roman" w:cs="Times New Roman"/>
          <w:b/>
          <w:sz w:val="22"/>
          <w:szCs w:val="22"/>
        </w:rPr>
        <w:t>Federal Agencies</w:t>
      </w:r>
    </w:p>
    <w:p w14:paraId="344612F2" w14:textId="77777777" w:rsidR="009B10E2" w:rsidRDefault="009B10E2">
      <w:pPr>
        <w:pStyle w:val="PlainText"/>
        <w:tabs>
          <w:tab w:val="left" w:pos="720"/>
          <w:tab w:val="left" w:pos="1440"/>
          <w:tab w:val="left" w:pos="2160"/>
          <w:tab w:val="left" w:pos="2880"/>
          <w:tab w:val="left" w:pos="3600"/>
          <w:tab w:val="right" w:pos="8640"/>
        </w:tabs>
        <w:ind w:left="2160" w:hanging="1440"/>
        <w:rPr>
          <w:rFonts w:ascii="Times New Roman" w:hAnsi="Times New Roman" w:cs="Times New Roman"/>
          <w:sz w:val="22"/>
          <w:szCs w:val="22"/>
        </w:rPr>
      </w:pPr>
    </w:p>
    <w:p w14:paraId="7F51A6C7" w14:textId="77777777" w:rsidR="009B10E2" w:rsidRDefault="009B10E2">
      <w:pPr>
        <w:pStyle w:val="PlainText"/>
        <w:tabs>
          <w:tab w:val="left" w:pos="720"/>
          <w:tab w:val="left" w:pos="1440"/>
          <w:tab w:val="left" w:pos="2160"/>
          <w:tab w:val="left" w:pos="2880"/>
          <w:tab w:val="left" w:pos="3600"/>
          <w:tab w:val="right" w:pos="8640"/>
        </w:tabs>
        <w:ind w:left="2160" w:hanging="1440"/>
        <w:rPr>
          <w:rFonts w:ascii="Times New Roman" w:hAnsi="Times New Roman" w:cs="Times New Roman"/>
          <w:sz w:val="22"/>
          <w:szCs w:val="22"/>
        </w:rPr>
      </w:pPr>
      <w:r>
        <w:rPr>
          <w:rFonts w:ascii="Times New Roman" w:hAnsi="Times New Roman" w:cs="Times New Roman"/>
          <w:sz w:val="22"/>
          <w:szCs w:val="22"/>
        </w:rPr>
        <w:tab/>
        <w:t>1.</w:t>
      </w:r>
      <w:r>
        <w:rPr>
          <w:rFonts w:ascii="Times New Roman" w:hAnsi="Times New Roman" w:cs="Times New Roman"/>
          <w:sz w:val="22"/>
          <w:szCs w:val="22"/>
        </w:rPr>
        <w:tab/>
        <w:t>Minimum daily fee for Federal work shall be four (4) hours at the applicable Federal rate;</w:t>
      </w:r>
    </w:p>
    <w:p w14:paraId="7A780A77" w14:textId="77777777" w:rsidR="009B10E2" w:rsidRDefault="009B10E2">
      <w:pPr>
        <w:pStyle w:val="PlainText"/>
        <w:tabs>
          <w:tab w:val="left" w:pos="720"/>
          <w:tab w:val="left" w:pos="1440"/>
          <w:tab w:val="left" w:pos="2160"/>
          <w:tab w:val="left" w:pos="2880"/>
          <w:tab w:val="left" w:pos="3600"/>
          <w:tab w:val="right" w:pos="8640"/>
        </w:tabs>
        <w:ind w:left="2160" w:hanging="1440"/>
        <w:rPr>
          <w:rFonts w:ascii="Times New Roman" w:hAnsi="Times New Roman" w:cs="Times New Roman"/>
          <w:sz w:val="22"/>
          <w:szCs w:val="22"/>
        </w:rPr>
      </w:pPr>
    </w:p>
    <w:p w14:paraId="6A365FE7" w14:textId="77777777" w:rsidR="009B10E2" w:rsidRDefault="009B10E2">
      <w:pPr>
        <w:pStyle w:val="PlainText"/>
        <w:tabs>
          <w:tab w:val="left" w:pos="720"/>
          <w:tab w:val="left" w:pos="1440"/>
          <w:tab w:val="left" w:pos="2160"/>
          <w:tab w:val="left" w:pos="2880"/>
          <w:tab w:val="left" w:pos="3600"/>
          <w:tab w:val="right" w:pos="8640"/>
        </w:tabs>
        <w:ind w:left="2160" w:right="-180" w:hanging="1440"/>
        <w:rPr>
          <w:rFonts w:ascii="Times New Roman" w:hAnsi="Times New Roman" w:cs="Times New Roman"/>
          <w:sz w:val="22"/>
          <w:szCs w:val="22"/>
        </w:rPr>
      </w:pPr>
      <w:r>
        <w:rPr>
          <w:rFonts w:ascii="Times New Roman" w:hAnsi="Times New Roman" w:cs="Times New Roman"/>
          <w:sz w:val="22"/>
          <w:szCs w:val="22"/>
        </w:rPr>
        <w:tab/>
        <w:t>2.</w:t>
      </w:r>
      <w:r>
        <w:rPr>
          <w:rFonts w:ascii="Times New Roman" w:hAnsi="Times New Roman" w:cs="Times New Roman"/>
          <w:sz w:val="22"/>
          <w:szCs w:val="22"/>
        </w:rPr>
        <w:tab/>
        <w:t>Hourly, overtime and mileage charges will be assessed at applicable Federal rates.</w:t>
      </w:r>
    </w:p>
    <w:p w14:paraId="430A17AE" w14:textId="77777777" w:rsidR="009B10E2" w:rsidRDefault="009B10E2">
      <w:pPr>
        <w:pStyle w:val="PlainText"/>
        <w:tabs>
          <w:tab w:val="left" w:pos="720"/>
          <w:tab w:val="left" w:pos="1440"/>
          <w:tab w:val="left" w:pos="2160"/>
          <w:tab w:val="left" w:pos="2880"/>
          <w:tab w:val="left" w:pos="3600"/>
        </w:tabs>
        <w:rPr>
          <w:rFonts w:ascii="Times New Roman" w:hAnsi="Times New Roman" w:cs="Times New Roman"/>
          <w:sz w:val="22"/>
          <w:szCs w:val="22"/>
        </w:rPr>
      </w:pPr>
    </w:p>
    <w:p w14:paraId="753B443A" w14:textId="77777777" w:rsidR="009B10E2" w:rsidRDefault="009B10E2">
      <w:pPr>
        <w:pStyle w:val="PlainText"/>
        <w:tabs>
          <w:tab w:val="left" w:pos="720"/>
          <w:tab w:val="left" w:pos="1440"/>
          <w:tab w:val="left" w:pos="2160"/>
          <w:tab w:val="left" w:pos="2880"/>
          <w:tab w:val="left" w:pos="3600"/>
        </w:tabs>
        <w:rPr>
          <w:rFonts w:ascii="Times New Roman" w:hAnsi="Times New Roman" w:cs="Times New Roman"/>
          <w:sz w:val="22"/>
          <w:szCs w:val="22"/>
        </w:rPr>
      </w:pPr>
    </w:p>
    <w:p w14:paraId="7DB552FD" w14:textId="77777777" w:rsidR="009B10E2" w:rsidRDefault="009B10E2" w:rsidP="0003423F">
      <w:pPr>
        <w:pStyle w:val="Heading1"/>
      </w:pPr>
      <w:r w:rsidRPr="0027496B">
        <w:t>VII.</w:t>
      </w:r>
      <w:r>
        <w:tab/>
        <w:t>POTATO VARIETY LABELING PROGRAM</w:t>
      </w:r>
    </w:p>
    <w:p w14:paraId="303D9FBC" w14:textId="77777777" w:rsidR="009B10E2" w:rsidRDefault="009B10E2">
      <w:pPr>
        <w:pStyle w:val="PlainText"/>
        <w:tabs>
          <w:tab w:val="left" w:pos="720"/>
          <w:tab w:val="left" w:pos="1440"/>
          <w:tab w:val="left" w:pos="2160"/>
          <w:tab w:val="left" w:pos="2880"/>
          <w:tab w:val="left" w:pos="3600"/>
        </w:tabs>
        <w:rPr>
          <w:rFonts w:ascii="Times New Roman" w:hAnsi="Times New Roman" w:cs="Times New Roman"/>
          <w:sz w:val="22"/>
          <w:szCs w:val="22"/>
        </w:rPr>
      </w:pPr>
    </w:p>
    <w:p w14:paraId="4725B175" w14:textId="77777777" w:rsidR="009B10E2" w:rsidRDefault="009B10E2">
      <w:pPr>
        <w:pStyle w:val="PlainText"/>
        <w:tabs>
          <w:tab w:val="left" w:pos="720"/>
          <w:tab w:val="left" w:pos="1440"/>
          <w:tab w:val="left" w:pos="2160"/>
          <w:tab w:val="left" w:pos="2880"/>
          <w:tab w:val="left" w:pos="3600"/>
        </w:tabs>
        <w:ind w:left="1440" w:hanging="720"/>
        <w:rPr>
          <w:rFonts w:ascii="Times New Roman" w:hAnsi="Times New Roman" w:cs="Times New Roman"/>
          <w:sz w:val="22"/>
          <w:szCs w:val="22"/>
        </w:rPr>
      </w:pPr>
      <w:r>
        <w:rPr>
          <w:rFonts w:ascii="Times New Roman" w:hAnsi="Times New Roman" w:cs="Times New Roman"/>
          <w:sz w:val="22"/>
          <w:szCs w:val="22"/>
        </w:rPr>
        <w:t>A.</w:t>
      </w:r>
      <w:r>
        <w:rPr>
          <w:rFonts w:ascii="Times New Roman" w:hAnsi="Times New Roman" w:cs="Times New Roman"/>
          <w:sz w:val="22"/>
          <w:szCs w:val="22"/>
        </w:rPr>
        <w:tab/>
        <w:t>Any person who indicates the variety of potatoes contained within a container must maintain documentation verifying the variety and make such documentation accessible to the Department if requested.</w:t>
      </w:r>
    </w:p>
    <w:p w14:paraId="0C15BE42" w14:textId="77777777" w:rsidR="009B10E2" w:rsidRDefault="009B10E2">
      <w:pPr>
        <w:pStyle w:val="PlainText"/>
        <w:tabs>
          <w:tab w:val="left" w:pos="720"/>
          <w:tab w:val="left" w:pos="1440"/>
          <w:tab w:val="left" w:pos="2160"/>
          <w:tab w:val="left" w:pos="2880"/>
          <w:tab w:val="left" w:pos="3600"/>
        </w:tabs>
        <w:ind w:left="1440" w:hanging="720"/>
        <w:rPr>
          <w:rFonts w:ascii="Times New Roman" w:hAnsi="Times New Roman" w:cs="Times New Roman"/>
          <w:sz w:val="22"/>
          <w:szCs w:val="22"/>
        </w:rPr>
      </w:pPr>
    </w:p>
    <w:p w14:paraId="39309AE8" w14:textId="77777777" w:rsidR="009B10E2" w:rsidRDefault="009B10E2">
      <w:pPr>
        <w:pStyle w:val="PlainText"/>
        <w:tabs>
          <w:tab w:val="left" w:pos="720"/>
          <w:tab w:val="left" w:pos="1440"/>
          <w:tab w:val="left" w:pos="2160"/>
          <w:tab w:val="left" w:pos="2880"/>
          <w:tab w:val="left" w:pos="3600"/>
        </w:tabs>
        <w:ind w:left="1440" w:hanging="720"/>
        <w:rPr>
          <w:rFonts w:ascii="Times New Roman" w:hAnsi="Times New Roman" w:cs="Times New Roman"/>
          <w:sz w:val="22"/>
          <w:szCs w:val="22"/>
        </w:rPr>
      </w:pPr>
      <w:r>
        <w:rPr>
          <w:rFonts w:ascii="Times New Roman" w:hAnsi="Times New Roman" w:cs="Times New Roman"/>
          <w:sz w:val="22"/>
          <w:szCs w:val="22"/>
        </w:rPr>
        <w:t>B.</w:t>
      </w:r>
      <w:r>
        <w:rPr>
          <w:rFonts w:ascii="Times New Roman" w:hAnsi="Times New Roman" w:cs="Times New Roman"/>
          <w:sz w:val="22"/>
          <w:szCs w:val="22"/>
        </w:rPr>
        <w:tab/>
        <w:t>If disputes arise concerning varieties, they will be deemed settled after a determination of variety is made by the Division of Plant Industry or the Plant Genetics Section of a designated university.</w:t>
      </w:r>
    </w:p>
    <w:p w14:paraId="18B38136" w14:textId="77777777" w:rsidR="009B10E2" w:rsidRDefault="009B10E2">
      <w:pPr>
        <w:pStyle w:val="PlainText"/>
        <w:tabs>
          <w:tab w:val="left" w:pos="720"/>
          <w:tab w:val="left" w:pos="1440"/>
          <w:tab w:val="left" w:pos="2160"/>
          <w:tab w:val="left" w:pos="2880"/>
          <w:tab w:val="left" w:pos="3600"/>
        </w:tabs>
        <w:ind w:left="1440" w:hanging="720"/>
        <w:rPr>
          <w:rFonts w:ascii="Times New Roman" w:hAnsi="Times New Roman" w:cs="Times New Roman"/>
          <w:sz w:val="22"/>
          <w:szCs w:val="22"/>
        </w:rPr>
      </w:pPr>
    </w:p>
    <w:p w14:paraId="3970C0AC" w14:textId="77777777" w:rsidR="009B10E2" w:rsidRDefault="009B10E2">
      <w:pPr>
        <w:pStyle w:val="PlainText"/>
        <w:tabs>
          <w:tab w:val="left" w:pos="720"/>
          <w:tab w:val="left" w:pos="1440"/>
          <w:tab w:val="left" w:pos="2160"/>
          <w:tab w:val="left" w:pos="2880"/>
          <w:tab w:val="left" w:pos="3600"/>
        </w:tabs>
        <w:ind w:left="1440" w:hanging="720"/>
        <w:rPr>
          <w:rFonts w:ascii="Times New Roman" w:hAnsi="Times New Roman" w:cs="Times New Roman"/>
          <w:sz w:val="22"/>
          <w:szCs w:val="22"/>
        </w:rPr>
      </w:pPr>
      <w:r>
        <w:rPr>
          <w:rFonts w:ascii="Times New Roman" w:hAnsi="Times New Roman" w:cs="Times New Roman"/>
          <w:sz w:val="22"/>
          <w:szCs w:val="22"/>
        </w:rPr>
        <w:t>C.</w:t>
      </w:r>
      <w:r>
        <w:rPr>
          <w:rFonts w:ascii="Times New Roman" w:hAnsi="Times New Roman" w:cs="Times New Roman"/>
          <w:sz w:val="22"/>
          <w:szCs w:val="22"/>
        </w:rPr>
        <w:tab/>
        <w:t>Violations are as set forth in Title 7 M.R.S.A. Subsection 1034 (3). Any person who packs potatoes in a bag labeled with the name of a different potato variety commits a civil violation. The first violation shall result in a forfeiture of not more than $1,000, with each subsequent violation subject to a penalty of not more than $2,000. Each load of potatoes constitutes a separate violation.</w:t>
      </w:r>
    </w:p>
    <w:p w14:paraId="359C47F9" w14:textId="77777777" w:rsidR="003607EC" w:rsidRDefault="003607EC">
      <w:pPr>
        <w:pStyle w:val="PlainText"/>
        <w:tabs>
          <w:tab w:val="left" w:pos="720"/>
          <w:tab w:val="left" w:pos="1440"/>
          <w:tab w:val="left" w:pos="2160"/>
          <w:tab w:val="left" w:pos="2880"/>
          <w:tab w:val="left" w:pos="3600"/>
        </w:tabs>
        <w:rPr>
          <w:rFonts w:ascii="Times New Roman" w:hAnsi="Times New Roman" w:cs="Times New Roman"/>
          <w:sz w:val="22"/>
          <w:szCs w:val="22"/>
        </w:rPr>
      </w:pPr>
    </w:p>
    <w:p w14:paraId="4781EBDB" w14:textId="77777777" w:rsidR="009B10E2" w:rsidRDefault="009B10E2" w:rsidP="0003423F">
      <w:pPr>
        <w:pStyle w:val="Heading1"/>
      </w:pPr>
      <w:r w:rsidRPr="0027496B">
        <w:t>VIII.</w:t>
      </w:r>
      <w:r>
        <w:tab/>
        <w:t>DELINQUENT ACCOUNTS</w:t>
      </w:r>
    </w:p>
    <w:p w14:paraId="5E420693" w14:textId="77777777" w:rsidR="009B10E2" w:rsidRDefault="009B10E2">
      <w:pPr>
        <w:pStyle w:val="PlainText"/>
        <w:tabs>
          <w:tab w:val="left" w:pos="720"/>
          <w:tab w:val="left" w:pos="1440"/>
          <w:tab w:val="left" w:pos="2160"/>
          <w:tab w:val="left" w:pos="2880"/>
          <w:tab w:val="left" w:pos="3600"/>
        </w:tabs>
        <w:rPr>
          <w:rFonts w:ascii="Times New Roman" w:hAnsi="Times New Roman" w:cs="Times New Roman"/>
          <w:sz w:val="22"/>
          <w:szCs w:val="22"/>
        </w:rPr>
      </w:pPr>
    </w:p>
    <w:p w14:paraId="26032353" w14:textId="77777777" w:rsidR="009B10E2" w:rsidRDefault="009B10E2">
      <w:pPr>
        <w:pStyle w:val="PlainText"/>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ab/>
        <w:t>A.</w:t>
      </w:r>
      <w:r>
        <w:rPr>
          <w:rFonts w:ascii="Times New Roman" w:hAnsi="Times New Roman" w:cs="Times New Roman"/>
          <w:sz w:val="22"/>
          <w:szCs w:val="22"/>
        </w:rPr>
        <w:tab/>
      </w:r>
      <w:r>
        <w:rPr>
          <w:rFonts w:ascii="Times New Roman" w:hAnsi="Times New Roman" w:cs="Times New Roman"/>
          <w:b/>
          <w:sz w:val="22"/>
          <w:szCs w:val="22"/>
        </w:rPr>
        <w:t>Timely Payment</w:t>
      </w:r>
    </w:p>
    <w:p w14:paraId="616EEC89" w14:textId="77777777" w:rsidR="009B10E2" w:rsidRDefault="009B10E2">
      <w:pPr>
        <w:pStyle w:val="PlainText"/>
        <w:tabs>
          <w:tab w:val="left" w:pos="720"/>
          <w:tab w:val="left" w:pos="1440"/>
          <w:tab w:val="left" w:pos="2160"/>
          <w:tab w:val="left" w:pos="2880"/>
          <w:tab w:val="left" w:pos="3600"/>
        </w:tabs>
        <w:rPr>
          <w:rFonts w:ascii="Times New Roman" w:hAnsi="Times New Roman" w:cs="Times New Roman"/>
          <w:sz w:val="22"/>
          <w:szCs w:val="22"/>
        </w:rPr>
      </w:pPr>
    </w:p>
    <w:p w14:paraId="77752540" w14:textId="77777777" w:rsidR="009B10E2" w:rsidRDefault="009B10E2">
      <w:pPr>
        <w:pStyle w:val="PlainText"/>
        <w:tabs>
          <w:tab w:val="left" w:pos="720"/>
          <w:tab w:val="left" w:pos="1440"/>
          <w:tab w:val="left" w:pos="2160"/>
          <w:tab w:val="left" w:pos="2880"/>
          <w:tab w:val="left" w:pos="3600"/>
        </w:tabs>
        <w:ind w:left="2160" w:hanging="216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t>1.</w:t>
      </w:r>
      <w:r>
        <w:rPr>
          <w:rFonts w:ascii="Times New Roman" w:hAnsi="Times New Roman" w:cs="Times New Roman"/>
          <w:sz w:val="22"/>
          <w:szCs w:val="22"/>
        </w:rPr>
        <w:tab/>
        <w:t>Payment of fees and charges for services is due by the due date specified on the invoice.</w:t>
      </w:r>
    </w:p>
    <w:p w14:paraId="6422EE27" w14:textId="77777777" w:rsidR="009B10E2" w:rsidRDefault="009B10E2">
      <w:pPr>
        <w:pStyle w:val="PlainText"/>
        <w:tabs>
          <w:tab w:val="left" w:pos="720"/>
          <w:tab w:val="left" w:pos="1440"/>
          <w:tab w:val="left" w:pos="2160"/>
          <w:tab w:val="left" w:pos="2880"/>
          <w:tab w:val="left" w:pos="3600"/>
        </w:tabs>
        <w:rPr>
          <w:rFonts w:ascii="Times New Roman" w:hAnsi="Times New Roman" w:cs="Times New Roman"/>
          <w:sz w:val="22"/>
          <w:szCs w:val="22"/>
        </w:rPr>
      </w:pPr>
    </w:p>
    <w:p w14:paraId="2B172935" w14:textId="77777777" w:rsidR="009B10E2" w:rsidRDefault="009B10E2">
      <w:pPr>
        <w:pStyle w:val="PlainText"/>
        <w:tabs>
          <w:tab w:val="left" w:pos="720"/>
          <w:tab w:val="left" w:pos="1440"/>
          <w:tab w:val="left" w:pos="2160"/>
          <w:tab w:val="left" w:pos="2880"/>
          <w:tab w:val="left" w:pos="3600"/>
        </w:tabs>
        <w:ind w:left="2160" w:hanging="216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t>2.</w:t>
      </w:r>
      <w:r>
        <w:rPr>
          <w:rFonts w:ascii="Times New Roman" w:hAnsi="Times New Roman" w:cs="Times New Roman"/>
          <w:sz w:val="22"/>
          <w:szCs w:val="22"/>
        </w:rPr>
        <w:tab/>
        <w:t>If payment is not received by the due date specified on the invoice, the Department reserves the right to withhold further service until the delinquent account is paid. The Department also reserves the right to require advance cash payments, in a manner acceptable to the Department, for subsequent service to applicants who maintain delinquent accounts.</w:t>
      </w:r>
    </w:p>
    <w:p w14:paraId="3294A455" w14:textId="77777777" w:rsidR="009B10E2" w:rsidRDefault="009B10E2">
      <w:pPr>
        <w:pStyle w:val="PlainText"/>
        <w:tabs>
          <w:tab w:val="left" w:pos="720"/>
          <w:tab w:val="left" w:pos="1440"/>
          <w:tab w:val="left" w:pos="2160"/>
          <w:tab w:val="left" w:pos="2880"/>
          <w:tab w:val="left" w:pos="3600"/>
        </w:tabs>
        <w:rPr>
          <w:rFonts w:ascii="Times New Roman" w:hAnsi="Times New Roman" w:cs="Times New Roman"/>
          <w:sz w:val="22"/>
          <w:szCs w:val="22"/>
        </w:rPr>
      </w:pPr>
    </w:p>
    <w:p w14:paraId="0B710EB3" w14:textId="77777777" w:rsidR="009B10E2" w:rsidRDefault="009B10E2">
      <w:pPr>
        <w:pStyle w:val="PlainText"/>
        <w:tabs>
          <w:tab w:val="left" w:pos="720"/>
          <w:tab w:val="left" w:pos="1440"/>
          <w:tab w:val="left" w:pos="2160"/>
          <w:tab w:val="left" w:pos="2880"/>
          <w:tab w:val="left" w:pos="3600"/>
        </w:tabs>
        <w:ind w:left="2160" w:hanging="216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t>3.</w:t>
      </w:r>
      <w:r>
        <w:rPr>
          <w:rFonts w:ascii="Times New Roman" w:hAnsi="Times New Roman" w:cs="Times New Roman"/>
          <w:sz w:val="22"/>
          <w:szCs w:val="22"/>
        </w:rPr>
        <w:tab/>
        <w:t>A late charge of ten (10) percent, plus interest of eight (8) percent per annum shall be assessed on the unpaid balance of accounts that are more than thirty (30) days overdue.</w:t>
      </w:r>
    </w:p>
    <w:p w14:paraId="0B4D96E3" w14:textId="77777777" w:rsidR="009B10E2" w:rsidRDefault="009B10E2">
      <w:pPr>
        <w:pStyle w:val="PlainText"/>
        <w:tabs>
          <w:tab w:val="left" w:pos="720"/>
          <w:tab w:val="left" w:pos="1440"/>
          <w:tab w:val="left" w:pos="2160"/>
          <w:tab w:val="left" w:pos="2880"/>
          <w:tab w:val="left" w:pos="3600"/>
        </w:tabs>
        <w:rPr>
          <w:rFonts w:ascii="Times New Roman" w:hAnsi="Times New Roman" w:cs="Times New Roman"/>
          <w:sz w:val="22"/>
          <w:szCs w:val="22"/>
        </w:rPr>
      </w:pPr>
    </w:p>
    <w:p w14:paraId="3AA23C3C" w14:textId="77777777" w:rsidR="009B10E2" w:rsidRDefault="009B10E2">
      <w:pPr>
        <w:pStyle w:val="PlainText"/>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t>B.</w:t>
      </w:r>
      <w:r>
        <w:rPr>
          <w:rFonts w:ascii="Times New Roman" w:hAnsi="Times New Roman" w:cs="Times New Roman"/>
          <w:sz w:val="22"/>
          <w:szCs w:val="22"/>
        </w:rPr>
        <w:tab/>
      </w:r>
      <w:r>
        <w:rPr>
          <w:rFonts w:ascii="Times New Roman" w:hAnsi="Times New Roman" w:cs="Times New Roman"/>
          <w:b/>
          <w:sz w:val="22"/>
          <w:szCs w:val="22"/>
        </w:rPr>
        <w:t>Delinquent accounts more than ninety (90) days old shall be handled through the following procedures:</w:t>
      </w:r>
    </w:p>
    <w:p w14:paraId="7CEDA55B" w14:textId="77777777" w:rsidR="009B10E2" w:rsidRDefault="009B10E2">
      <w:pPr>
        <w:pStyle w:val="PlainText"/>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43ED92EA" w14:textId="77777777" w:rsidR="009B10E2" w:rsidRDefault="009B10E2">
      <w:pPr>
        <w:pStyle w:val="PlainText"/>
        <w:tabs>
          <w:tab w:val="left" w:pos="720"/>
          <w:tab w:val="left" w:pos="1440"/>
          <w:tab w:val="left" w:pos="2160"/>
          <w:tab w:val="left" w:pos="2880"/>
          <w:tab w:val="left" w:pos="3600"/>
        </w:tabs>
        <w:ind w:left="2160" w:hanging="216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t>1.</w:t>
      </w:r>
      <w:r>
        <w:rPr>
          <w:rFonts w:ascii="Times New Roman" w:hAnsi="Times New Roman" w:cs="Times New Roman"/>
          <w:sz w:val="22"/>
          <w:szCs w:val="22"/>
        </w:rPr>
        <w:tab/>
        <w:t>Applicants with delinquent accounts of less than $1400.00 shall receive notification of delinquency and be allowed fifteen (15) days to render payment. If payment is not received within the allotted time, procedures will be initiated to collect the overdue account through small claims court with the applicant liable for interest, filing fee and court costs.</w:t>
      </w:r>
    </w:p>
    <w:p w14:paraId="0C29E26B" w14:textId="77777777" w:rsidR="009B10E2" w:rsidRDefault="009B10E2">
      <w:pPr>
        <w:pStyle w:val="PlainText"/>
        <w:tabs>
          <w:tab w:val="left" w:pos="720"/>
          <w:tab w:val="left" w:pos="1440"/>
          <w:tab w:val="left" w:pos="2160"/>
          <w:tab w:val="left" w:pos="2880"/>
          <w:tab w:val="left" w:pos="3600"/>
        </w:tabs>
        <w:ind w:left="2160" w:hanging="2160"/>
        <w:rPr>
          <w:rFonts w:ascii="Times New Roman" w:hAnsi="Times New Roman" w:cs="Times New Roman"/>
          <w:sz w:val="22"/>
          <w:szCs w:val="22"/>
        </w:rPr>
      </w:pPr>
    </w:p>
    <w:p w14:paraId="3DDFDA52" w14:textId="77777777" w:rsidR="009B10E2" w:rsidRDefault="009B10E2">
      <w:pPr>
        <w:pStyle w:val="PlainText"/>
        <w:tabs>
          <w:tab w:val="left" w:pos="720"/>
          <w:tab w:val="left" w:pos="1440"/>
          <w:tab w:val="left" w:pos="2160"/>
          <w:tab w:val="left" w:pos="2880"/>
          <w:tab w:val="left" w:pos="3600"/>
        </w:tabs>
        <w:ind w:left="2160" w:hanging="216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t>2.</w:t>
      </w:r>
      <w:r>
        <w:rPr>
          <w:rFonts w:ascii="Times New Roman" w:hAnsi="Times New Roman" w:cs="Times New Roman"/>
          <w:sz w:val="22"/>
          <w:szCs w:val="22"/>
        </w:rPr>
        <w:tab/>
        <w:t>Applicants with delinquent accounts in excess of $1400.00 shall receive notification of delinquency and be allowed fifteen (15) days to render payment. If payment is not received within the allotted time, procedures will be initiated to collect the overdue account through Maine Revenue Services or the Attorney General’s office with the applicant liable for interest, filing fee and cost of collection.</w:t>
      </w:r>
    </w:p>
    <w:p w14:paraId="4FC73F26" w14:textId="77777777" w:rsidR="009B10E2" w:rsidRDefault="009B10E2">
      <w:pPr>
        <w:pStyle w:val="PlainText"/>
        <w:tabs>
          <w:tab w:val="left" w:pos="720"/>
          <w:tab w:val="left" w:pos="1440"/>
          <w:tab w:val="left" w:pos="2160"/>
          <w:tab w:val="left" w:pos="2880"/>
          <w:tab w:val="left" w:pos="3600"/>
        </w:tabs>
        <w:rPr>
          <w:rFonts w:ascii="Times New Roman" w:hAnsi="Times New Roman" w:cs="Times New Roman"/>
          <w:sz w:val="22"/>
          <w:szCs w:val="22"/>
        </w:rPr>
      </w:pPr>
    </w:p>
    <w:p w14:paraId="29CE79F6" w14:textId="77777777" w:rsidR="009B10E2" w:rsidRDefault="009B10E2">
      <w:pPr>
        <w:pStyle w:val="PlainText"/>
        <w:tabs>
          <w:tab w:val="left" w:pos="720"/>
          <w:tab w:val="left" w:pos="1440"/>
          <w:tab w:val="left" w:pos="2160"/>
          <w:tab w:val="left" w:pos="2880"/>
          <w:tab w:val="left" w:pos="3600"/>
        </w:tabs>
        <w:rPr>
          <w:rFonts w:ascii="Times New Roman" w:hAnsi="Times New Roman" w:cs="Times New Roman"/>
          <w:sz w:val="22"/>
          <w:szCs w:val="22"/>
        </w:rPr>
      </w:pPr>
    </w:p>
    <w:p w14:paraId="25838E4A" w14:textId="77777777" w:rsidR="0003423F" w:rsidRDefault="009B10E2" w:rsidP="0003423F">
      <w:pPr>
        <w:pStyle w:val="Heading1"/>
      </w:pPr>
      <w:r>
        <w:t>IX.</w:t>
      </w:r>
      <w:r>
        <w:tab/>
        <w:t xml:space="preserve">STATUTORY AUTHORITY: </w:t>
      </w:r>
    </w:p>
    <w:p w14:paraId="3A91B9F3" w14:textId="77777777" w:rsidR="0003423F" w:rsidRDefault="0003423F">
      <w:pPr>
        <w:pStyle w:val="PlainText"/>
        <w:tabs>
          <w:tab w:val="left" w:pos="720"/>
          <w:tab w:val="left" w:pos="1440"/>
          <w:tab w:val="left" w:pos="2160"/>
          <w:tab w:val="left" w:pos="2880"/>
          <w:tab w:val="left" w:pos="3600"/>
        </w:tabs>
        <w:rPr>
          <w:rFonts w:ascii="Times New Roman" w:hAnsi="Times New Roman" w:cs="Times New Roman"/>
          <w:sz w:val="22"/>
          <w:szCs w:val="22"/>
        </w:rPr>
      </w:pPr>
    </w:p>
    <w:p w14:paraId="71298E15" w14:textId="433A4A85" w:rsidR="009B10E2" w:rsidRDefault="0003423F">
      <w:pPr>
        <w:pStyle w:val="PlainText"/>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ab/>
      </w:r>
      <w:r w:rsidR="009B10E2">
        <w:rPr>
          <w:rFonts w:ascii="Times New Roman" w:hAnsi="Times New Roman" w:cs="Times New Roman"/>
          <w:sz w:val="22"/>
          <w:szCs w:val="22"/>
        </w:rPr>
        <w:t>7 M.R.S.A., 12, 441, 446, 951-B, 1033-A, 1034, 1034-A</w:t>
      </w:r>
    </w:p>
    <w:p w14:paraId="623CB2EA" w14:textId="77777777" w:rsidR="009B10E2" w:rsidRDefault="009B10E2">
      <w:pPr>
        <w:pStyle w:val="PlainText"/>
        <w:tabs>
          <w:tab w:val="left" w:pos="720"/>
          <w:tab w:val="left" w:pos="1440"/>
          <w:tab w:val="left" w:pos="2160"/>
          <w:tab w:val="left" w:pos="2880"/>
          <w:tab w:val="left" w:pos="3600"/>
        </w:tabs>
        <w:rPr>
          <w:rFonts w:ascii="Times New Roman" w:hAnsi="Times New Roman" w:cs="Times New Roman"/>
          <w:sz w:val="22"/>
          <w:szCs w:val="22"/>
        </w:rPr>
      </w:pPr>
    </w:p>
    <w:p w14:paraId="4DA89B71" w14:textId="77777777" w:rsidR="0027496B" w:rsidRDefault="0027496B">
      <w:pPr>
        <w:pStyle w:val="PlainText"/>
        <w:tabs>
          <w:tab w:val="left" w:pos="720"/>
          <w:tab w:val="left" w:pos="1440"/>
          <w:tab w:val="left" w:pos="2160"/>
          <w:tab w:val="left" w:pos="2880"/>
          <w:tab w:val="left" w:pos="3600"/>
        </w:tabs>
        <w:rPr>
          <w:rFonts w:ascii="Times New Roman" w:hAnsi="Times New Roman" w:cs="Times New Roman"/>
          <w:sz w:val="22"/>
          <w:szCs w:val="22"/>
        </w:rPr>
      </w:pPr>
    </w:p>
    <w:p w14:paraId="21EEC9ED" w14:textId="77777777" w:rsidR="0003423F" w:rsidRDefault="009B10E2" w:rsidP="0003423F">
      <w:pPr>
        <w:pStyle w:val="Heading1"/>
      </w:pPr>
      <w:r>
        <w:t>X.</w:t>
      </w:r>
      <w:r>
        <w:tab/>
        <w:t>EFFECTIVE DATE (latest filin</w:t>
      </w:r>
      <w:r w:rsidR="008E47D5">
        <w:t xml:space="preserve">g): </w:t>
      </w:r>
    </w:p>
    <w:p w14:paraId="29507F0B" w14:textId="77777777" w:rsidR="0003423F" w:rsidRDefault="0003423F">
      <w:pPr>
        <w:pStyle w:val="PlainText"/>
        <w:tabs>
          <w:tab w:val="left" w:pos="720"/>
          <w:tab w:val="left" w:pos="1440"/>
          <w:tab w:val="left" w:pos="2160"/>
          <w:tab w:val="left" w:pos="2880"/>
          <w:tab w:val="left" w:pos="3600"/>
        </w:tabs>
        <w:rPr>
          <w:rFonts w:ascii="Times New Roman" w:hAnsi="Times New Roman" w:cs="Times New Roman"/>
          <w:sz w:val="22"/>
          <w:szCs w:val="22"/>
        </w:rPr>
      </w:pPr>
    </w:p>
    <w:p w14:paraId="58600F1F" w14:textId="38FF26F0" w:rsidR="009B10E2" w:rsidRDefault="0003423F">
      <w:pPr>
        <w:pStyle w:val="PlainText"/>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ab/>
      </w:r>
      <w:r w:rsidR="008E47D5">
        <w:rPr>
          <w:rFonts w:ascii="Times New Roman" w:hAnsi="Times New Roman" w:cs="Times New Roman"/>
          <w:sz w:val="22"/>
          <w:szCs w:val="22"/>
        </w:rPr>
        <w:t>September 21, 2008</w:t>
      </w:r>
    </w:p>
    <w:p w14:paraId="783106A1" w14:textId="77777777" w:rsidR="009B10E2" w:rsidRDefault="009B10E2">
      <w:pPr>
        <w:pStyle w:val="PlainText"/>
        <w:pBdr>
          <w:bottom w:val="single" w:sz="4" w:space="1" w:color="auto"/>
        </w:pBdr>
        <w:tabs>
          <w:tab w:val="left" w:pos="720"/>
          <w:tab w:val="left" w:pos="1440"/>
          <w:tab w:val="left" w:pos="2160"/>
          <w:tab w:val="left" w:pos="2880"/>
          <w:tab w:val="left" w:pos="3600"/>
        </w:tabs>
        <w:rPr>
          <w:rFonts w:ascii="Times New Roman" w:hAnsi="Times New Roman" w:cs="Times New Roman"/>
          <w:sz w:val="22"/>
          <w:szCs w:val="22"/>
        </w:rPr>
      </w:pPr>
    </w:p>
    <w:p w14:paraId="0BD83DAF" w14:textId="77777777" w:rsidR="009B10E2" w:rsidRDefault="009B10E2">
      <w:pPr>
        <w:pStyle w:val="PlainText"/>
        <w:tabs>
          <w:tab w:val="left" w:pos="720"/>
          <w:tab w:val="left" w:pos="1440"/>
          <w:tab w:val="left" w:pos="2160"/>
          <w:tab w:val="left" w:pos="2880"/>
          <w:tab w:val="left" w:pos="3600"/>
        </w:tabs>
        <w:rPr>
          <w:rFonts w:ascii="Times New Roman" w:hAnsi="Times New Roman" w:cs="Times New Roman"/>
          <w:sz w:val="22"/>
          <w:szCs w:val="22"/>
        </w:rPr>
      </w:pPr>
    </w:p>
    <w:p w14:paraId="01C32B55" w14:textId="77777777" w:rsidR="008E47D5" w:rsidRDefault="008E47D5" w:rsidP="008E47D5">
      <w:pPr>
        <w:pStyle w:val="PlainText"/>
        <w:tabs>
          <w:tab w:val="left" w:pos="720"/>
          <w:tab w:val="left" w:pos="1440"/>
          <w:tab w:val="left" w:pos="2160"/>
          <w:tab w:val="left" w:pos="2880"/>
          <w:tab w:val="left" w:pos="3600"/>
        </w:tabs>
        <w:rPr>
          <w:rFonts w:ascii="Times New Roman" w:hAnsi="Times New Roman" w:cs="Times New Roman"/>
          <w:sz w:val="22"/>
          <w:szCs w:val="22"/>
        </w:rPr>
      </w:pPr>
    </w:p>
    <w:p w14:paraId="37621DAB" w14:textId="77777777" w:rsidR="008E47D5" w:rsidRDefault="008E47D5" w:rsidP="008E47D5">
      <w:pPr>
        <w:pStyle w:val="PlainText"/>
        <w:tabs>
          <w:tab w:val="left" w:pos="720"/>
          <w:tab w:val="left" w:pos="1440"/>
          <w:tab w:val="left" w:pos="2160"/>
          <w:tab w:val="left" w:pos="2880"/>
          <w:tab w:val="left" w:pos="3600"/>
        </w:tabs>
        <w:rPr>
          <w:rFonts w:ascii="Times New Roman" w:hAnsi="Times New Roman" w:cs="Times New Roman"/>
          <w:sz w:val="22"/>
          <w:szCs w:val="22"/>
        </w:rPr>
      </w:pPr>
      <w:r w:rsidRPr="00FD6713">
        <w:rPr>
          <w:rFonts w:ascii="Times New Roman" w:hAnsi="Times New Roman" w:cs="Times New Roman"/>
          <w:sz w:val="22"/>
          <w:szCs w:val="22"/>
        </w:rPr>
        <w:t>EFFECTIVE DATE:</w:t>
      </w:r>
    </w:p>
    <w:p w14:paraId="4A18EF08" w14:textId="77777777" w:rsidR="008E47D5" w:rsidRDefault="008E47D5" w:rsidP="008E47D5">
      <w:pPr>
        <w:pStyle w:val="PlainText"/>
        <w:tabs>
          <w:tab w:val="left" w:pos="720"/>
          <w:tab w:val="left" w:pos="1440"/>
          <w:tab w:val="left" w:pos="2160"/>
          <w:tab w:val="left" w:pos="2880"/>
          <w:tab w:val="left" w:pos="3600"/>
        </w:tabs>
        <w:rPr>
          <w:rFonts w:ascii="Times New Roman" w:hAnsi="Times New Roman" w:cs="Times New Roman"/>
          <w:sz w:val="22"/>
          <w:szCs w:val="22"/>
        </w:rPr>
      </w:pPr>
      <w:r w:rsidRPr="00FD6713">
        <w:rPr>
          <w:rFonts w:ascii="Times New Roman" w:hAnsi="Times New Roman" w:cs="Times New Roman"/>
          <w:sz w:val="22"/>
          <w:szCs w:val="22"/>
        </w:rPr>
        <w:tab/>
      </w:r>
      <w:smartTag w:uri="urn:schemas-microsoft-com:office:smarttags" w:element="date">
        <w:smartTagPr>
          <w:attr w:name="Month" w:val="11"/>
          <w:attr w:name="Day" w:val="1"/>
          <w:attr w:name="Year" w:val="1980"/>
        </w:smartTagPr>
        <w:r w:rsidRPr="00FD6713">
          <w:rPr>
            <w:rFonts w:ascii="Times New Roman" w:hAnsi="Times New Roman" w:cs="Times New Roman"/>
            <w:sz w:val="22"/>
            <w:szCs w:val="22"/>
          </w:rPr>
          <w:t>November 1, 1980</w:t>
        </w:r>
      </w:smartTag>
    </w:p>
    <w:p w14:paraId="3996E272" w14:textId="77777777" w:rsidR="008E47D5" w:rsidRDefault="008E47D5" w:rsidP="008E47D5">
      <w:pPr>
        <w:pStyle w:val="PlainText"/>
        <w:tabs>
          <w:tab w:val="left" w:pos="720"/>
          <w:tab w:val="left" w:pos="1440"/>
          <w:tab w:val="left" w:pos="2160"/>
          <w:tab w:val="left" w:pos="2880"/>
          <w:tab w:val="left" w:pos="3600"/>
        </w:tabs>
        <w:rPr>
          <w:rFonts w:ascii="Times New Roman" w:hAnsi="Times New Roman" w:cs="Times New Roman"/>
          <w:sz w:val="22"/>
          <w:szCs w:val="22"/>
        </w:rPr>
      </w:pPr>
    </w:p>
    <w:p w14:paraId="6C79EF67" w14:textId="77777777" w:rsidR="008E47D5" w:rsidRDefault="008E47D5" w:rsidP="008E47D5">
      <w:pPr>
        <w:pStyle w:val="PlainText"/>
        <w:tabs>
          <w:tab w:val="left" w:pos="720"/>
          <w:tab w:val="left" w:pos="1440"/>
          <w:tab w:val="left" w:pos="2160"/>
          <w:tab w:val="left" w:pos="2880"/>
          <w:tab w:val="left" w:pos="3600"/>
        </w:tabs>
        <w:rPr>
          <w:rFonts w:ascii="Times New Roman" w:hAnsi="Times New Roman" w:cs="Times New Roman"/>
          <w:sz w:val="22"/>
          <w:szCs w:val="22"/>
        </w:rPr>
      </w:pPr>
      <w:r w:rsidRPr="00FD6713">
        <w:rPr>
          <w:rFonts w:ascii="Times New Roman" w:hAnsi="Times New Roman" w:cs="Times New Roman"/>
          <w:sz w:val="22"/>
          <w:szCs w:val="22"/>
        </w:rPr>
        <w:t>AMENDED:</w:t>
      </w:r>
    </w:p>
    <w:p w14:paraId="1CE220E8" w14:textId="77777777" w:rsidR="008E47D5" w:rsidRDefault="008E47D5" w:rsidP="008E47D5">
      <w:pPr>
        <w:pStyle w:val="PlainText"/>
        <w:tabs>
          <w:tab w:val="left" w:pos="720"/>
          <w:tab w:val="left" w:pos="1440"/>
          <w:tab w:val="left" w:pos="2160"/>
          <w:tab w:val="left" w:pos="2880"/>
          <w:tab w:val="left" w:pos="3600"/>
        </w:tabs>
        <w:rPr>
          <w:rFonts w:ascii="Times New Roman" w:hAnsi="Times New Roman" w:cs="Times New Roman"/>
          <w:sz w:val="22"/>
          <w:szCs w:val="22"/>
        </w:rPr>
      </w:pPr>
      <w:r w:rsidRPr="00FD6713">
        <w:rPr>
          <w:rFonts w:ascii="Times New Roman" w:hAnsi="Times New Roman" w:cs="Times New Roman"/>
          <w:sz w:val="22"/>
          <w:szCs w:val="22"/>
        </w:rPr>
        <w:tab/>
      </w:r>
      <w:smartTag w:uri="urn:schemas-microsoft-com:office:smarttags" w:element="date">
        <w:smartTagPr>
          <w:attr w:name="Month" w:val="10"/>
          <w:attr w:name="Day" w:val="20"/>
          <w:attr w:name="Year" w:val="1981"/>
        </w:smartTagPr>
        <w:r w:rsidRPr="00FD6713">
          <w:rPr>
            <w:rFonts w:ascii="Times New Roman" w:hAnsi="Times New Roman" w:cs="Times New Roman"/>
            <w:sz w:val="22"/>
            <w:szCs w:val="22"/>
          </w:rPr>
          <w:t>October 20, 1981</w:t>
        </w:r>
      </w:smartTag>
    </w:p>
    <w:p w14:paraId="2A1519B5" w14:textId="77777777" w:rsidR="008E47D5" w:rsidRDefault="008E47D5" w:rsidP="008E47D5">
      <w:pPr>
        <w:pStyle w:val="PlainText"/>
        <w:tabs>
          <w:tab w:val="left" w:pos="720"/>
          <w:tab w:val="left" w:pos="1440"/>
          <w:tab w:val="left" w:pos="2160"/>
          <w:tab w:val="left" w:pos="2880"/>
          <w:tab w:val="left" w:pos="3600"/>
        </w:tabs>
        <w:rPr>
          <w:rFonts w:ascii="Times New Roman" w:hAnsi="Times New Roman" w:cs="Times New Roman"/>
          <w:sz w:val="22"/>
          <w:szCs w:val="22"/>
        </w:rPr>
      </w:pPr>
      <w:r w:rsidRPr="00FD6713">
        <w:rPr>
          <w:rFonts w:ascii="Times New Roman" w:hAnsi="Times New Roman" w:cs="Times New Roman"/>
          <w:sz w:val="22"/>
          <w:szCs w:val="22"/>
        </w:rPr>
        <w:tab/>
      </w:r>
      <w:smartTag w:uri="urn:schemas-microsoft-com:office:smarttags" w:element="date">
        <w:smartTagPr>
          <w:attr w:name="Month" w:val="9"/>
          <w:attr w:name="Day" w:val="6"/>
          <w:attr w:name="Year" w:val="1982"/>
        </w:smartTagPr>
        <w:r w:rsidRPr="00FD6713">
          <w:rPr>
            <w:rFonts w:ascii="Times New Roman" w:hAnsi="Times New Roman" w:cs="Times New Roman"/>
            <w:sz w:val="22"/>
            <w:szCs w:val="22"/>
          </w:rPr>
          <w:t>September 6, 1982</w:t>
        </w:r>
      </w:smartTag>
    </w:p>
    <w:p w14:paraId="0687FBCA" w14:textId="77777777" w:rsidR="008E47D5" w:rsidRDefault="008E47D5" w:rsidP="008E47D5">
      <w:pPr>
        <w:pStyle w:val="PlainText"/>
        <w:tabs>
          <w:tab w:val="left" w:pos="720"/>
          <w:tab w:val="left" w:pos="1440"/>
          <w:tab w:val="left" w:pos="2160"/>
          <w:tab w:val="left" w:pos="2880"/>
          <w:tab w:val="left" w:pos="3600"/>
        </w:tabs>
        <w:rPr>
          <w:rFonts w:ascii="Times New Roman" w:hAnsi="Times New Roman" w:cs="Times New Roman"/>
          <w:sz w:val="22"/>
          <w:szCs w:val="22"/>
        </w:rPr>
      </w:pPr>
      <w:r w:rsidRPr="00FD6713">
        <w:rPr>
          <w:rFonts w:ascii="Times New Roman" w:hAnsi="Times New Roman" w:cs="Times New Roman"/>
          <w:sz w:val="22"/>
          <w:szCs w:val="22"/>
        </w:rPr>
        <w:tab/>
      </w:r>
      <w:smartTag w:uri="urn:schemas-microsoft-com:office:smarttags" w:element="date">
        <w:smartTagPr>
          <w:attr w:name="Month" w:val="10"/>
          <w:attr w:name="Day" w:val="25"/>
          <w:attr w:name="Year" w:val="1983"/>
        </w:smartTagPr>
        <w:r w:rsidRPr="00FD6713">
          <w:rPr>
            <w:rFonts w:ascii="Times New Roman" w:hAnsi="Times New Roman" w:cs="Times New Roman"/>
            <w:sz w:val="22"/>
            <w:szCs w:val="22"/>
          </w:rPr>
          <w:t>October 25, 1983</w:t>
        </w:r>
      </w:smartTag>
    </w:p>
    <w:p w14:paraId="29D32F5A" w14:textId="77777777" w:rsidR="008E47D5" w:rsidRDefault="008E47D5" w:rsidP="008E47D5">
      <w:pPr>
        <w:pStyle w:val="PlainText"/>
        <w:tabs>
          <w:tab w:val="left" w:pos="720"/>
          <w:tab w:val="left" w:pos="1440"/>
          <w:tab w:val="left" w:pos="2160"/>
          <w:tab w:val="left" w:pos="2880"/>
          <w:tab w:val="left" w:pos="3600"/>
        </w:tabs>
        <w:rPr>
          <w:rFonts w:ascii="Times New Roman" w:hAnsi="Times New Roman" w:cs="Times New Roman"/>
          <w:sz w:val="22"/>
          <w:szCs w:val="22"/>
        </w:rPr>
      </w:pPr>
      <w:r w:rsidRPr="00FD6713">
        <w:rPr>
          <w:rFonts w:ascii="Times New Roman" w:hAnsi="Times New Roman" w:cs="Times New Roman"/>
          <w:sz w:val="22"/>
          <w:szCs w:val="22"/>
        </w:rPr>
        <w:tab/>
      </w:r>
      <w:smartTag w:uri="urn:schemas-microsoft-com:office:smarttags" w:element="date">
        <w:smartTagPr>
          <w:attr w:name="Month" w:val="12"/>
          <w:attr w:name="Day" w:val="17"/>
          <w:attr w:name="Year" w:val="1984"/>
        </w:smartTagPr>
        <w:r w:rsidRPr="00FD6713">
          <w:rPr>
            <w:rFonts w:ascii="Times New Roman" w:hAnsi="Times New Roman" w:cs="Times New Roman"/>
            <w:sz w:val="22"/>
            <w:szCs w:val="22"/>
          </w:rPr>
          <w:t>December 17, 1984</w:t>
        </w:r>
      </w:smartTag>
    </w:p>
    <w:p w14:paraId="25CC67AA" w14:textId="77777777" w:rsidR="008E47D5" w:rsidRDefault="008E47D5" w:rsidP="008E47D5">
      <w:pPr>
        <w:pStyle w:val="PlainText"/>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ab/>
      </w:r>
      <w:smartTag w:uri="urn:schemas-microsoft-com:office:smarttags" w:element="date">
        <w:smartTagPr>
          <w:attr w:name="Month" w:val="10"/>
          <w:attr w:name="Day" w:val="26"/>
          <w:attr w:name="Year" w:val="1985"/>
        </w:smartTagPr>
        <w:r w:rsidRPr="00FD6713">
          <w:rPr>
            <w:rFonts w:ascii="Times New Roman" w:hAnsi="Times New Roman" w:cs="Times New Roman"/>
            <w:sz w:val="22"/>
            <w:szCs w:val="22"/>
          </w:rPr>
          <w:t>October 26, 1985</w:t>
        </w:r>
      </w:smartTag>
    </w:p>
    <w:p w14:paraId="2DB1A1AD" w14:textId="77777777" w:rsidR="008E47D5" w:rsidRDefault="008E47D5" w:rsidP="008E47D5">
      <w:pPr>
        <w:pStyle w:val="PlainText"/>
        <w:tabs>
          <w:tab w:val="left" w:pos="720"/>
          <w:tab w:val="left" w:pos="1440"/>
          <w:tab w:val="left" w:pos="2160"/>
          <w:tab w:val="left" w:pos="2880"/>
          <w:tab w:val="left" w:pos="3600"/>
        </w:tabs>
        <w:rPr>
          <w:rFonts w:ascii="Times New Roman" w:hAnsi="Times New Roman" w:cs="Times New Roman"/>
          <w:sz w:val="22"/>
          <w:szCs w:val="22"/>
        </w:rPr>
      </w:pPr>
    </w:p>
    <w:p w14:paraId="1294372D" w14:textId="77777777" w:rsidR="008E47D5" w:rsidRDefault="008E47D5" w:rsidP="008E47D5">
      <w:pPr>
        <w:pStyle w:val="PlainText"/>
        <w:tabs>
          <w:tab w:val="left" w:pos="720"/>
          <w:tab w:val="left" w:pos="1440"/>
          <w:tab w:val="left" w:pos="2160"/>
          <w:tab w:val="left" w:pos="2880"/>
          <w:tab w:val="left" w:pos="3600"/>
        </w:tabs>
        <w:rPr>
          <w:rFonts w:ascii="Times New Roman" w:hAnsi="Times New Roman" w:cs="Times New Roman"/>
          <w:sz w:val="22"/>
          <w:szCs w:val="22"/>
        </w:rPr>
      </w:pPr>
      <w:r w:rsidRPr="00FD6713">
        <w:rPr>
          <w:rFonts w:ascii="Times New Roman" w:hAnsi="Times New Roman" w:cs="Times New Roman"/>
          <w:sz w:val="22"/>
          <w:szCs w:val="22"/>
        </w:rPr>
        <w:t>REPEALED AND REPLACED</w:t>
      </w:r>
      <w:r>
        <w:rPr>
          <w:rFonts w:ascii="Times New Roman" w:hAnsi="Times New Roman" w:cs="Times New Roman"/>
          <w:sz w:val="22"/>
          <w:szCs w:val="22"/>
        </w:rPr>
        <w:t>:</w:t>
      </w:r>
    </w:p>
    <w:p w14:paraId="5B157E35" w14:textId="77777777" w:rsidR="008E47D5" w:rsidRDefault="008E47D5" w:rsidP="008E47D5">
      <w:pPr>
        <w:pStyle w:val="PlainText"/>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ab/>
      </w:r>
      <w:smartTag w:uri="urn:schemas-microsoft-com:office:smarttags" w:element="date">
        <w:smartTagPr>
          <w:attr w:name="Month" w:val="4"/>
          <w:attr w:name="Day" w:val="4"/>
          <w:attr w:name="Year" w:val="1990"/>
        </w:smartTagPr>
        <w:r w:rsidRPr="00FD6713">
          <w:rPr>
            <w:rFonts w:ascii="Times New Roman" w:hAnsi="Times New Roman" w:cs="Times New Roman"/>
            <w:sz w:val="22"/>
            <w:szCs w:val="22"/>
          </w:rPr>
          <w:t>April 4, 1990</w:t>
        </w:r>
      </w:smartTag>
    </w:p>
    <w:p w14:paraId="62978E52" w14:textId="77777777" w:rsidR="008E47D5" w:rsidRDefault="008E47D5" w:rsidP="008E47D5">
      <w:pPr>
        <w:pStyle w:val="PlainText"/>
        <w:tabs>
          <w:tab w:val="left" w:pos="720"/>
          <w:tab w:val="left" w:pos="1440"/>
          <w:tab w:val="left" w:pos="2160"/>
          <w:tab w:val="left" w:pos="2880"/>
          <w:tab w:val="left" w:pos="3600"/>
        </w:tabs>
        <w:rPr>
          <w:rFonts w:ascii="Times New Roman" w:hAnsi="Times New Roman" w:cs="Times New Roman"/>
          <w:sz w:val="22"/>
          <w:szCs w:val="22"/>
        </w:rPr>
      </w:pPr>
    </w:p>
    <w:p w14:paraId="6B3BBC2C" w14:textId="77777777" w:rsidR="008E47D5" w:rsidRDefault="008E47D5" w:rsidP="008E47D5">
      <w:pPr>
        <w:pStyle w:val="PlainText"/>
        <w:tabs>
          <w:tab w:val="left" w:pos="720"/>
          <w:tab w:val="left" w:pos="1440"/>
          <w:tab w:val="left" w:pos="2160"/>
          <w:tab w:val="left" w:pos="2880"/>
          <w:tab w:val="left" w:pos="3600"/>
        </w:tabs>
        <w:rPr>
          <w:rFonts w:ascii="Times New Roman" w:hAnsi="Times New Roman" w:cs="Times New Roman"/>
          <w:sz w:val="22"/>
          <w:szCs w:val="22"/>
        </w:rPr>
      </w:pPr>
      <w:r w:rsidRPr="00FD6713">
        <w:rPr>
          <w:rFonts w:ascii="Times New Roman" w:hAnsi="Times New Roman" w:cs="Times New Roman"/>
          <w:sz w:val="22"/>
          <w:szCs w:val="22"/>
        </w:rPr>
        <w:t>AMENDED:</w:t>
      </w:r>
    </w:p>
    <w:p w14:paraId="6DAEE2C3" w14:textId="77777777" w:rsidR="008E47D5" w:rsidRDefault="008E47D5" w:rsidP="008E47D5">
      <w:pPr>
        <w:pStyle w:val="PlainText"/>
        <w:tabs>
          <w:tab w:val="left" w:pos="720"/>
          <w:tab w:val="left" w:pos="1440"/>
          <w:tab w:val="left" w:pos="2160"/>
          <w:tab w:val="left" w:pos="2880"/>
          <w:tab w:val="left" w:pos="3600"/>
        </w:tabs>
        <w:rPr>
          <w:rFonts w:ascii="Times New Roman" w:hAnsi="Times New Roman" w:cs="Times New Roman"/>
          <w:sz w:val="22"/>
          <w:szCs w:val="22"/>
        </w:rPr>
      </w:pPr>
      <w:r w:rsidRPr="00FD6713">
        <w:rPr>
          <w:rFonts w:ascii="Times New Roman" w:hAnsi="Times New Roman" w:cs="Times New Roman"/>
          <w:sz w:val="22"/>
          <w:szCs w:val="22"/>
        </w:rPr>
        <w:tab/>
      </w:r>
      <w:smartTag w:uri="urn:schemas-microsoft-com:office:smarttags" w:element="date">
        <w:smartTagPr>
          <w:attr w:name="Month" w:val="9"/>
          <w:attr w:name="Day" w:val="20"/>
          <w:attr w:name="Year" w:val="1992"/>
        </w:smartTagPr>
        <w:r w:rsidRPr="00FD6713">
          <w:rPr>
            <w:rFonts w:ascii="Times New Roman" w:hAnsi="Times New Roman" w:cs="Times New Roman"/>
            <w:sz w:val="22"/>
            <w:szCs w:val="22"/>
          </w:rPr>
          <w:t>September 20, 1992</w:t>
        </w:r>
      </w:smartTag>
    </w:p>
    <w:p w14:paraId="693E3990" w14:textId="77777777" w:rsidR="008E47D5" w:rsidRDefault="008E47D5" w:rsidP="008E47D5">
      <w:pPr>
        <w:pStyle w:val="PlainText"/>
        <w:tabs>
          <w:tab w:val="left" w:pos="720"/>
          <w:tab w:val="left" w:pos="1440"/>
          <w:tab w:val="left" w:pos="2160"/>
          <w:tab w:val="left" w:pos="2880"/>
          <w:tab w:val="left" w:pos="3600"/>
        </w:tabs>
        <w:rPr>
          <w:rFonts w:ascii="Times New Roman" w:hAnsi="Times New Roman" w:cs="Times New Roman"/>
          <w:sz w:val="22"/>
          <w:szCs w:val="22"/>
        </w:rPr>
      </w:pPr>
    </w:p>
    <w:p w14:paraId="13334AB7" w14:textId="77777777" w:rsidR="008E47D5" w:rsidRDefault="008E47D5" w:rsidP="008E47D5">
      <w:pPr>
        <w:pStyle w:val="PlainText"/>
        <w:tabs>
          <w:tab w:val="left" w:pos="720"/>
          <w:tab w:val="left" w:pos="1440"/>
          <w:tab w:val="left" w:pos="2160"/>
          <w:tab w:val="left" w:pos="2880"/>
          <w:tab w:val="left" w:pos="3600"/>
        </w:tabs>
        <w:rPr>
          <w:rFonts w:ascii="Times New Roman" w:hAnsi="Times New Roman" w:cs="Times New Roman"/>
          <w:sz w:val="22"/>
          <w:szCs w:val="22"/>
        </w:rPr>
      </w:pPr>
      <w:r w:rsidRPr="00FD6713">
        <w:rPr>
          <w:rFonts w:ascii="Times New Roman" w:hAnsi="Times New Roman" w:cs="Times New Roman"/>
          <w:sz w:val="22"/>
          <w:szCs w:val="22"/>
        </w:rPr>
        <w:t>EFFECTIVE DATE (ELECTRONIC CONVERSION):</w:t>
      </w:r>
    </w:p>
    <w:p w14:paraId="31C61C8F" w14:textId="77777777" w:rsidR="008E47D5" w:rsidRDefault="008E47D5" w:rsidP="008E47D5">
      <w:pPr>
        <w:pStyle w:val="PlainText"/>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ab/>
      </w:r>
      <w:smartTag w:uri="urn:schemas-microsoft-com:office:smarttags" w:element="date">
        <w:smartTagPr>
          <w:attr w:name="Month" w:val="5"/>
          <w:attr w:name="Day" w:val="4"/>
          <w:attr w:name="Year" w:val="1996"/>
        </w:smartTagPr>
        <w:r w:rsidRPr="00FD6713">
          <w:rPr>
            <w:rFonts w:ascii="Times New Roman" w:hAnsi="Times New Roman" w:cs="Times New Roman"/>
            <w:sz w:val="22"/>
            <w:szCs w:val="22"/>
          </w:rPr>
          <w:t>May 4, 1996</w:t>
        </w:r>
      </w:smartTag>
    </w:p>
    <w:p w14:paraId="184257C5" w14:textId="77777777" w:rsidR="008E47D5" w:rsidRDefault="008E47D5" w:rsidP="008E47D5">
      <w:pPr>
        <w:pStyle w:val="PlainText"/>
        <w:tabs>
          <w:tab w:val="left" w:pos="720"/>
          <w:tab w:val="left" w:pos="1440"/>
          <w:tab w:val="left" w:pos="2160"/>
          <w:tab w:val="left" w:pos="2880"/>
          <w:tab w:val="left" w:pos="3600"/>
        </w:tabs>
        <w:rPr>
          <w:rFonts w:ascii="Times New Roman" w:hAnsi="Times New Roman" w:cs="Times New Roman"/>
          <w:sz w:val="22"/>
          <w:szCs w:val="22"/>
        </w:rPr>
      </w:pPr>
    </w:p>
    <w:p w14:paraId="442DCE6C" w14:textId="77777777" w:rsidR="008E47D5" w:rsidRDefault="008E47D5" w:rsidP="008E47D5">
      <w:pPr>
        <w:pStyle w:val="PlainText"/>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REPEALED AND REPLACED:</w:t>
      </w:r>
    </w:p>
    <w:p w14:paraId="2C54E55E" w14:textId="77777777" w:rsidR="008E47D5" w:rsidRDefault="008E47D5" w:rsidP="008E47D5">
      <w:pPr>
        <w:pStyle w:val="PlainText"/>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ab/>
      </w:r>
      <w:smartTag w:uri="urn:schemas-microsoft-com:office:smarttags" w:element="date">
        <w:smartTagPr>
          <w:attr w:name="Month" w:val="9"/>
          <w:attr w:name="Day" w:val="7"/>
          <w:attr w:name="Year" w:val="2005"/>
        </w:smartTagPr>
        <w:r>
          <w:rPr>
            <w:rFonts w:ascii="Times New Roman" w:hAnsi="Times New Roman" w:cs="Times New Roman"/>
            <w:sz w:val="22"/>
            <w:szCs w:val="22"/>
          </w:rPr>
          <w:t>September 7, 2005</w:t>
        </w:r>
      </w:smartTag>
      <w:r>
        <w:rPr>
          <w:rFonts w:ascii="Times New Roman" w:hAnsi="Times New Roman" w:cs="Times New Roman"/>
          <w:sz w:val="22"/>
          <w:szCs w:val="22"/>
        </w:rPr>
        <w:t xml:space="preserve"> – filing 2005-372</w:t>
      </w:r>
    </w:p>
    <w:p w14:paraId="4FF022B6" w14:textId="77777777" w:rsidR="008E47D5" w:rsidRDefault="008E47D5" w:rsidP="008E47D5">
      <w:pPr>
        <w:pStyle w:val="PlainText"/>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ab/>
      </w:r>
      <w:smartTag w:uri="urn:schemas-microsoft-com:office:smarttags" w:element="date">
        <w:smartTagPr>
          <w:attr w:name="Month" w:val="9"/>
          <w:attr w:name="Day" w:val="21"/>
          <w:attr w:name="Year" w:val="2008"/>
        </w:smartTagPr>
        <w:r>
          <w:rPr>
            <w:rFonts w:ascii="Times New Roman" w:hAnsi="Times New Roman" w:cs="Times New Roman"/>
            <w:sz w:val="22"/>
            <w:szCs w:val="22"/>
          </w:rPr>
          <w:t>September 21, 2008</w:t>
        </w:r>
      </w:smartTag>
      <w:r>
        <w:rPr>
          <w:rFonts w:ascii="Times New Roman" w:hAnsi="Times New Roman" w:cs="Times New Roman"/>
          <w:sz w:val="22"/>
          <w:szCs w:val="22"/>
        </w:rPr>
        <w:t xml:space="preserve"> – filing 2008-426</w:t>
      </w:r>
    </w:p>
    <w:p w14:paraId="4A70789B" w14:textId="77777777" w:rsidR="004C2888" w:rsidRDefault="004C2888" w:rsidP="008E47D5">
      <w:pPr>
        <w:pStyle w:val="PlainText"/>
        <w:tabs>
          <w:tab w:val="left" w:pos="720"/>
          <w:tab w:val="left" w:pos="1440"/>
          <w:tab w:val="left" w:pos="2160"/>
          <w:tab w:val="left" w:pos="2880"/>
          <w:tab w:val="left" w:pos="3600"/>
        </w:tabs>
        <w:rPr>
          <w:rFonts w:ascii="Times New Roman" w:hAnsi="Times New Roman" w:cs="Times New Roman"/>
          <w:sz w:val="22"/>
          <w:szCs w:val="22"/>
        </w:rPr>
      </w:pPr>
    </w:p>
    <w:p w14:paraId="57CFC001" w14:textId="77777777" w:rsidR="004C2888" w:rsidRDefault="004C2888" w:rsidP="008E47D5">
      <w:pPr>
        <w:pStyle w:val="PlainText"/>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CORRECTIONS:</w:t>
      </w:r>
    </w:p>
    <w:p w14:paraId="5805BD34" w14:textId="77777777" w:rsidR="004C2888" w:rsidRDefault="004C2888" w:rsidP="008E47D5">
      <w:pPr>
        <w:pStyle w:val="PlainText"/>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ab/>
        <w:t>February, 2014 – agency names, formatting</w:t>
      </w:r>
    </w:p>
    <w:p w14:paraId="4667BC2D" w14:textId="77777777" w:rsidR="0003423F" w:rsidRDefault="0003423F" w:rsidP="008E47D5">
      <w:pPr>
        <w:pStyle w:val="PlainText"/>
        <w:tabs>
          <w:tab w:val="left" w:pos="720"/>
          <w:tab w:val="left" w:pos="1440"/>
          <w:tab w:val="left" w:pos="2160"/>
          <w:tab w:val="left" w:pos="2880"/>
          <w:tab w:val="left" w:pos="3600"/>
        </w:tabs>
        <w:rPr>
          <w:rFonts w:ascii="Times New Roman" w:hAnsi="Times New Roman" w:cs="Times New Roman"/>
          <w:sz w:val="22"/>
          <w:szCs w:val="22"/>
        </w:rPr>
      </w:pPr>
    </w:p>
    <w:p w14:paraId="6F3900B7" w14:textId="77777777" w:rsidR="0003423F" w:rsidRPr="0003423F" w:rsidRDefault="0003423F" w:rsidP="0003423F">
      <w:pPr>
        <w:rPr>
          <w:sz w:val="22"/>
          <w:szCs w:val="22"/>
        </w:rPr>
      </w:pPr>
      <w:r w:rsidRPr="0003423F">
        <w:rPr>
          <w:sz w:val="22"/>
          <w:szCs w:val="22"/>
        </w:rPr>
        <w:t>CONVERTED DOCUMENT TO AN UPDATED VERSION OF WORD:</w:t>
      </w:r>
    </w:p>
    <w:p w14:paraId="2B07F00B" w14:textId="794B0562" w:rsidR="0003423F" w:rsidRDefault="0003423F" w:rsidP="008E47D5">
      <w:pPr>
        <w:pStyle w:val="PlainText"/>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 xml:space="preserve"> </w:t>
      </w:r>
      <w:r>
        <w:rPr>
          <w:rFonts w:ascii="Times New Roman" w:hAnsi="Times New Roman" w:cs="Times New Roman"/>
          <w:sz w:val="22"/>
          <w:szCs w:val="22"/>
        </w:rPr>
        <w:tab/>
        <w:t>April 21, 2026</w:t>
      </w:r>
    </w:p>
    <w:p w14:paraId="3000268A" w14:textId="77777777" w:rsidR="0003423F" w:rsidRDefault="0003423F" w:rsidP="008E47D5">
      <w:pPr>
        <w:pStyle w:val="PlainText"/>
        <w:tabs>
          <w:tab w:val="left" w:pos="720"/>
          <w:tab w:val="left" w:pos="1440"/>
          <w:tab w:val="left" w:pos="2160"/>
          <w:tab w:val="left" w:pos="2880"/>
          <w:tab w:val="left" w:pos="3600"/>
        </w:tabs>
        <w:rPr>
          <w:rFonts w:ascii="Times New Roman" w:hAnsi="Times New Roman" w:cs="Times New Roman"/>
          <w:sz w:val="22"/>
          <w:szCs w:val="22"/>
        </w:rPr>
      </w:pPr>
    </w:p>
    <w:p w14:paraId="2C3ED698" w14:textId="51F1C912" w:rsidR="0003423F" w:rsidRDefault="0003423F" w:rsidP="008E47D5">
      <w:pPr>
        <w:pStyle w:val="PlainText"/>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 xml:space="preserve">APAO ACCESSIBILITY CHECK (Word): </w:t>
      </w:r>
    </w:p>
    <w:p w14:paraId="369263A3" w14:textId="175B087D" w:rsidR="0003423F" w:rsidRDefault="0003423F" w:rsidP="008E47D5">
      <w:pPr>
        <w:pStyle w:val="PlainText"/>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ab/>
        <w:t>April 21, 2026</w:t>
      </w:r>
    </w:p>
    <w:p w14:paraId="6F3861BC" w14:textId="77777777" w:rsidR="009B10E2" w:rsidRDefault="009B10E2">
      <w:pPr>
        <w:pStyle w:val="PlainText"/>
        <w:tabs>
          <w:tab w:val="left" w:pos="720"/>
          <w:tab w:val="left" w:pos="1440"/>
          <w:tab w:val="left" w:pos="2160"/>
          <w:tab w:val="left" w:pos="2880"/>
          <w:tab w:val="left" w:pos="3600"/>
        </w:tabs>
        <w:rPr>
          <w:rFonts w:ascii="Times New Roman" w:hAnsi="Times New Roman" w:cs="Times New Roman"/>
          <w:sz w:val="22"/>
          <w:szCs w:val="22"/>
        </w:rPr>
      </w:pPr>
    </w:p>
    <w:p w14:paraId="610A4E13" w14:textId="77777777" w:rsidR="009B10E2" w:rsidRDefault="009B10E2">
      <w:pPr>
        <w:pStyle w:val="PlainText"/>
        <w:tabs>
          <w:tab w:val="left" w:pos="720"/>
          <w:tab w:val="left" w:pos="1440"/>
          <w:tab w:val="left" w:pos="2160"/>
          <w:tab w:val="left" w:pos="2880"/>
          <w:tab w:val="left" w:pos="3600"/>
        </w:tabs>
        <w:rPr>
          <w:rFonts w:ascii="Times New Roman" w:hAnsi="Times New Roman" w:cs="Times New Roman"/>
          <w:sz w:val="22"/>
          <w:szCs w:val="22"/>
        </w:rPr>
      </w:pPr>
    </w:p>
    <w:sectPr w:rsidR="009B10E2">
      <w:headerReference w:type="default" r:id="rId6"/>
      <w:pgSz w:w="12240" w:h="15840" w:code="1"/>
      <w:pgMar w:top="1440" w:right="1440" w:bottom="1440" w:left="144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AE01F" w14:textId="77777777" w:rsidR="0087634F" w:rsidRDefault="0087634F">
      <w:r>
        <w:separator/>
      </w:r>
    </w:p>
  </w:endnote>
  <w:endnote w:type="continuationSeparator" w:id="0">
    <w:p w14:paraId="625A40D7" w14:textId="77777777" w:rsidR="0087634F" w:rsidRDefault="008763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C5E43" w14:textId="77777777" w:rsidR="0087634F" w:rsidRDefault="0087634F">
      <w:r>
        <w:separator/>
      </w:r>
    </w:p>
  </w:footnote>
  <w:footnote w:type="continuationSeparator" w:id="0">
    <w:p w14:paraId="039F575A" w14:textId="77777777" w:rsidR="0087634F" w:rsidRDefault="008763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55C4E" w14:textId="77777777" w:rsidR="0027496B" w:rsidRDefault="0027496B">
    <w:pPr>
      <w:pStyle w:val="Header"/>
      <w:pBdr>
        <w:bottom w:val="single" w:sz="4" w:space="1" w:color="auto"/>
      </w:pBdr>
      <w:jc w:val="right"/>
      <w:rPr>
        <w:sz w:val="18"/>
        <w:szCs w:val="18"/>
      </w:rPr>
    </w:pPr>
  </w:p>
  <w:p w14:paraId="3F32FD85" w14:textId="77777777" w:rsidR="0027496B" w:rsidRDefault="0027496B">
    <w:pPr>
      <w:pStyle w:val="Header"/>
      <w:pBdr>
        <w:bottom w:val="single" w:sz="4" w:space="1" w:color="auto"/>
      </w:pBdr>
      <w:jc w:val="right"/>
      <w:rPr>
        <w:sz w:val="18"/>
        <w:szCs w:val="18"/>
      </w:rPr>
    </w:pPr>
  </w:p>
  <w:p w14:paraId="2234A159" w14:textId="77777777" w:rsidR="0027496B" w:rsidRDefault="0027496B">
    <w:pPr>
      <w:pStyle w:val="Header"/>
      <w:pBdr>
        <w:bottom w:val="single" w:sz="4" w:space="1" w:color="auto"/>
      </w:pBdr>
      <w:jc w:val="right"/>
      <w:rPr>
        <w:sz w:val="18"/>
        <w:szCs w:val="18"/>
      </w:rPr>
    </w:pPr>
  </w:p>
  <w:p w14:paraId="581E987D" w14:textId="77777777" w:rsidR="0027496B" w:rsidRDefault="0027496B">
    <w:pPr>
      <w:pStyle w:val="Header"/>
      <w:pBdr>
        <w:bottom w:val="single" w:sz="4" w:space="1" w:color="auto"/>
      </w:pBdr>
      <w:jc w:val="right"/>
      <w:rPr>
        <w:sz w:val="18"/>
        <w:szCs w:val="18"/>
      </w:rPr>
    </w:pPr>
    <w:r>
      <w:rPr>
        <w:sz w:val="18"/>
        <w:szCs w:val="18"/>
      </w:rPr>
      <w:t xml:space="preserve">01-001 Chapter 122     page </w:t>
    </w:r>
    <w:r>
      <w:rPr>
        <w:rStyle w:val="PageNumber"/>
        <w:sz w:val="18"/>
        <w:szCs w:val="18"/>
      </w:rPr>
      <w:fldChar w:fldCharType="begin"/>
    </w:r>
    <w:r>
      <w:rPr>
        <w:rStyle w:val="PageNumber"/>
        <w:sz w:val="18"/>
        <w:szCs w:val="18"/>
      </w:rPr>
      <w:instrText xml:space="preserve"> PAGE </w:instrText>
    </w:r>
    <w:r>
      <w:rPr>
        <w:rStyle w:val="PageNumber"/>
        <w:sz w:val="18"/>
        <w:szCs w:val="18"/>
      </w:rPr>
      <w:fldChar w:fldCharType="separate"/>
    </w:r>
    <w:r w:rsidR="004C2888">
      <w:rPr>
        <w:rStyle w:val="PageNumber"/>
        <w:noProof/>
        <w:sz w:val="18"/>
        <w:szCs w:val="18"/>
      </w:rPr>
      <w:t>6</w:t>
    </w:r>
    <w:r>
      <w:rPr>
        <w:rStyle w:val="PageNumber"/>
        <w:sz w:val="18"/>
        <w:szCs w:val="1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4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77E"/>
    <w:rsid w:val="0003423F"/>
    <w:rsid w:val="000F62D2"/>
    <w:rsid w:val="00224774"/>
    <w:rsid w:val="0027496B"/>
    <w:rsid w:val="002A7ED7"/>
    <w:rsid w:val="003607EC"/>
    <w:rsid w:val="004C2888"/>
    <w:rsid w:val="004E4DAE"/>
    <w:rsid w:val="005F14F9"/>
    <w:rsid w:val="0087634F"/>
    <w:rsid w:val="008E47D5"/>
    <w:rsid w:val="009B10E2"/>
    <w:rsid w:val="00B2406A"/>
    <w:rsid w:val="00BE577E"/>
    <w:rsid w:val="00EF33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State"/>
  <w:smartTagType w:namespaceuri="urn:schemas-microsoft-com:office:smarttags" w:name="date"/>
  <w:smartTagType w:namespaceuri="urn:schemas-microsoft-com:office:smarttags" w:name="place"/>
  <w:shapeDefaults>
    <o:shapedefaults v:ext="edit" spidmax="2050"/>
    <o:shapelayout v:ext="edit">
      <o:idmap v:ext="edit" data="1"/>
    </o:shapelayout>
  </w:shapeDefaults>
  <w:decimalSymbol w:val="."/>
  <w:listSeparator w:val=","/>
  <w14:docId w14:val="1F2431C7"/>
  <w15:chartTrackingRefBased/>
  <w15:docId w15:val="{30D63AAC-22A1-4F3B-A291-595097381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03423F"/>
    <w:pPr>
      <w:keepNext/>
      <w:keepLines/>
      <w:outlineLvl w:val="0"/>
    </w:pPr>
    <w:rPr>
      <w:rFonts w:asciiTheme="majorHAnsi" w:eastAsiaTheme="majorEastAsia" w:hAnsiTheme="majorHAnsi" w:cstheme="majorBidi"/>
      <w:b/>
      <w:color w:val="0F4761" w:themeColor="accent1" w:themeShade="BF"/>
      <w:sz w:val="2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PlainText">
    <w:name w:val="Plain Text"/>
    <w:basedOn w:val="Normal"/>
    <w:rPr>
      <w:rFonts w:ascii="Courier New" w:hAnsi="Courier New" w:cs="Courier New"/>
      <w:sz w:val="20"/>
      <w:szCs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Revision">
    <w:name w:val="Revision"/>
    <w:hidden/>
    <w:uiPriority w:val="99"/>
    <w:semiHidden/>
    <w:rsid w:val="0003423F"/>
    <w:rPr>
      <w:sz w:val="24"/>
      <w:szCs w:val="24"/>
    </w:rPr>
  </w:style>
  <w:style w:type="character" w:customStyle="1" w:styleId="Heading1Char">
    <w:name w:val="Heading 1 Char"/>
    <w:basedOn w:val="DefaultParagraphFont"/>
    <w:link w:val="Heading1"/>
    <w:uiPriority w:val="9"/>
    <w:rsid w:val="0003423F"/>
    <w:rPr>
      <w:rFonts w:asciiTheme="majorHAnsi" w:eastAsiaTheme="majorEastAsia" w:hAnsiTheme="majorHAnsi" w:cstheme="majorBidi"/>
      <w:b/>
      <w:color w:val="0F4761" w:themeColor="accent1" w:themeShade="BF"/>
      <w:sz w:val="2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1631</Words>
  <Characters>8918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01 MAINE DEPARTMENT OF AGRICULTURE, FOOD AND RURAL RESOURCES</vt:lpstr>
    </vt:vector>
  </TitlesOfParts>
  <Company> </Company>
  <LinksUpToDate>false</LinksUpToDate>
  <CharactersWithSpaces>10528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 MAINE DEPARTMENT OF AGRICULTURE, FOOD AND RURAL RESOURCES</dc:title>
  <dc:subject/>
  <dc:creator>don.wismer</dc:creator>
  <cp:keywords/>
  <dc:description/>
  <cp:lastModifiedBy>Parr, J.Chris</cp:lastModifiedBy>
  <cp:revision>2</cp:revision>
  <cp:lastPrinted>2008-09-04T14:47:00Z</cp:lastPrinted>
  <dcterms:created xsi:type="dcterms:W3CDTF">2026-04-21T18:15:00Z</dcterms:created>
  <dcterms:modified xsi:type="dcterms:W3CDTF">2026-04-21T18:15:00Z</dcterms:modified>
</cp:coreProperties>
</file>