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338" w:rsidRPr="0074209A" w:rsidRDefault="002C1339" w:rsidP="0074209A">
      <w:pPr>
        <w:pStyle w:val="NoSpacing"/>
        <w:jc w:val="center"/>
        <w:rPr>
          <w:b/>
          <w:sz w:val="32"/>
          <w:szCs w:val="32"/>
        </w:rPr>
      </w:pPr>
      <w:r w:rsidRPr="0074209A">
        <w:rPr>
          <w:b/>
          <w:sz w:val="32"/>
          <w:szCs w:val="32"/>
        </w:rPr>
        <w:t>DEP Environmental Education Curricula</w:t>
      </w:r>
    </w:p>
    <w:p w:rsidR="002C1339" w:rsidRPr="0074209A" w:rsidRDefault="00FB4BA8" w:rsidP="0074209A">
      <w:pPr>
        <w:jc w:val="center"/>
        <w:rPr>
          <w:b/>
          <w:sz w:val="32"/>
          <w:szCs w:val="32"/>
        </w:rPr>
      </w:pPr>
      <w:r w:rsidRPr="0074209A">
        <w:rPr>
          <w:b/>
          <w:sz w:val="32"/>
          <w:szCs w:val="32"/>
        </w:rPr>
        <w:t>Lesson Plan</w:t>
      </w:r>
    </w:p>
    <w:p w:rsidR="00FB4BA8" w:rsidRPr="0074209A" w:rsidRDefault="00FB4BA8">
      <w:pPr>
        <w:rPr>
          <w:rFonts w:cstheme="minorHAnsi"/>
          <w:b/>
        </w:rPr>
      </w:pPr>
      <w:r w:rsidRPr="0074209A">
        <w:rPr>
          <w:rFonts w:cstheme="minorHAnsi"/>
          <w:b/>
        </w:rPr>
        <w:t>GRADE</w:t>
      </w:r>
      <w:r w:rsidR="0074209A" w:rsidRPr="0074209A">
        <w:rPr>
          <w:rFonts w:cstheme="minorHAnsi"/>
          <w:b/>
        </w:rPr>
        <w:t>/LEVEL</w:t>
      </w:r>
      <w:r w:rsidRPr="0074209A">
        <w:rPr>
          <w:rFonts w:cstheme="minorHAnsi"/>
          <w:b/>
        </w:rPr>
        <w:t xml:space="preserve">: </w:t>
      </w:r>
      <w:r w:rsidR="0074209A" w:rsidRPr="0074209A">
        <w:rPr>
          <w:rFonts w:cstheme="minorHAnsi"/>
          <w:b/>
        </w:rPr>
        <w:t>Middle School</w:t>
      </w:r>
    </w:p>
    <w:p w:rsidR="00685985" w:rsidRPr="0074209A" w:rsidRDefault="00327676">
      <w:pPr>
        <w:rPr>
          <w:rFonts w:cstheme="minorHAnsi"/>
          <w:b/>
          <w:u w:val="single"/>
        </w:rPr>
      </w:pPr>
      <w:r w:rsidRPr="0074209A">
        <w:rPr>
          <w:rFonts w:cstheme="minorHAnsi"/>
          <w:b/>
        </w:rPr>
        <w:t xml:space="preserve">LESSON TITLE: </w:t>
      </w:r>
      <w:r w:rsidR="0074209A" w:rsidRPr="0074209A">
        <w:rPr>
          <w:rFonts w:cstheme="minorHAnsi"/>
          <w:b/>
        </w:rPr>
        <w:t xml:space="preserve">Air Pollution - </w:t>
      </w:r>
      <w:r w:rsidR="00AF3E14" w:rsidRPr="0074209A">
        <w:rPr>
          <w:rFonts w:cstheme="minorHAnsi"/>
          <w:b/>
        </w:rPr>
        <w:t>Acid Rain</w:t>
      </w:r>
    </w:p>
    <w:tbl>
      <w:tblPr>
        <w:tblStyle w:val="TableGrid"/>
        <w:tblW w:w="10705" w:type="dxa"/>
        <w:tblLook w:val="04A0" w:firstRow="1" w:lastRow="0" w:firstColumn="1" w:lastColumn="0" w:noHBand="0" w:noVBand="1"/>
      </w:tblPr>
      <w:tblGrid>
        <w:gridCol w:w="1361"/>
        <w:gridCol w:w="1632"/>
        <w:gridCol w:w="7712"/>
      </w:tblGrid>
      <w:tr w:rsidR="00D179AB" w:rsidRPr="000420AE" w:rsidTr="00D46452">
        <w:trPr>
          <w:trHeight w:val="305"/>
        </w:trPr>
        <w:tc>
          <w:tcPr>
            <w:tcW w:w="1361" w:type="dxa"/>
            <w:shd w:val="clear" w:color="auto" w:fill="BFBFBF" w:themeFill="background1" w:themeFillShade="BF"/>
          </w:tcPr>
          <w:p w:rsidR="00344711" w:rsidRPr="000420AE" w:rsidRDefault="00344711">
            <w:pPr>
              <w:rPr>
                <w:rFonts w:cstheme="minorHAnsi"/>
                <w:b/>
              </w:rPr>
            </w:pPr>
            <w:r w:rsidRPr="000420AE">
              <w:rPr>
                <w:rFonts w:cstheme="minorHAnsi"/>
                <w:b/>
              </w:rPr>
              <w:t>Next Generation Science Standards</w:t>
            </w:r>
          </w:p>
        </w:tc>
        <w:tc>
          <w:tcPr>
            <w:tcW w:w="1632" w:type="dxa"/>
            <w:shd w:val="clear" w:color="auto" w:fill="BFBFBF" w:themeFill="background1" w:themeFillShade="BF"/>
          </w:tcPr>
          <w:p w:rsidR="00344711" w:rsidRPr="000420AE" w:rsidRDefault="00344711">
            <w:pPr>
              <w:rPr>
                <w:rFonts w:cstheme="minorHAnsi"/>
                <w:b/>
                <w:color w:val="FF0000"/>
              </w:rPr>
            </w:pPr>
          </w:p>
        </w:tc>
        <w:tc>
          <w:tcPr>
            <w:tcW w:w="7712" w:type="dxa"/>
            <w:shd w:val="clear" w:color="auto" w:fill="BFBFBF" w:themeFill="background1" w:themeFillShade="BF"/>
          </w:tcPr>
          <w:p w:rsidR="00344711" w:rsidRPr="000420AE" w:rsidRDefault="00344711">
            <w:pPr>
              <w:rPr>
                <w:rFonts w:cstheme="minorHAnsi"/>
              </w:rPr>
            </w:pPr>
          </w:p>
        </w:tc>
      </w:tr>
      <w:tr w:rsidR="00D179AB" w:rsidRPr="000420AE" w:rsidTr="00D46452">
        <w:trPr>
          <w:trHeight w:val="305"/>
        </w:trPr>
        <w:tc>
          <w:tcPr>
            <w:tcW w:w="1361" w:type="dxa"/>
            <w:shd w:val="clear" w:color="auto" w:fill="auto"/>
          </w:tcPr>
          <w:p w:rsidR="00344711" w:rsidRPr="000420AE" w:rsidRDefault="002E5A1E">
            <w:pPr>
              <w:rPr>
                <w:rFonts w:cstheme="minorHAnsi"/>
                <w:b/>
                <w:highlight w:val="yellow"/>
              </w:rPr>
            </w:pPr>
            <w:r w:rsidRPr="000420AE">
              <w:rPr>
                <w:rFonts w:cstheme="minorHAnsi"/>
                <w:b/>
                <w:bCs/>
                <w:color w:val="333333"/>
                <w:shd w:val="clear" w:color="auto" w:fill="FFFFFF"/>
              </w:rPr>
              <w:t>MS-ESS3-3</w:t>
            </w:r>
          </w:p>
        </w:tc>
        <w:tc>
          <w:tcPr>
            <w:tcW w:w="1632" w:type="dxa"/>
            <w:shd w:val="clear" w:color="auto" w:fill="auto"/>
          </w:tcPr>
          <w:p w:rsidR="00DB4173" w:rsidRPr="000420AE" w:rsidRDefault="00D06846" w:rsidP="00277D47">
            <w:pPr>
              <w:rPr>
                <w:rFonts w:cstheme="minorHAnsi"/>
              </w:rPr>
            </w:pPr>
            <w:r w:rsidRPr="000420AE">
              <w:rPr>
                <w:rFonts w:cstheme="minorHAnsi"/>
                <w:b/>
                <w:bCs/>
                <w:color w:val="333333"/>
                <w:shd w:val="clear" w:color="auto" w:fill="FFFFFF"/>
              </w:rPr>
              <w:t>MS-ESS3-3</w:t>
            </w:r>
          </w:p>
          <w:p w:rsidR="00344711" w:rsidRPr="000420AE" w:rsidRDefault="00344711" w:rsidP="00277D47">
            <w:pPr>
              <w:rPr>
                <w:rFonts w:cstheme="minorHAnsi"/>
              </w:rPr>
            </w:pPr>
          </w:p>
        </w:tc>
        <w:tc>
          <w:tcPr>
            <w:tcW w:w="7712" w:type="dxa"/>
            <w:shd w:val="clear" w:color="auto" w:fill="auto"/>
          </w:tcPr>
          <w:p w:rsidR="00344711" w:rsidRPr="000420AE" w:rsidRDefault="00D06846" w:rsidP="00F313F5">
            <w:pPr>
              <w:rPr>
                <w:rFonts w:cstheme="minorHAnsi"/>
                <w:highlight w:val="yellow"/>
              </w:rPr>
            </w:pPr>
            <w:r w:rsidRPr="000420AE">
              <w:rPr>
                <w:rStyle w:val="popup"/>
                <w:rFonts w:cstheme="minorHAnsi"/>
                <w:bCs/>
                <w:color w:val="333333"/>
              </w:rPr>
              <w:t>Apply scientific principles to design</w:t>
            </w:r>
            <w:r w:rsidRPr="000420AE">
              <w:rPr>
                <w:rFonts w:cstheme="minorHAnsi"/>
                <w:bCs/>
                <w:color w:val="333333"/>
                <w:shd w:val="clear" w:color="auto" w:fill="FFFFFF"/>
              </w:rPr>
              <w:t> </w:t>
            </w:r>
            <w:r w:rsidRPr="000420AE">
              <w:rPr>
                <w:rStyle w:val="popup"/>
                <w:rFonts w:cstheme="minorHAnsi"/>
                <w:bCs/>
                <w:color w:val="333333"/>
              </w:rPr>
              <w:t>a method for monitoring and minimizing</w:t>
            </w:r>
            <w:r w:rsidRPr="000420AE">
              <w:rPr>
                <w:rFonts w:cstheme="minorHAnsi"/>
                <w:bCs/>
                <w:color w:val="333333"/>
                <w:shd w:val="clear" w:color="auto" w:fill="FFFFFF"/>
              </w:rPr>
              <w:t> </w:t>
            </w:r>
            <w:r w:rsidRPr="000420AE">
              <w:rPr>
                <w:rStyle w:val="popup"/>
                <w:rFonts w:cstheme="minorHAnsi"/>
                <w:bCs/>
                <w:color w:val="333333"/>
              </w:rPr>
              <w:t>a human impact on the environment.</w:t>
            </w:r>
          </w:p>
        </w:tc>
      </w:tr>
      <w:tr w:rsidR="00D179AB" w:rsidRPr="000420AE" w:rsidTr="00D46452">
        <w:trPr>
          <w:trHeight w:val="305"/>
        </w:trPr>
        <w:tc>
          <w:tcPr>
            <w:tcW w:w="1361" w:type="dxa"/>
            <w:shd w:val="clear" w:color="auto" w:fill="auto"/>
          </w:tcPr>
          <w:p w:rsidR="002B4BFF" w:rsidRPr="000420AE" w:rsidRDefault="002B4BFF">
            <w:pPr>
              <w:rPr>
                <w:rFonts w:cstheme="minorHAnsi"/>
                <w:b/>
              </w:rPr>
            </w:pPr>
          </w:p>
        </w:tc>
        <w:tc>
          <w:tcPr>
            <w:tcW w:w="1632" w:type="dxa"/>
            <w:shd w:val="clear" w:color="auto" w:fill="auto"/>
          </w:tcPr>
          <w:p w:rsidR="002B4BFF" w:rsidRPr="000420AE" w:rsidRDefault="00B57996" w:rsidP="00277D47">
            <w:pPr>
              <w:rPr>
                <w:rFonts w:cstheme="minorHAnsi"/>
                <w:b/>
              </w:rPr>
            </w:pPr>
            <w:r w:rsidRPr="000420AE">
              <w:rPr>
                <w:rFonts w:cstheme="minorHAnsi"/>
                <w:b/>
              </w:rPr>
              <w:t>Science and Engineering Practices</w:t>
            </w:r>
          </w:p>
        </w:tc>
        <w:tc>
          <w:tcPr>
            <w:tcW w:w="7712" w:type="dxa"/>
            <w:shd w:val="clear" w:color="auto" w:fill="auto"/>
          </w:tcPr>
          <w:p w:rsidR="00390903" w:rsidRPr="00E02AC8" w:rsidRDefault="007627EB" w:rsidP="00E02AC8">
            <w:pPr>
              <w:spacing w:line="195" w:lineRule="atLeast"/>
              <w:outlineLvl w:val="2"/>
              <w:rPr>
                <w:rFonts w:eastAsia="Times New Roman" w:cstheme="minorHAnsi"/>
                <w:color w:val="333333"/>
              </w:rPr>
            </w:pPr>
            <w:hyperlink r:id="rId8" w:history="1">
              <w:r w:rsidR="00981B65" w:rsidRPr="000420AE">
                <w:rPr>
                  <w:rFonts w:eastAsia="Times New Roman" w:cstheme="minorHAnsi"/>
                  <w:b/>
                  <w:bCs/>
                  <w:color w:val="000000"/>
                </w:rPr>
                <w:t>Constructing Explanations and Designing Solutions</w:t>
              </w:r>
            </w:hyperlink>
            <w:r w:rsidR="003B2DF6">
              <w:rPr>
                <w:rFonts w:eastAsia="Times New Roman" w:cstheme="minorHAnsi"/>
                <w:b/>
                <w:bCs/>
                <w:color w:val="000000"/>
              </w:rPr>
              <w:t xml:space="preserve"> - </w:t>
            </w:r>
            <w:hyperlink r:id="rId9" w:history="1">
              <w:r w:rsidR="00981B65" w:rsidRPr="000420AE">
                <w:rPr>
                  <w:rFonts w:eastAsia="Times New Roman" w:cstheme="minorHAnsi"/>
                  <w:color w:val="000000"/>
                </w:rPr>
                <w:t>Constructing explanations and designing solutions in 6–8 builds on K–5 experiences and progresses to include constructing explanations and designing solutions supported by multiple sources of evidence consistent with scientific ideas, principles, and theories.</w:t>
              </w:r>
            </w:hyperlink>
          </w:p>
        </w:tc>
      </w:tr>
      <w:tr w:rsidR="00D179AB" w:rsidRPr="000420AE" w:rsidTr="00D46452">
        <w:trPr>
          <w:trHeight w:val="305"/>
        </w:trPr>
        <w:tc>
          <w:tcPr>
            <w:tcW w:w="1361" w:type="dxa"/>
            <w:shd w:val="clear" w:color="auto" w:fill="auto"/>
          </w:tcPr>
          <w:p w:rsidR="002B4BFF" w:rsidRPr="000420AE" w:rsidRDefault="002B4BFF">
            <w:pPr>
              <w:rPr>
                <w:rFonts w:cstheme="minorHAnsi"/>
                <w:b/>
              </w:rPr>
            </w:pPr>
          </w:p>
        </w:tc>
        <w:tc>
          <w:tcPr>
            <w:tcW w:w="1632" w:type="dxa"/>
            <w:shd w:val="clear" w:color="auto" w:fill="auto"/>
          </w:tcPr>
          <w:p w:rsidR="00B57996" w:rsidRPr="003B2DF6" w:rsidRDefault="00B57996" w:rsidP="003C4368">
            <w:pPr>
              <w:rPr>
                <w:rFonts w:cstheme="minorHAnsi"/>
                <w:b/>
              </w:rPr>
            </w:pPr>
            <w:r w:rsidRPr="003B2DF6">
              <w:rPr>
                <w:rFonts w:cstheme="minorHAnsi"/>
                <w:b/>
              </w:rPr>
              <w:t>Disciplinary Core Ideas</w:t>
            </w:r>
          </w:p>
        </w:tc>
        <w:tc>
          <w:tcPr>
            <w:tcW w:w="7712" w:type="dxa"/>
            <w:shd w:val="clear" w:color="auto" w:fill="auto"/>
          </w:tcPr>
          <w:p w:rsidR="00F079DE" w:rsidRPr="00F079DE" w:rsidRDefault="007627EB" w:rsidP="003B2DF6">
            <w:pPr>
              <w:spacing w:line="195" w:lineRule="atLeast"/>
              <w:outlineLvl w:val="2"/>
              <w:rPr>
                <w:rFonts w:eastAsia="Times New Roman" w:cstheme="minorHAnsi"/>
                <w:color w:val="333333"/>
              </w:rPr>
            </w:pPr>
            <w:hyperlink r:id="rId10" w:history="1">
              <w:r w:rsidR="00F079DE" w:rsidRPr="003B2DF6">
                <w:rPr>
                  <w:rFonts w:eastAsia="Times New Roman" w:cstheme="minorHAnsi"/>
                  <w:b/>
                  <w:bCs/>
                  <w:color w:val="000000"/>
                </w:rPr>
                <w:t>ESS3.C: Human Impacts on Earth Systems</w:t>
              </w:r>
            </w:hyperlink>
            <w:r w:rsidR="003B2DF6">
              <w:rPr>
                <w:rFonts w:eastAsia="Times New Roman" w:cstheme="minorHAnsi"/>
                <w:b/>
                <w:bCs/>
                <w:color w:val="000000"/>
              </w:rPr>
              <w:t xml:space="preserve"> - </w:t>
            </w:r>
            <w:hyperlink r:id="rId11" w:history="1">
              <w:r w:rsidR="00F079DE" w:rsidRPr="000420AE">
                <w:rPr>
                  <w:rFonts w:eastAsia="Times New Roman" w:cstheme="minorHAnsi"/>
                  <w:color w:val="000000"/>
                </w:rPr>
                <w:t>Human activities have significantly altered the biosphere, sometimes damaging or destroying natural habitats and causing the extinction of other species. But changes to Earth’s environments can have different impacts (negative and positive) for different living things.</w:t>
              </w:r>
            </w:hyperlink>
          </w:p>
          <w:p w:rsidR="003B2DF6" w:rsidRDefault="003B2DF6" w:rsidP="003B2DF6">
            <w:pPr>
              <w:spacing w:line="180" w:lineRule="atLeast"/>
              <w:rPr>
                <w:rFonts w:eastAsia="Times New Roman" w:cstheme="minorHAnsi"/>
                <w:color w:val="333333"/>
              </w:rPr>
            </w:pPr>
          </w:p>
          <w:p w:rsidR="00DB4173" w:rsidRPr="000420AE" w:rsidRDefault="007627EB" w:rsidP="003B2DF6">
            <w:pPr>
              <w:spacing w:line="180" w:lineRule="atLeast"/>
              <w:rPr>
                <w:rFonts w:eastAsia="Times New Roman" w:cstheme="minorHAnsi"/>
                <w:color w:val="333333"/>
              </w:rPr>
            </w:pPr>
            <w:hyperlink r:id="rId12" w:history="1">
              <w:r w:rsidR="00F079DE" w:rsidRPr="000420AE">
                <w:rPr>
                  <w:rFonts w:eastAsia="Times New Roman" w:cstheme="minorHAnsi"/>
                  <w:color w:val="000000"/>
                </w:rPr>
                <w:t>Typically</w:t>
              </w:r>
              <w:r w:rsidR="00585277" w:rsidRPr="000420AE">
                <w:rPr>
                  <w:rFonts w:eastAsia="Times New Roman" w:cstheme="minorHAnsi"/>
                  <w:color w:val="000000"/>
                </w:rPr>
                <w:t>,</w:t>
              </w:r>
              <w:r w:rsidR="00F079DE" w:rsidRPr="000420AE">
                <w:rPr>
                  <w:rFonts w:eastAsia="Times New Roman" w:cstheme="minorHAnsi"/>
                  <w:color w:val="000000"/>
                </w:rPr>
                <w:t xml:space="preserve"> as human populations and per-capita consumption of natural resources increase, so do the negative impacts on Earth unless the activities and technologies involved are engineered otherwise.</w:t>
              </w:r>
            </w:hyperlink>
          </w:p>
        </w:tc>
      </w:tr>
      <w:tr w:rsidR="00D179AB" w:rsidRPr="000420AE" w:rsidTr="00D46452">
        <w:trPr>
          <w:trHeight w:val="305"/>
        </w:trPr>
        <w:tc>
          <w:tcPr>
            <w:tcW w:w="1361" w:type="dxa"/>
            <w:shd w:val="clear" w:color="auto" w:fill="auto"/>
          </w:tcPr>
          <w:p w:rsidR="002B4BFF" w:rsidRPr="000420AE" w:rsidRDefault="002B4BFF">
            <w:pPr>
              <w:rPr>
                <w:rFonts w:cstheme="minorHAnsi"/>
                <w:b/>
              </w:rPr>
            </w:pPr>
          </w:p>
        </w:tc>
        <w:tc>
          <w:tcPr>
            <w:tcW w:w="1632" w:type="dxa"/>
            <w:shd w:val="clear" w:color="auto" w:fill="auto"/>
          </w:tcPr>
          <w:p w:rsidR="002B4BFF" w:rsidRPr="000420AE" w:rsidRDefault="00B57996" w:rsidP="00277D47">
            <w:pPr>
              <w:rPr>
                <w:rFonts w:cstheme="minorHAnsi"/>
                <w:b/>
              </w:rPr>
            </w:pPr>
            <w:r w:rsidRPr="000420AE">
              <w:rPr>
                <w:rFonts w:cstheme="minorHAnsi"/>
                <w:b/>
              </w:rPr>
              <w:t>Crosscutting Concepts</w:t>
            </w:r>
          </w:p>
        </w:tc>
        <w:tc>
          <w:tcPr>
            <w:tcW w:w="7712" w:type="dxa"/>
            <w:shd w:val="clear" w:color="auto" w:fill="auto"/>
          </w:tcPr>
          <w:p w:rsidR="002B4BFF" w:rsidRPr="000420AE" w:rsidRDefault="007627EB" w:rsidP="00CE06DB">
            <w:pPr>
              <w:spacing w:line="195" w:lineRule="atLeast"/>
              <w:outlineLvl w:val="2"/>
              <w:rPr>
                <w:rFonts w:eastAsia="Times New Roman" w:cstheme="minorHAnsi"/>
                <w:color w:val="333333"/>
              </w:rPr>
            </w:pPr>
            <w:hyperlink r:id="rId13" w:history="1">
              <w:r w:rsidR="007B6A6F" w:rsidRPr="000420AE">
                <w:rPr>
                  <w:rFonts w:eastAsia="Times New Roman" w:cstheme="minorHAnsi"/>
                  <w:b/>
                  <w:bCs/>
                  <w:color w:val="000000"/>
                </w:rPr>
                <w:t>Cause and Effect</w:t>
              </w:r>
            </w:hyperlink>
            <w:r w:rsidR="00CE06DB">
              <w:rPr>
                <w:rFonts w:eastAsia="Times New Roman" w:cstheme="minorHAnsi"/>
                <w:b/>
                <w:bCs/>
                <w:color w:val="000000"/>
              </w:rPr>
              <w:t xml:space="preserve"> - </w:t>
            </w:r>
            <w:hyperlink r:id="rId14" w:history="1">
              <w:r w:rsidR="007B6A6F" w:rsidRPr="000420AE">
                <w:rPr>
                  <w:rFonts w:eastAsia="Times New Roman" w:cstheme="minorHAnsi"/>
                  <w:color w:val="000000"/>
                </w:rPr>
                <w:t>Relationships can be classified as causal or correlational, and correlation does not necessarily imply causation.</w:t>
              </w:r>
            </w:hyperlink>
          </w:p>
        </w:tc>
      </w:tr>
      <w:tr w:rsidR="00A37719" w:rsidRPr="000420AE" w:rsidTr="00D46452">
        <w:trPr>
          <w:trHeight w:val="305"/>
        </w:trPr>
        <w:tc>
          <w:tcPr>
            <w:tcW w:w="10705" w:type="dxa"/>
            <w:gridSpan w:val="3"/>
            <w:shd w:val="clear" w:color="auto" w:fill="D9D9D9" w:themeFill="background1" w:themeFillShade="D9"/>
          </w:tcPr>
          <w:p w:rsidR="00A37719" w:rsidRPr="000420AE" w:rsidRDefault="00A37719" w:rsidP="00A37719">
            <w:pPr>
              <w:autoSpaceDE w:val="0"/>
              <w:autoSpaceDN w:val="0"/>
              <w:adjustRightInd w:val="0"/>
              <w:rPr>
                <w:rFonts w:cstheme="minorHAnsi"/>
                <w:b/>
              </w:rPr>
            </w:pPr>
            <w:r w:rsidRPr="000420AE">
              <w:rPr>
                <w:rFonts w:cstheme="minorHAnsi"/>
                <w:b/>
              </w:rPr>
              <w:t>Objectives</w:t>
            </w:r>
          </w:p>
        </w:tc>
      </w:tr>
      <w:tr w:rsidR="00A37719" w:rsidTr="00D46452">
        <w:trPr>
          <w:trHeight w:val="305"/>
        </w:trPr>
        <w:tc>
          <w:tcPr>
            <w:tcW w:w="1361" w:type="dxa"/>
            <w:shd w:val="clear" w:color="auto" w:fill="auto"/>
          </w:tcPr>
          <w:p w:rsidR="00A37719" w:rsidRDefault="00A37719">
            <w:pPr>
              <w:rPr>
                <w:b/>
              </w:rPr>
            </w:pPr>
          </w:p>
        </w:tc>
        <w:tc>
          <w:tcPr>
            <w:tcW w:w="1632" w:type="dxa"/>
            <w:shd w:val="clear" w:color="auto" w:fill="auto"/>
          </w:tcPr>
          <w:p w:rsidR="00A37719" w:rsidRPr="000A5CE8" w:rsidRDefault="00A37719" w:rsidP="00277D47">
            <w:pPr>
              <w:rPr>
                <w:b/>
                <w:highlight w:val="yellow"/>
              </w:rPr>
            </w:pPr>
          </w:p>
        </w:tc>
        <w:tc>
          <w:tcPr>
            <w:tcW w:w="7712" w:type="dxa"/>
            <w:shd w:val="clear" w:color="auto" w:fill="auto"/>
          </w:tcPr>
          <w:p w:rsidR="00333395" w:rsidRDefault="00A37719" w:rsidP="00A37719">
            <w:pPr>
              <w:autoSpaceDE w:val="0"/>
              <w:autoSpaceDN w:val="0"/>
              <w:adjustRightInd w:val="0"/>
              <w:rPr>
                <w:rFonts w:cstheme="minorHAnsi"/>
              </w:rPr>
            </w:pPr>
            <w:r w:rsidRPr="009E4338">
              <w:rPr>
                <w:rFonts w:cstheme="minorHAnsi"/>
                <w:b/>
              </w:rPr>
              <w:t>Objective 1:</w:t>
            </w:r>
            <w:r w:rsidRPr="00154869">
              <w:rPr>
                <w:rFonts w:cstheme="minorHAnsi"/>
              </w:rPr>
              <w:t xml:space="preserve"> </w:t>
            </w:r>
            <w:r w:rsidR="001E0B85">
              <w:rPr>
                <w:rFonts w:cstheme="minorHAnsi"/>
              </w:rPr>
              <w:t xml:space="preserve">Determine the natural and </w:t>
            </w:r>
            <w:r w:rsidR="00D34A06">
              <w:rPr>
                <w:rFonts w:cstheme="minorHAnsi"/>
              </w:rPr>
              <w:t>manmade</w:t>
            </w:r>
            <w:r w:rsidR="001E0B85">
              <w:rPr>
                <w:rFonts w:cstheme="minorHAnsi"/>
              </w:rPr>
              <w:t xml:space="preserve"> contributions to acid rain formation.</w:t>
            </w:r>
          </w:p>
          <w:p w:rsidR="00333395" w:rsidRDefault="00A37719" w:rsidP="00333395">
            <w:pPr>
              <w:autoSpaceDE w:val="0"/>
              <w:autoSpaceDN w:val="0"/>
              <w:adjustRightInd w:val="0"/>
              <w:rPr>
                <w:rFonts w:cstheme="minorHAnsi"/>
              </w:rPr>
            </w:pPr>
            <w:r w:rsidRPr="009E4338">
              <w:rPr>
                <w:rFonts w:cstheme="minorHAnsi"/>
                <w:b/>
              </w:rPr>
              <w:t>Objective 2:</w:t>
            </w:r>
            <w:r w:rsidR="00FE7647">
              <w:rPr>
                <w:rFonts w:cstheme="minorHAnsi"/>
              </w:rPr>
              <w:t xml:space="preserve"> Demonstrate understanding of the pH scale</w:t>
            </w:r>
            <w:r w:rsidR="004F68E2">
              <w:rPr>
                <w:rFonts w:cstheme="minorHAnsi"/>
              </w:rPr>
              <w:t>.</w:t>
            </w:r>
          </w:p>
          <w:p w:rsidR="00A37719" w:rsidRDefault="00A37719" w:rsidP="00333395">
            <w:pPr>
              <w:autoSpaceDE w:val="0"/>
              <w:autoSpaceDN w:val="0"/>
              <w:adjustRightInd w:val="0"/>
              <w:rPr>
                <w:rFonts w:cstheme="minorHAnsi"/>
              </w:rPr>
            </w:pPr>
            <w:r w:rsidRPr="009E4338">
              <w:rPr>
                <w:rFonts w:cstheme="minorHAnsi"/>
                <w:b/>
              </w:rPr>
              <w:t>Objective 3:</w:t>
            </w:r>
            <w:r>
              <w:rPr>
                <w:rFonts w:cstheme="minorHAnsi"/>
              </w:rPr>
              <w:t xml:space="preserve"> </w:t>
            </w:r>
            <w:r w:rsidR="00FE7647">
              <w:rPr>
                <w:rFonts w:cstheme="minorHAnsi"/>
              </w:rPr>
              <w:t>Determine the effects of acid rain on the environment and human health.</w:t>
            </w:r>
          </w:p>
          <w:p w:rsidR="00FE7647" w:rsidRPr="00A37719" w:rsidRDefault="00FE7647" w:rsidP="00333395">
            <w:pPr>
              <w:autoSpaceDE w:val="0"/>
              <w:autoSpaceDN w:val="0"/>
              <w:adjustRightInd w:val="0"/>
              <w:rPr>
                <w:rFonts w:cstheme="minorHAnsi"/>
              </w:rPr>
            </w:pPr>
            <w:r w:rsidRPr="00FE7647">
              <w:rPr>
                <w:rFonts w:cstheme="minorHAnsi"/>
                <w:b/>
              </w:rPr>
              <w:t>Objective 4</w:t>
            </w:r>
            <w:r>
              <w:rPr>
                <w:rFonts w:cstheme="minorHAnsi"/>
              </w:rPr>
              <w:t>:  Explore options for reducing manmade contributions to acid rain formation.</w:t>
            </w:r>
          </w:p>
        </w:tc>
      </w:tr>
      <w:tr w:rsidR="006A3F11" w:rsidTr="00D46452">
        <w:trPr>
          <w:trHeight w:val="305"/>
        </w:trPr>
        <w:tc>
          <w:tcPr>
            <w:tcW w:w="1361" w:type="dxa"/>
            <w:shd w:val="clear" w:color="auto" w:fill="D9D9D9" w:themeFill="background1" w:themeFillShade="D9"/>
          </w:tcPr>
          <w:p w:rsidR="006A3F11" w:rsidRDefault="006A3F11" w:rsidP="006A3F11">
            <w:pPr>
              <w:rPr>
                <w:b/>
              </w:rPr>
            </w:pPr>
            <w:r w:rsidRPr="0025331F">
              <w:rPr>
                <w:b/>
              </w:rPr>
              <w:t>Background</w:t>
            </w:r>
          </w:p>
        </w:tc>
        <w:tc>
          <w:tcPr>
            <w:tcW w:w="1632" w:type="dxa"/>
            <w:shd w:val="clear" w:color="auto" w:fill="D9D9D9" w:themeFill="background1" w:themeFillShade="D9"/>
          </w:tcPr>
          <w:p w:rsidR="006A3F11" w:rsidRPr="00DB4173" w:rsidRDefault="006A3F11" w:rsidP="006A3F11">
            <w:pPr>
              <w:jc w:val="center"/>
              <w:rPr>
                <w:b/>
              </w:rPr>
            </w:pPr>
          </w:p>
        </w:tc>
        <w:tc>
          <w:tcPr>
            <w:tcW w:w="7712" w:type="dxa"/>
            <w:shd w:val="clear" w:color="auto" w:fill="D9D9D9" w:themeFill="background1" w:themeFillShade="D9"/>
          </w:tcPr>
          <w:p w:rsidR="006A3F11" w:rsidRDefault="006A3F11" w:rsidP="006A3F11"/>
        </w:tc>
      </w:tr>
      <w:tr w:rsidR="006A3F11" w:rsidTr="00D46452">
        <w:trPr>
          <w:trHeight w:val="305"/>
        </w:trPr>
        <w:tc>
          <w:tcPr>
            <w:tcW w:w="2993" w:type="dxa"/>
            <w:gridSpan w:val="2"/>
            <w:shd w:val="clear" w:color="auto" w:fill="FFFFFF" w:themeFill="background1"/>
          </w:tcPr>
          <w:p w:rsidR="006A3F11" w:rsidRPr="00FC273C" w:rsidRDefault="006A3F11" w:rsidP="007E589C">
            <w:pPr>
              <w:ind w:left="-20"/>
              <w:rPr>
                <w:b/>
              </w:rPr>
            </w:pPr>
            <w:r w:rsidRPr="00FC273C">
              <w:rPr>
                <w:b/>
              </w:rPr>
              <w:t>Teacher Version</w:t>
            </w:r>
          </w:p>
          <w:p w:rsidR="006A3F11" w:rsidRDefault="006A3F11" w:rsidP="007E589C">
            <w:pPr>
              <w:ind w:left="-20"/>
            </w:pPr>
            <w:r>
              <w:t xml:space="preserve">Selected Materials from </w:t>
            </w:r>
            <w:r w:rsidR="00BB4DF4">
              <w:t>…</w:t>
            </w:r>
          </w:p>
        </w:tc>
        <w:tc>
          <w:tcPr>
            <w:tcW w:w="7712" w:type="dxa"/>
            <w:shd w:val="clear" w:color="auto" w:fill="FFFFFF" w:themeFill="background1"/>
          </w:tcPr>
          <w:p w:rsidR="006A3F11" w:rsidRDefault="000B6269" w:rsidP="003C557B">
            <w:pPr>
              <w:ind w:left="-113"/>
              <w:jc w:val="center"/>
            </w:pPr>
            <w:r w:rsidRPr="00785370">
              <w:rPr>
                <w:b/>
              </w:rPr>
              <w:t>Source:</w:t>
            </w:r>
            <w:r>
              <w:t xml:space="preserve"> </w:t>
            </w:r>
            <w:r w:rsidR="00CC5BC6">
              <w:t xml:space="preserve">Learning About Acid Rain:  </w:t>
            </w:r>
            <w:r w:rsidR="00CC5BC6" w:rsidRPr="00CC5BC6">
              <w:t>https://www3.epa.gov/acidrain/education/teachersguide.pdf</w:t>
            </w:r>
          </w:p>
        </w:tc>
      </w:tr>
      <w:tr w:rsidR="00CC5BC6" w:rsidTr="00D46452">
        <w:trPr>
          <w:trHeight w:val="305"/>
        </w:trPr>
        <w:tc>
          <w:tcPr>
            <w:tcW w:w="1361" w:type="dxa"/>
            <w:shd w:val="clear" w:color="auto" w:fill="D9D9D9" w:themeFill="background1" w:themeFillShade="D9"/>
          </w:tcPr>
          <w:p w:rsidR="00CC5BC6" w:rsidRDefault="00CC5BC6" w:rsidP="00566ABB">
            <w:pPr>
              <w:autoSpaceDE w:val="0"/>
              <w:autoSpaceDN w:val="0"/>
              <w:adjustRightInd w:val="0"/>
              <w:rPr>
                <w:b/>
              </w:rPr>
            </w:pPr>
            <w:r>
              <w:rPr>
                <w:rFonts w:cstheme="minorHAnsi"/>
                <w:b/>
                <w:color w:val="000000"/>
              </w:rPr>
              <w:t>Vocabulary</w:t>
            </w:r>
          </w:p>
        </w:tc>
        <w:tc>
          <w:tcPr>
            <w:tcW w:w="1632" w:type="dxa"/>
            <w:shd w:val="clear" w:color="auto" w:fill="D9D9D9" w:themeFill="background1" w:themeFillShade="D9"/>
          </w:tcPr>
          <w:p w:rsidR="00CC5BC6" w:rsidRPr="000A5CE8" w:rsidRDefault="00CC5BC6" w:rsidP="00566ABB">
            <w:pPr>
              <w:rPr>
                <w:b/>
                <w:highlight w:val="yellow"/>
              </w:rPr>
            </w:pPr>
          </w:p>
        </w:tc>
        <w:tc>
          <w:tcPr>
            <w:tcW w:w="7712" w:type="dxa"/>
            <w:shd w:val="clear" w:color="auto" w:fill="D9D9D9" w:themeFill="background1" w:themeFillShade="D9"/>
          </w:tcPr>
          <w:p w:rsidR="00CC5BC6" w:rsidRPr="009E4338" w:rsidRDefault="00CC5BC6" w:rsidP="00566ABB">
            <w:pPr>
              <w:autoSpaceDE w:val="0"/>
              <w:autoSpaceDN w:val="0"/>
              <w:adjustRightInd w:val="0"/>
              <w:rPr>
                <w:rFonts w:cstheme="minorHAnsi"/>
                <w:b/>
              </w:rPr>
            </w:pPr>
          </w:p>
        </w:tc>
      </w:tr>
      <w:tr w:rsidR="00C77F73" w:rsidTr="00D46452">
        <w:trPr>
          <w:trHeight w:val="305"/>
        </w:trPr>
        <w:tc>
          <w:tcPr>
            <w:tcW w:w="1361" w:type="dxa"/>
            <w:shd w:val="clear" w:color="auto" w:fill="FFFFFF" w:themeFill="background1"/>
          </w:tcPr>
          <w:p w:rsidR="00C77F73" w:rsidRDefault="00C77F73" w:rsidP="00566ABB">
            <w:pPr>
              <w:autoSpaceDE w:val="0"/>
              <w:autoSpaceDN w:val="0"/>
              <w:adjustRightInd w:val="0"/>
              <w:rPr>
                <w:rFonts w:cstheme="minorHAnsi"/>
                <w:b/>
                <w:color w:val="000000"/>
              </w:rPr>
            </w:pPr>
            <w:bookmarkStart w:id="0" w:name="_Hlk491337304"/>
          </w:p>
        </w:tc>
        <w:tc>
          <w:tcPr>
            <w:tcW w:w="1632" w:type="dxa"/>
            <w:shd w:val="clear" w:color="auto" w:fill="FFFFFF" w:themeFill="background1"/>
          </w:tcPr>
          <w:p w:rsidR="00C77F73" w:rsidRPr="00C77F73" w:rsidRDefault="00C77F73" w:rsidP="00566ABB">
            <w:pPr>
              <w:rPr>
                <w:b/>
              </w:rPr>
            </w:pPr>
            <w:r w:rsidRPr="00C77F73">
              <w:rPr>
                <w:b/>
              </w:rPr>
              <w:t>Acidic</w:t>
            </w:r>
          </w:p>
        </w:tc>
        <w:tc>
          <w:tcPr>
            <w:tcW w:w="7712" w:type="dxa"/>
            <w:shd w:val="clear" w:color="auto" w:fill="FFFFFF" w:themeFill="background1"/>
          </w:tcPr>
          <w:p w:rsidR="00C77F73" w:rsidRPr="00C77F73" w:rsidRDefault="00BA569E" w:rsidP="00566ABB">
            <w:pPr>
              <w:autoSpaceDE w:val="0"/>
              <w:autoSpaceDN w:val="0"/>
              <w:adjustRightInd w:val="0"/>
              <w:rPr>
                <w:rFonts w:cstheme="minorHAnsi"/>
              </w:rPr>
            </w:pPr>
            <w:r>
              <w:rPr>
                <w:rFonts w:cstheme="minorHAnsi"/>
              </w:rPr>
              <w:t>Describes a substance with a pH less than 7.</w:t>
            </w:r>
          </w:p>
        </w:tc>
      </w:tr>
      <w:tr w:rsidR="00CC5BC6" w:rsidTr="00D46452">
        <w:trPr>
          <w:trHeight w:val="305"/>
        </w:trPr>
        <w:tc>
          <w:tcPr>
            <w:tcW w:w="1361" w:type="dxa"/>
            <w:shd w:val="clear" w:color="auto" w:fill="auto"/>
          </w:tcPr>
          <w:p w:rsidR="00CC5BC6" w:rsidRDefault="00CC5BC6" w:rsidP="00566ABB">
            <w:pPr>
              <w:rPr>
                <w:b/>
              </w:rPr>
            </w:pPr>
          </w:p>
        </w:tc>
        <w:tc>
          <w:tcPr>
            <w:tcW w:w="1632" w:type="dxa"/>
            <w:shd w:val="clear" w:color="auto" w:fill="auto"/>
          </w:tcPr>
          <w:p w:rsidR="00CC5BC6" w:rsidRPr="000A5CE8" w:rsidRDefault="00CC5BC6" w:rsidP="00566ABB">
            <w:pPr>
              <w:rPr>
                <w:b/>
                <w:highlight w:val="yellow"/>
              </w:rPr>
            </w:pPr>
            <w:r w:rsidRPr="00FC4618">
              <w:rPr>
                <w:b/>
              </w:rPr>
              <w:t>Acid Rain</w:t>
            </w:r>
          </w:p>
        </w:tc>
        <w:tc>
          <w:tcPr>
            <w:tcW w:w="7712" w:type="dxa"/>
            <w:shd w:val="clear" w:color="auto" w:fill="auto"/>
          </w:tcPr>
          <w:p w:rsidR="00CC5BC6" w:rsidRPr="004035D4" w:rsidRDefault="00CC5BC6" w:rsidP="00566ABB">
            <w:pPr>
              <w:autoSpaceDE w:val="0"/>
              <w:autoSpaceDN w:val="0"/>
              <w:adjustRightInd w:val="0"/>
            </w:pPr>
            <w:r>
              <w:t>Rain that has become acidic by contact with air pollution.  Other forms of precipitation, such as snow and fog, are also included in the term acid rain or wet acid deposition.</w:t>
            </w:r>
          </w:p>
        </w:tc>
      </w:tr>
      <w:tr w:rsidR="00BA569E" w:rsidTr="00D46452">
        <w:trPr>
          <w:trHeight w:val="305"/>
        </w:trPr>
        <w:tc>
          <w:tcPr>
            <w:tcW w:w="1361" w:type="dxa"/>
            <w:shd w:val="clear" w:color="auto" w:fill="auto"/>
          </w:tcPr>
          <w:p w:rsidR="00BA569E" w:rsidRDefault="00BA569E" w:rsidP="00566ABB">
            <w:pPr>
              <w:rPr>
                <w:b/>
              </w:rPr>
            </w:pPr>
          </w:p>
        </w:tc>
        <w:tc>
          <w:tcPr>
            <w:tcW w:w="1632" w:type="dxa"/>
            <w:shd w:val="clear" w:color="auto" w:fill="auto"/>
          </w:tcPr>
          <w:p w:rsidR="00BA569E" w:rsidRPr="00FC4618" w:rsidRDefault="00BA569E" w:rsidP="00566ABB">
            <w:pPr>
              <w:rPr>
                <w:b/>
              </w:rPr>
            </w:pPr>
            <w:r>
              <w:rPr>
                <w:b/>
              </w:rPr>
              <w:t>Basic</w:t>
            </w:r>
          </w:p>
        </w:tc>
        <w:tc>
          <w:tcPr>
            <w:tcW w:w="7712" w:type="dxa"/>
            <w:shd w:val="clear" w:color="auto" w:fill="auto"/>
          </w:tcPr>
          <w:p w:rsidR="00BA569E" w:rsidRDefault="00BA569E" w:rsidP="00566ABB">
            <w:pPr>
              <w:autoSpaceDE w:val="0"/>
              <w:autoSpaceDN w:val="0"/>
              <w:adjustRightInd w:val="0"/>
            </w:pPr>
            <w:r>
              <w:t>Describes a substance with a pH greater than 7.  Also described as alkaline.</w:t>
            </w:r>
          </w:p>
        </w:tc>
      </w:tr>
      <w:tr w:rsidR="00AD0CB3" w:rsidTr="00D46452">
        <w:trPr>
          <w:trHeight w:val="305"/>
        </w:trPr>
        <w:tc>
          <w:tcPr>
            <w:tcW w:w="1361" w:type="dxa"/>
            <w:shd w:val="clear" w:color="auto" w:fill="auto"/>
          </w:tcPr>
          <w:p w:rsidR="00AD0CB3" w:rsidRDefault="00AD0CB3" w:rsidP="00566ABB">
            <w:pPr>
              <w:rPr>
                <w:b/>
              </w:rPr>
            </w:pPr>
          </w:p>
        </w:tc>
        <w:tc>
          <w:tcPr>
            <w:tcW w:w="1632" w:type="dxa"/>
            <w:shd w:val="clear" w:color="auto" w:fill="auto"/>
          </w:tcPr>
          <w:p w:rsidR="00AD0CB3" w:rsidRDefault="00AD0CB3" w:rsidP="00566ABB">
            <w:pPr>
              <w:rPr>
                <w:b/>
              </w:rPr>
            </w:pPr>
            <w:r>
              <w:rPr>
                <w:b/>
              </w:rPr>
              <w:t>Buffer</w:t>
            </w:r>
          </w:p>
        </w:tc>
        <w:tc>
          <w:tcPr>
            <w:tcW w:w="7712" w:type="dxa"/>
            <w:shd w:val="clear" w:color="auto" w:fill="auto"/>
          </w:tcPr>
          <w:p w:rsidR="00AD0CB3" w:rsidRDefault="00AD0CB3" w:rsidP="00566ABB">
            <w:pPr>
              <w:autoSpaceDE w:val="0"/>
              <w:autoSpaceDN w:val="0"/>
              <w:adjustRightInd w:val="0"/>
            </w:pPr>
            <w:r>
              <w:t>A substance, such as soil, bedrock, or water, capable of neutralizing either acids or bases.</w:t>
            </w:r>
          </w:p>
        </w:tc>
      </w:tr>
      <w:tr w:rsidR="00923DE3" w:rsidTr="00D46452">
        <w:trPr>
          <w:trHeight w:val="710"/>
        </w:trPr>
        <w:tc>
          <w:tcPr>
            <w:tcW w:w="1361" w:type="dxa"/>
            <w:shd w:val="clear" w:color="auto" w:fill="auto"/>
          </w:tcPr>
          <w:p w:rsidR="00923DE3" w:rsidRDefault="00923DE3" w:rsidP="00566ABB">
            <w:pPr>
              <w:rPr>
                <w:b/>
              </w:rPr>
            </w:pPr>
          </w:p>
        </w:tc>
        <w:tc>
          <w:tcPr>
            <w:tcW w:w="1632" w:type="dxa"/>
            <w:shd w:val="clear" w:color="auto" w:fill="auto"/>
          </w:tcPr>
          <w:p w:rsidR="00923DE3" w:rsidRPr="00FC4618" w:rsidRDefault="00923DE3" w:rsidP="00566ABB">
            <w:pPr>
              <w:rPr>
                <w:b/>
              </w:rPr>
            </w:pPr>
            <w:r>
              <w:rPr>
                <w:b/>
              </w:rPr>
              <w:t>Carbon Dioxide</w:t>
            </w:r>
          </w:p>
        </w:tc>
        <w:tc>
          <w:tcPr>
            <w:tcW w:w="7712" w:type="dxa"/>
            <w:shd w:val="clear" w:color="auto" w:fill="auto"/>
          </w:tcPr>
          <w:p w:rsidR="00923DE3" w:rsidRPr="00044A4D" w:rsidRDefault="00923DE3" w:rsidP="00566ABB">
            <w:pPr>
              <w:autoSpaceDE w:val="0"/>
              <w:autoSpaceDN w:val="0"/>
              <w:adjustRightInd w:val="0"/>
              <w:rPr>
                <w:rFonts w:cstheme="minorHAnsi"/>
              </w:rPr>
            </w:pPr>
            <w:r w:rsidRPr="00044A4D">
              <w:rPr>
                <w:rFonts w:cstheme="minorHAnsi"/>
              </w:rPr>
              <w:t>A naturally occurring gas made of carbon and oxygen. Sources of carbon dioxide in the atmosphere include animals, which exhale carbon dioxide, and the burning of fossil fuels and biomass.</w:t>
            </w:r>
          </w:p>
        </w:tc>
      </w:tr>
      <w:tr w:rsidR="009318DE" w:rsidTr="00D46452">
        <w:trPr>
          <w:trHeight w:val="413"/>
        </w:trPr>
        <w:tc>
          <w:tcPr>
            <w:tcW w:w="1361" w:type="dxa"/>
            <w:shd w:val="clear" w:color="auto" w:fill="auto"/>
          </w:tcPr>
          <w:p w:rsidR="009318DE" w:rsidRDefault="009318DE" w:rsidP="00566ABB">
            <w:pPr>
              <w:rPr>
                <w:b/>
              </w:rPr>
            </w:pPr>
          </w:p>
        </w:tc>
        <w:tc>
          <w:tcPr>
            <w:tcW w:w="1632" w:type="dxa"/>
            <w:shd w:val="clear" w:color="auto" w:fill="auto"/>
          </w:tcPr>
          <w:p w:rsidR="009318DE" w:rsidRDefault="009318DE" w:rsidP="00566ABB">
            <w:pPr>
              <w:rPr>
                <w:b/>
              </w:rPr>
            </w:pPr>
            <w:r>
              <w:rPr>
                <w:b/>
              </w:rPr>
              <w:t>Causation</w:t>
            </w:r>
          </w:p>
        </w:tc>
        <w:tc>
          <w:tcPr>
            <w:tcW w:w="7712" w:type="dxa"/>
            <w:shd w:val="clear" w:color="auto" w:fill="auto"/>
          </w:tcPr>
          <w:p w:rsidR="009318DE" w:rsidRPr="00044A4D" w:rsidRDefault="009318DE" w:rsidP="00566ABB">
            <w:pPr>
              <w:autoSpaceDE w:val="0"/>
              <w:autoSpaceDN w:val="0"/>
              <w:adjustRightInd w:val="0"/>
              <w:rPr>
                <w:rFonts w:cstheme="minorHAnsi"/>
              </w:rPr>
            </w:pPr>
            <w:r w:rsidRPr="00044A4D">
              <w:rPr>
                <w:rFonts w:cstheme="minorHAnsi"/>
              </w:rPr>
              <w:t>The act of causing something.</w:t>
            </w:r>
          </w:p>
        </w:tc>
      </w:tr>
      <w:tr w:rsidR="00EB0F38" w:rsidTr="00D46452">
        <w:trPr>
          <w:trHeight w:val="413"/>
        </w:trPr>
        <w:tc>
          <w:tcPr>
            <w:tcW w:w="1361" w:type="dxa"/>
            <w:shd w:val="clear" w:color="auto" w:fill="auto"/>
          </w:tcPr>
          <w:p w:rsidR="00EB0F38" w:rsidRDefault="00EB0F38" w:rsidP="00566ABB">
            <w:pPr>
              <w:rPr>
                <w:b/>
              </w:rPr>
            </w:pPr>
          </w:p>
        </w:tc>
        <w:tc>
          <w:tcPr>
            <w:tcW w:w="1632" w:type="dxa"/>
            <w:shd w:val="clear" w:color="auto" w:fill="auto"/>
          </w:tcPr>
          <w:p w:rsidR="00EB0F38" w:rsidRDefault="00EB0F38" w:rsidP="00566ABB">
            <w:pPr>
              <w:rPr>
                <w:b/>
              </w:rPr>
            </w:pPr>
            <w:r>
              <w:rPr>
                <w:b/>
              </w:rPr>
              <w:t>Correlation</w:t>
            </w:r>
          </w:p>
        </w:tc>
        <w:tc>
          <w:tcPr>
            <w:tcW w:w="7712" w:type="dxa"/>
            <w:shd w:val="clear" w:color="auto" w:fill="auto"/>
          </w:tcPr>
          <w:p w:rsidR="00EB0F38" w:rsidRPr="00044A4D" w:rsidRDefault="0032103C" w:rsidP="00566ABB">
            <w:pPr>
              <w:autoSpaceDE w:val="0"/>
              <w:autoSpaceDN w:val="0"/>
              <w:adjustRightInd w:val="0"/>
              <w:rPr>
                <w:rFonts w:cstheme="minorHAnsi"/>
              </w:rPr>
            </w:pPr>
            <w:r w:rsidRPr="00044A4D">
              <w:rPr>
                <w:rFonts w:cstheme="minorHAnsi"/>
                <w:color w:val="222222"/>
                <w:shd w:val="clear" w:color="auto" w:fill="FFFFFF"/>
              </w:rPr>
              <w:t>A mutual relationship or connection between two or more things.</w:t>
            </w:r>
          </w:p>
        </w:tc>
      </w:tr>
      <w:tr w:rsidR="004403B2" w:rsidTr="00D46452">
        <w:trPr>
          <w:trHeight w:val="305"/>
        </w:trPr>
        <w:tc>
          <w:tcPr>
            <w:tcW w:w="1361" w:type="dxa"/>
            <w:shd w:val="clear" w:color="auto" w:fill="auto"/>
          </w:tcPr>
          <w:p w:rsidR="004403B2" w:rsidRDefault="004403B2" w:rsidP="00566ABB">
            <w:pPr>
              <w:rPr>
                <w:b/>
              </w:rPr>
            </w:pPr>
          </w:p>
        </w:tc>
        <w:tc>
          <w:tcPr>
            <w:tcW w:w="1632" w:type="dxa"/>
            <w:shd w:val="clear" w:color="auto" w:fill="auto"/>
          </w:tcPr>
          <w:p w:rsidR="004403B2" w:rsidRPr="00FC4618" w:rsidRDefault="004403B2" w:rsidP="00566ABB">
            <w:pPr>
              <w:rPr>
                <w:b/>
              </w:rPr>
            </w:pPr>
            <w:r>
              <w:rPr>
                <w:b/>
              </w:rPr>
              <w:t>Deposition</w:t>
            </w:r>
          </w:p>
        </w:tc>
        <w:tc>
          <w:tcPr>
            <w:tcW w:w="7712" w:type="dxa"/>
            <w:shd w:val="clear" w:color="auto" w:fill="auto"/>
          </w:tcPr>
          <w:p w:rsidR="004403B2" w:rsidRDefault="004403B2" w:rsidP="00566ABB">
            <w:pPr>
              <w:autoSpaceDE w:val="0"/>
              <w:autoSpaceDN w:val="0"/>
              <w:adjustRightInd w:val="0"/>
            </w:pPr>
            <w:r>
              <w:t>When chemicals like acids or bases fall to the Earth’s surface.  Deposition can be wet (rain, sleet, snow, fog) or dry (gases, particles).</w:t>
            </w:r>
          </w:p>
        </w:tc>
      </w:tr>
      <w:tr w:rsidR="004403B2" w:rsidTr="00D46452">
        <w:trPr>
          <w:trHeight w:val="305"/>
        </w:trPr>
        <w:tc>
          <w:tcPr>
            <w:tcW w:w="1361" w:type="dxa"/>
            <w:shd w:val="clear" w:color="auto" w:fill="auto"/>
          </w:tcPr>
          <w:p w:rsidR="004403B2" w:rsidRDefault="004403B2" w:rsidP="00566ABB">
            <w:pPr>
              <w:rPr>
                <w:b/>
              </w:rPr>
            </w:pPr>
          </w:p>
        </w:tc>
        <w:tc>
          <w:tcPr>
            <w:tcW w:w="1632" w:type="dxa"/>
            <w:shd w:val="clear" w:color="auto" w:fill="auto"/>
          </w:tcPr>
          <w:p w:rsidR="004403B2" w:rsidRPr="00FC4618" w:rsidRDefault="004403B2" w:rsidP="00566ABB">
            <w:pPr>
              <w:rPr>
                <w:b/>
              </w:rPr>
            </w:pPr>
            <w:r>
              <w:rPr>
                <w:b/>
              </w:rPr>
              <w:t>Ecosystem</w:t>
            </w:r>
          </w:p>
        </w:tc>
        <w:tc>
          <w:tcPr>
            <w:tcW w:w="7712" w:type="dxa"/>
            <w:shd w:val="clear" w:color="auto" w:fill="auto"/>
          </w:tcPr>
          <w:p w:rsidR="004403B2" w:rsidRDefault="004403B2" w:rsidP="00566ABB">
            <w:pPr>
              <w:autoSpaceDE w:val="0"/>
              <w:autoSpaceDN w:val="0"/>
              <w:adjustRightInd w:val="0"/>
            </w:pPr>
            <w:r>
              <w:t>All the living and nonliving things in an area, as well as the interactions between them.</w:t>
            </w:r>
          </w:p>
        </w:tc>
      </w:tr>
      <w:tr w:rsidR="004403B2" w:rsidTr="00D46452">
        <w:trPr>
          <w:trHeight w:val="305"/>
        </w:trPr>
        <w:tc>
          <w:tcPr>
            <w:tcW w:w="1361" w:type="dxa"/>
            <w:shd w:val="clear" w:color="auto" w:fill="auto"/>
          </w:tcPr>
          <w:p w:rsidR="004403B2" w:rsidRDefault="004403B2" w:rsidP="00566ABB">
            <w:pPr>
              <w:rPr>
                <w:b/>
              </w:rPr>
            </w:pPr>
          </w:p>
        </w:tc>
        <w:tc>
          <w:tcPr>
            <w:tcW w:w="1632" w:type="dxa"/>
            <w:shd w:val="clear" w:color="auto" w:fill="auto"/>
          </w:tcPr>
          <w:p w:rsidR="004403B2" w:rsidRDefault="004403B2" w:rsidP="00566ABB">
            <w:pPr>
              <w:rPr>
                <w:b/>
              </w:rPr>
            </w:pPr>
            <w:r>
              <w:rPr>
                <w:b/>
              </w:rPr>
              <w:t>Haze</w:t>
            </w:r>
          </w:p>
        </w:tc>
        <w:tc>
          <w:tcPr>
            <w:tcW w:w="7712" w:type="dxa"/>
            <w:shd w:val="clear" w:color="auto" w:fill="auto"/>
          </w:tcPr>
          <w:p w:rsidR="004403B2" w:rsidRDefault="004403B2" w:rsidP="00566ABB">
            <w:pPr>
              <w:autoSpaceDE w:val="0"/>
              <w:autoSpaceDN w:val="0"/>
              <w:adjustRightInd w:val="0"/>
            </w:pPr>
            <w:r>
              <w:t>When particles of dust, pollen, or pollution make the air less clear, and limit visibility.</w:t>
            </w:r>
          </w:p>
        </w:tc>
      </w:tr>
      <w:tr w:rsidR="004403B2" w:rsidTr="00D46452">
        <w:trPr>
          <w:trHeight w:val="305"/>
        </w:trPr>
        <w:tc>
          <w:tcPr>
            <w:tcW w:w="1361" w:type="dxa"/>
            <w:shd w:val="clear" w:color="auto" w:fill="auto"/>
          </w:tcPr>
          <w:p w:rsidR="004403B2" w:rsidRDefault="004403B2" w:rsidP="00566ABB">
            <w:pPr>
              <w:rPr>
                <w:b/>
              </w:rPr>
            </w:pPr>
          </w:p>
        </w:tc>
        <w:tc>
          <w:tcPr>
            <w:tcW w:w="1632" w:type="dxa"/>
            <w:shd w:val="clear" w:color="auto" w:fill="auto"/>
          </w:tcPr>
          <w:p w:rsidR="004403B2" w:rsidRDefault="004403B2" w:rsidP="00566ABB">
            <w:pPr>
              <w:rPr>
                <w:b/>
              </w:rPr>
            </w:pPr>
            <w:r>
              <w:rPr>
                <w:b/>
              </w:rPr>
              <w:t>Hydrologic Cycle</w:t>
            </w:r>
          </w:p>
        </w:tc>
        <w:tc>
          <w:tcPr>
            <w:tcW w:w="7712" w:type="dxa"/>
            <w:shd w:val="clear" w:color="auto" w:fill="auto"/>
          </w:tcPr>
          <w:p w:rsidR="004403B2" w:rsidRDefault="004403B2" w:rsidP="00566ABB">
            <w:pPr>
              <w:autoSpaceDE w:val="0"/>
              <w:autoSpaceDN w:val="0"/>
              <w:adjustRightInd w:val="0"/>
            </w:pPr>
            <w:r>
              <w:t>The movement of water from the atmosphere to the surface of the land, soil, and plants and back again to the atmosphere.</w:t>
            </w:r>
          </w:p>
        </w:tc>
      </w:tr>
      <w:tr w:rsidR="004403B2" w:rsidTr="00D46452">
        <w:trPr>
          <w:trHeight w:val="305"/>
        </w:trPr>
        <w:tc>
          <w:tcPr>
            <w:tcW w:w="1361" w:type="dxa"/>
            <w:shd w:val="clear" w:color="auto" w:fill="auto"/>
          </w:tcPr>
          <w:p w:rsidR="004403B2" w:rsidRDefault="004403B2" w:rsidP="00566ABB">
            <w:pPr>
              <w:rPr>
                <w:b/>
              </w:rPr>
            </w:pPr>
          </w:p>
        </w:tc>
        <w:tc>
          <w:tcPr>
            <w:tcW w:w="1632" w:type="dxa"/>
            <w:shd w:val="clear" w:color="auto" w:fill="auto"/>
          </w:tcPr>
          <w:p w:rsidR="004403B2" w:rsidRDefault="004403B2" w:rsidP="00566ABB">
            <w:pPr>
              <w:rPr>
                <w:b/>
              </w:rPr>
            </w:pPr>
            <w:r>
              <w:rPr>
                <w:b/>
              </w:rPr>
              <w:t>Nitrogen Dioxide</w:t>
            </w:r>
          </w:p>
        </w:tc>
        <w:tc>
          <w:tcPr>
            <w:tcW w:w="7712" w:type="dxa"/>
            <w:shd w:val="clear" w:color="auto" w:fill="auto"/>
          </w:tcPr>
          <w:p w:rsidR="004403B2" w:rsidRDefault="004403B2" w:rsidP="00566ABB">
            <w:pPr>
              <w:autoSpaceDE w:val="0"/>
              <w:autoSpaceDN w:val="0"/>
              <w:adjustRightInd w:val="0"/>
            </w:pPr>
            <w:r>
              <w:t>A family of gases made up of nitrogen and oxygen commonly released by burning fossil fuels.</w:t>
            </w:r>
          </w:p>
        </w:tc>
      </w:tr>
      <w:tr w:rsidR="004403B2" w:rsidTr="00D46452">
        <w:trPr>
          <w:trHeight w:val="305"/>
        </w:trPr>
        <w:tc>
          <w:tcPr>
            <w:tcW w:w="1361" w:type="dxa"/>
            <w:shd w:val="clear" w:color="auto" w:fill="auto"/>
          </w:tcPr>
          <w:p w:rsidR="004403B2" w:rsidRDefault="004403B2" w:rsidP="00566ABB">
            <w:pPr>
              <w:rPr>
                <w:b/>
              </w:rPr>
            </w:pPr>
          </w:p>
        </w:tc>
        <w:tc>
          <w:tcPr>
            <w:tcW w:w="1632" w:type="dxa"/>
            <w:shd w:val="clear" w:color="auto" w:fill="auto"/>
          </w:tcPr>
          <w:p w:rsidR="004403B2" w:rsidRDefault="004403B2" w:rsidP="00566ABB">
            <w:pPr>
              <w:rPr>
                <w:b/>
              </w:rPr>
            </w:pPr>
            <w:r w:rsidRPr="00C43C6C">
              <w:rPr>
                <w:b/>
              </w:rPr>
              <w:t>Ozone</w:t>
            </w:r>
          </w:p>
        </w:tc>
        <w:tc>
          <w:tcPr>
            <w:tcW w:w="7712" w:type="dxa"/>
            <w:shd w:val="clear" w:color="auto" w:fill="auto"/>
          </w:tcPr>
          <w:p w:rsidR="004403B2" w:rsidRDefault="004403B2" w:rsidP="00BE21B5">
            <w:pPr>
              <w:autoSpaceDE w:val="0"/>
              <w:autoSpaceDN w:val="0"/>
              <w:adjustRightInd w:val="0"/>
            </w:pPr>
            <w:r>
              <w:t>Chemical that is made up of three oxygen atoms joined together, and found in the Earth’s atmosphere. “Good” ozone is found high in the Earth’s atmosphere; “Bad” ozone is found low to the ground.</w:t>
            </w:r>
          </w:p>
        </w:tc>
      </w:tr>
      <w:tr w:rsidR="004403B2" w:rsidTr="00D46452">
        <w:trPr>
          <w:trHeight w:val="305"/>
        </w:trPr>
        <w:tc>
          <w:tcPr>
            <w:tcW w:w="1361" w:type="dxa"/>
            <w:shd w:val="clear" w:color="auto" w:fill="auto"/>
          </w:tcPr>
          <w:p w:rsidR="004403B2" w:rsidRDefault="004403B2" w:rsidP="00566ABB">
            <w:pPr>
              <w:rPr>
                <w:b/>
              </w:rPr>
            </w:pPr>
          </w:p>
        </w:tc>
        <w:tc>
          <w:tcPr>
            <w:tcW w:w="1632" w:type="dxa"/>
            <w:shd w:val="clear" w:color="auto" w:fill="auto"/>
          </w:tcPr>
          <w:p w:rsidR="004403B2" w:rsidRPr="00C43C6C" w:rsidRDefault="004403B2" w:rsidP="00566ABB">
            <w:pPr>
              <w:rPr>
                <w:b/>
              </w:rPr>
            </w:pPr>
            <w:r>
              <w:rPr>
                <w:b/>
              </w:rPr>
              <w:t>Particulate Matter</w:t>
            </w:r>
          </w:p>
        </w:tc>
        <w:tc>
          <w:tcPr>
            <w:tcW w:w="7712" w:type="dxa"/>
            <w:shd w:val="clear" w:color="auto" w:fill="auto"/>
          </w:tcPr>
          <w:p w:rsidR="004403B2" w:rsidRDefault="004403B2" w:rsidP="00566ABB">
            <w:pPr>
              <w:autoSpaceDE w:val="0"/>
              <w:autoSpaceDN w:val="0"/>
              <w:adjustRightInd w:val="0"/>
            </w:pPr>
            <w:r>
              <w:t>Tiny solid particles or liquid droplets suspended in the air.</w:t>
            </w:r>
          </w:p>
        </w:tc>
      </w:tr>
      <w:tr w:rsidR="004403B2" w:rsidTr="00D46452">
        <w:trPr>
          <w:trHeight w:val="305"/>
        </w:trPr>
        <w:tc>
          <w:tcPr>
            <w:tcW w:w="1361" w:type="dxa"/>
            <w:shd w:val="clear" w:color="auto" w:fill="auto"/>
          </w:tcPr>
          <w:p w:rsidR="004403B2" w:rsidRDefault="004403B2" w:rsidP="00566ABB">
            <w:pPr>
              <w:rPr>
                <w:b/>
              </w:rPr>
            </w:pPr>
          </w:p>
        </w:tc>
        <w:tc>
          <w:tcPr>
            <w:tcW w:w="1632" w:type="dxa"/>
            <w:shd w:val="clear" w:color="auto" w:fill="auto"/>
          </w:tcPr>
          <w:p w:rsidR="004403B2" w:rsidRDefault="004403B2" w:rsidP="00566ABB">
            <w:pPr>
              <w:rPr>
                <w:b/>
              </w:rPr>
            </w:pPr>
            <w:r>
              <w:rPr>
                <w:b/>
              </w:rPr>
              <w:t>pH Scale</w:t>
            </w:r>
          </w:p>
        </w:tc>
        <w:tc>
          <w:tcPr>
            <w:tcW w:w="7712" w:type="dxa"/>
            <w:shd w:val="clear" w:color="auto" w:fill="auto"/>
          </w:tcPr>
          <w:p w:rsidR="004403B2" w:rsidRDefault="004403B2" w:rsidP="00566ABB">
            <w:pPr>
              <w:autoSpaceDE w:val="0"/>
              <w:autoSpaceDN w:val="0"/>
              <w:adjustRightInd w:val="0"/>
            </w:pPr>
            <w:r>
              <w:t>The range of units that indicate whether a substance is acidic, basic, or neutral.  This scale ranges from 0 to 14.</w:t>
            </w:r>
          </w:p>
        </w:tc>
      </w:tr>
      <w:tr w:rsidR="004403B2" w:rsidTr="00D46452">
        <w:trPr>
          <w:trHeight w:val="305"/>
        </w:trPr>
        <w:tc>
          <w:tcPr>
            <w:tcW w:w="1361" w:type="dxa"/>
            <w:shd w:val="clear" w:color="auto" w:fill="auto"/>
          </w:tcPr>
          <w:p w:rsidR="004403B2" w:rsidRDefault="004403B2" w:rsidP="00566ABB">
            <w:pPr>
              <w:rPr>
                <w:b/>
              </w:rPr>
            </w:pPr>
          </w:p>
        </w:tc>
        <w:tc>
          <w:tcPr>
            <w:tcW w:w="1632" w:type="dxa"/>
            <w:shd w:val="clear" w:color="auto" w:fill="auto"/>
          </w:tcPr>
          <w:p w:rsidR="004403B2" w:rsidRDefault="004403B2" w:rsidP="00566ABB">
            <w:pPr>
              <w:rPr>
                <w:b/>
              </w:rPr>
            </w:pPr>
            <w:r>
              <w:rPr>
                <w:b/>
              </w:rPr>
              <w:t>Sulfur Dioxide</w:t>
            </w:r>
          </w:p>
        </w:tc>
        <w:tc>
          <w:tcPr>
            <w:tcW w:w="7712" w:type="dxa"/>
            <w:shd w:val="clear" w:color="auto" w:fill="auto"/>
          </w:tcPr>
          <w:p w:rsidR="004403B2" w:rsidRDefault="004403B2" w:rsidP="00566ABB">
            <w:pPr>
              <w:autoSpaceDE w:val="0"/>
              <w:autoSpaceDN w:val="0"/>
              <w:adjustRightInd w:val="0"/>
            </w:pPr>
            <w:r>
              <w:t>A naturally occurring gas made of sulfur and oxygen that is also released when fossil fuels are burned.</w:t>
            </w:r>
          </w:p>
        </w:tc>
      </w:tr>
      <w:bookmarkEnd w:id="0"/>
      <w:tr w:rsidR="008812B4" w:rsidTr="00D46452">
        <w:trPr>
          <w:trHeight w:val="305"/>
        </w:trPr>
        <w:tc>
          <w:tcPr>
            <w:tcW w:w="10705" w:type="dxa"/>
            <w:gridSpan w:val="3"/>
            <w:shd w:val="clear" w:color="auto" w:fill="auto"/>
          </w:tcPr>
          <w:p w:rsidR="008812B4" w:rsidRDefault="00C2249D" w:rsidP="00566ABB">
            <w:pPr>
              <w:autoSpaceDE w:val="0"/>
              <w:autoSpaceDN w:val="0"/>
              <w:adjustRightInd w:val="0"/>
              <w:rPr>
                <w:b/>
              </w:rPr>
            </w:pPr>
            <w:r>
              <w:rPr>
                <w:b/>
              </w:rPr>
              <w:t>Introduction</w:t>
            </w:r>
          </w:p>
          <w:p w:rsidR="00C2249D" w:rsidRDefault="009814ED" w:rsidP="00566ABB">
            <w:pPr>
              <w:autoSpaceDE w:val="0"/>
              <w:autoSpaceDN w:val="0"/>
              <w:adjustRightInd w:val="0"/>
            </w:pPr>
            <w:r>
              <w:t>Acid rain</w:t>
            </w:r>
            <w:r w:rsidR="00C2249D">
              <w:t xml:space="preserve"> forms when clean rain </w:t>
            </w:r>
            <w:r w:rsidR="00F500A2">
              <w:t>meets</w:t>
            </w:r>
            <w:r w:rsidR="00C2249D">
              <w:t xml:space="preserve"> pollutants in the air, like </w:t>
            </w:r>
            <w:r>
              <w:t>sulfur dioxide</w:t>
            </w:r>
            <w:r w:rsidR="00C2249D">
              <w:t xml:space="preserve"> (SO</w:t>
            </w:r>
            <w:r w:rsidR="00C2249D" w:rsidRPr="00D11E0C">
              <w:rPr>
                <w:vertAlign w:val="subscript"/>
              </w:rPr>
              <w:t>2</w:t>
            </w:r>
            <w:r w:rsidR="00C2249D">
              <w:t xml:space="preserve">), </w:t>
            </w:r>
            <w:r w:rsidR="00E329C0">
              <w:t>carbon dioxide</w:t>
            </w:r>
            <w:r w:rsidR="00C2249D">
              <w:t xml:space="preserve"> (CO</w:t>
            </w:r>
            <w:r w:rsidR="00C2249D" w:rsidRPr="00D11E0C">
              <w:rPr>
                <w:vertAlign w:val="subscript"/>
              </w:rPr>
              <w:t>2</w:t>
            </w:r>
            <w:r w:rsidR="00C2249D">
              <w:t xml:space="preserve">), and </w:t>
            </w:r>
            <w:r w:rsidR="00E329C0">
              <w:t>nitrogen oxides</w:t>
            </w:r>
            <w:r w:rsidR="00C2249D">
              <w:t xml:space="preserve"> (NO</w:t>
            </w:r>
            <w:r w:rsidR="00C2249D" w:rsidRPr="00D11E0C">
              <w:rPr>
                <w:vertAlign w:val="subscript"/>
              </w:rPr>
              <w:t>X</w:t>
            </w:r>
            <w:r w:rsidR="00C2249D">
              <w:t>). Although sulfur dioxide and carbon dioxide occur in the air naturally, burning fossil fuels adds more of these chemicals to the air. When these pollutants are released into the air, they mix and react with water, oxygen, and other chemicals to form acid rain. Acid rain then falls to the Earth where it can damage plants, animals, soil, water, and building materials.</w:t>
            </w:r>
          </w:p>
          <w:p w:rsidR="001D4216" w:rsidRDefault="001D4216" w:rsidP="00566ABB">
            <w:pPr>
              <w:autoSpaceDE w:val="0"/>
              <w:autoSpaceDN w:val="0"/>
              <w:adjustRightInd w:val="0"/>
            </w:pPr>
          </w:p>
          <w:p w:rsidR="003F2483" w:rsidRDefault="003F2483" w:rsidP="00566ABB">
            <w:pPr>
              <w:autoSpaceDE w:val="0"/>
              <w:autoSpaceDN w:val="0"/>
              <w:adjustRightInd w:val="0"/>
            </w:pPr>
            <w:r>
              <w:t>Despite its name, acid rain does not burn and cannot directly harm people. However, the pollutants that cause acid rain, especially SO</w:t>
            </w:r>
            <w:r w:rsidRPr="00CA29CF">
              <w:rPr>
                <w:vertAlign w:val="subscript"/>
              </w:rPr>
              <w:t>2</w:t>
            </w:r>
            <w:r>
              <w:t xml:space="preserve"> and NO</w:t>
            </w:r>
            <w:r w:rsidRPr="00CA29CF">
              <w:rPr>
                <w:vertAlign w:val="subscript"/>
              </w:rPr>
              <w:t>X</w:t>
            </w:r>
            <w:r>
              <w:t>, can react with other pollutants in the air, forming substances like Particulate Matter and ground level Ozone, which can sometimes make people sick.</w:t>
            </w:r>
          </w:p>
          <w:p w:rsidR="003F2483" w:rsidRDefault="007300B6" w:rsidP="00566ABB">
            <w:pPr>
              <w:autoSpaceDE w:val="0"/>
              <w:autoSpaceDN w:val="0"/>
              <w:adjustRightInd w:val="0"/>
            </w:pPr>
            <w:r>
              <w:t xml:space="preserve">The consequences of air pollution are important to understand because air pollution can be carried long distances and affect large areas. This means that pollution from </w:t>
            </w:r>
            <w:r w:rsidR="00CA29CF">
              <w:t>towns hundreds of miles</w:t>
            </w:r>
            <w:r>
              <w:t xml:space="preserve"> away may be affecting your community.</w:t>
            </w:r>
          </w:p>
          <w:p w:rsidR="001D4216" w:rsidRDefault="001D4216" w:rsidP="00566ABB">
            <w:pPr>
              <w:autoSpaceDE w:val="0"/>
              <w:autoSpaceDN w:val="0"/>
              <w:adjustRightInd w:val="0"/>
              <w:rPr>
                <w:b/>
              </w:rPr>
            </w:pPr>
          </w:p>
          <w:p w:rsidR="00767F85" w:rsidRDefault="00767F85" w:rsidP="00566ABB">
            <w:pPr>
              <w:autoSpaceDE w:val="0"/>
              <w:autoSpaceDN w:val="0"/>
              <w:adjustRightInd w:val="0"/>
              <w:rPr>
                <w:b/>
              </w:rPr>
            </w:pPr>
            <w:r>
              <w:rPr>
                <w:b/>
              </w:rPr>
              <w:t>Acid and Base</w:t>
            </w:r>
          </w:p>
          <w:p w:rsidR="00834099" w:rsidRDefault="00834099" w:rsidP="00566ABB">
            <w:pPr>
              <w:autoSpaceDE w:val="0"/>
              <w:autoSpaceDN w:val="0"/>
              <w:adjustRightInd w:val="0"/>
            </w:pPr>
            <w:r>
              <w:t xml:space="preserve">A substance that is neither acidic nor basic is </w:t>
            </w:r>
            <w:r w:rsidR="004E315B">
              <w:t>neutral.</w:t>
            </w:r>
            <w:r>
              <w:t xml:space="preserve"> The pH </w:t>
            </w:r>
            <w:r w:rsidR="004E315B">
              <w:t>scale</w:t>
            </w:r>
            <w:r>
              <w:t xml:space="preserve"> measures the acidic or basic level of a substance. The pH scale ranges from 0 to 14. A pH of 7 is neutral, while a pH less than 7 is acidic and a pH greater than 7 is basic.</w:t>
            </w:r>
            <w:r w:rsidR="00C92E32">
              <w:t xml:space="preserve"> </w:t>
            </w:r>
            <w:r w:rsidR="00A54CE4">
              <w:t>Pure water is neutral. However, when chemicals are mixed with water, the mixture can become either acidic or basic.</w:t>
            </w:r>
          </w:p>
          <w:p w:rsidR="00C92E32" w:rsidRDefault="00C92E32" w:rsidP="00566ABB">
            <w:pPr>
              <w:autoSpaceDE w:val="0"/>
              <w:autoSpaceDN w:val="0"/>
              <w:adjustRightInd w:val="0"/>
            </w:pPr>
          </w:p>
          <w:p w:rsidR="00A54CE4" w:rsidRDefault="00E7313C" w:rsidP="00566ABB">
            <w:pPr>
              <w:autoSpaceDE w:val="0"/>
              <w:autoSpaceDN w:val="0"/>
              <w:adjustRightInd w:val="0"/>
            </w:pPr>
            <w:r>
              <w:t>Acid rain is rain that is more acidic than it should be. Acid rain is a complicated problem affecting soil and water chemistry, as well as the life cycles of plants and animals on land and in the water.</w:t>
            </w:r>
          </w:p>
          <w:p w:rsidR="00C92E32" w:rsidRDefault="00C92E32" w:rsidP="00566ABB">
            <w:pPr>
              <w:autoSpaceDE w:val="0"/>
              <w:autoSpaceDN w:val="0"/>
              <w:adjustRightInd w:val="0"/>
              <w:rPr>
                <w:b/>
              </w:rPr>
            </w:pPr>
          </w:p>
          <w:p w:rsidR="00F934D6" w:rsidRDefault="00F934D6" w:rsidP="00566ABB">
            <w:pPr>
              <w:autoSpaceDE w:val="0"/>
              <w:autoSpaceDN w:val="0"/>
              <w:adjustRightInd w:val="0"/>
              <w:rPr>
                <w:b/>
              </w:rPr>
            </w:pPr>
            <w:r>
              <w:rPr>
                <w:b/>
              </w:rPr>
              <w:t>Air Pollution and Acid Rain</w:t>
            </w:r>
          </w:p>
          <w:p w:rsidR="00F934D6" w:rsidRDefault="00861C3B" w:rsidP="00566ABB">
            <w:pPr>
              <w:autoSpaceDE w:val="0"/>
              <w:autoSpaceDN w:val="0"/>
              <w:adjustRightInd w:val="0"/>
            </w:pPr>
            <w:r>
              <w:t>Scientists have discovered that air pollution from the burning of fossil fuels is the major cause of acid rain. Power plants and factories burn coal, oil, and natural gas to produce the electricity we need to do all kinds of things, like light our homes. Cars, trucks, and airplanes also run on gasoline, a fossil fuel.</w:t>
            </w:r>
          </w:p>
          <w:p w:rsidR="00057BA3" w:rsidRDefault="00057BA3" w:rsidP="00566ABB">
            <w:pPr>
              <w:autoSpaceDE w:val="0"/>
              <w:autoSpaceDN w:val="0"/>
              <w:adjustRightInd w:val="0"/>
            </w:pPr>
          </w:p>
          <w:p w:rsidR="00861C3B" w:rsidRDefault="001829DE" w:rsidP="00566ABB">
            <w:pPr>
              <w:autoSpaceDE w:val="0"/>
              <w:autoSpaceDN w:val="0"/>
              <w:adjustRightInd w:val="0"/>
            </w:pPr>
            <w:r>
              <w:lastRenderedPageBreak/>
              <w:t>Burning fossil fuels sends smoke and fumes into the</w:t>
            </w:r>
            <w:r w:rsidR="004E315B">
              <w:t xml:space="preserve"> atmosphere</w:t>
            </w:r>
            <w:r>
              <w:t>, or the air above the Earth. In the air, these pollutants combine with moisture to form acid rain. The main chemicals in air pollution that create acid rain are sulfur dioxide (SO</w:t>
            </w:r>
            <w:r w:rsidRPr="008D423E">
              <w:rPr>
                <w:vertAlign w:val="subscript"/>
              </w:rPr>
              <w:t>2</w:t>
            </w:r>
            <w:r>
              <w:t>) and nitrogen oxides (NO</w:t>
            </w:r>
            <w:r w:rsidRPr="008D423E">
              <w:rPr>
                <w:vertAlign w:val="subscript"/>
              </w:rPr>
              <w:t>X</w:t>
            </w:r>
            <w:r>
              <w:t>). Acid rain usually forms high in the clouds where SO</w:t>
            </w:r>
            <w:r w:rsidRPr="008D423E">
              <w:rPr>
                <w:vertAlign w:val="subscript"/>
              </w:rPr>
              <w:t>2</w:t>
            </w:r>
            <w:r>
              <w:t xml:space="preserve"> and NO</w:t>
            </w:r>
            <w:r w:rsidRPr="008D423E">
              <w:rPr>
                <w:vertAlign w:val="subscript"/>
              </w:rPr>
              <w:t>X</w:t>
            </w:r>
            <w:r>
              <w:t xml:space="preserve"> react with water and oxygen. This forms </w:t>
            </w:r>
            <w:r w:rsidR="004E315B">
              <w:t>sulfuric acid</w:t>
            </w:r>
            <w:r>
              <w:t xml:space="preserve"> and </w:t>
            </w:r>
            <w:r w:rsidR="004E315B">
              <w:t xml:space="preserve">nitric acid </w:t>
            </w:r>
            <w:r>
              <w:t xml:space="preserve">in the atmosphere. Sunlight increases the speed of these reactions, and therefore the amount of acid in the atmosphere. Rainwater, snow, fog, and other forms of </w:t>
            </w:r>
            <w:r w:rsidR="004E315B">
              <w:t xml:space="preserve">precipitation </w:t>
            </w:r>
            <w:r>
              <w:t>then mix with the sulfuric and nitric acids in the air and fall to Earth as acid rain.</w:t>
            </w:r>
          </w:p>
          <w:p w:rsidR="00057BA3" w:rsidRDefault="00057BA3" w:rsidP="00566ABB">
            <w:pPr>
              <w:autoSpaceDE w:val="0"/>
              <w:autoSpaceDN w:val="0"/>
              <w:adjustRightInd w:val="0"/>
              <w:rPr>
                <w:b/>
              </w:rPr>
            </w:pPr>
          </w:p>
          <w:p w:rsidR="00976C31" w:rsidRPr="00976C31" w:rsidRDefault="00976C31" w:rsidP="00566ABB">
            <w:pPr>
              <w:autoSpaceDE w:val="0"/>
              <w:autoSpaceDN w:val="0"/>
              <w:adjustRightInd w:val="0"/>
              <w:rPr>
                <w:b/>
              </w:rPr>
            </w:pPr>
            <w:r w:rsidRPr="00976C31">
              <w:rPr>
                <w:b/>
              </w:rPr>
              <w:t>Acid Precipitation</w:t>
            </w:r>
          </w:p>
          <w:p w:rsidR="00DA0185" w:rsidRDefault="00DA0185" w:rsidP="00566ABB">
            <w:pPr>
              <w:autoSpaceDE w:val="0"/>
              <w:autoSpaceDN w:val="0"/>
              <w:adjustRightInd w:val="0"/>
            </w:pPr>
            <w:r>
              <w:t xml:space="preserve">Water moves through the air, streams, lakes, oceans, and every living plant and animal in the </w:t>
            </w:r>
            <w:r w:rsidR="00B52471">
              <w:t>hydrologic cycle.</w:t>
            </w:r>
            <w:r w:rsidR="00930AB3">
              <w:t xml:space="preserve"> </w:t>
            </w:r>
            <w:r>
              <w:t>When water droplets form and fall to the Earth they pick up particles like the dust and chemicals that float in the air. Even clean, unpolluted air contains particles such as dust or pollen. Clean air also contains naturally occurring gases such as carbon dioxide (CO</w:t>
            </w:r>
            <w:r w:rsidRPr="008A196D">
              <w:rPr>
                <w:vertAlign w:val="subscript"/>
              </w:rPr>
              <w:t>2</w:t>
            </w:r>
            <w:r>
              <w:t>). The interaction between the water droplets and the CO</w:t>
            </w:r>
            <w:r w:rsidRPr="008A196D">
              <w:rPr>
                <w:vertAlign w:val="subscript"/>
              </w:rPr>
              <w:t xml:space="preserve">2 </w:t>
            </w:r>
            <w:r>
              <w:t>in the atmosphere gives rain a pH of 5.6, making even clean rain slightly acidic. However, when rain contains pollutants, especially SO</w:t>
            </w:r>
            <w:r w:rsidRPr="00B0661A">
              <w:rPr>
                <w:vertAlign w:val="subscript"/>
              </w:rPr>
              <w:t>2</w:t>
            </w:r>
            <w:r>
              <w:t xml:space="preserve"> and NO</w:t>
            </w:r>
            <w:r w:rsidRPr="00B0661A">
              <w:rPr>
                <w:vertAlign w:val="subscript"/>
              </w:rPr>
              <w:t>X</w:t>
            </w:r>
            <w:r>
              <w:t>, the rainwater can become very acidic.</w:t>
            </w:r>
          </w:p>
          <w:p w:rsidR="00930AB3" w:rsidRDefault="00930AB3" w:rsidP="00566ABB">
            <w:pPr>
              <w:autoSpaceDE w:val="0"/>
              <w:autoSpaceDN w:val="0"/>
              <w:adjustRightInd w:val="0"/>
            </w:pPr>
          </w:p>
          <w:p w:rsidR="00DA0185" w:rsidRDefault="00DA45CA" w:rsidP="00566ABB">
            <w:pPr>
              <w:autoSpaceDE w:val="0"/>
              <w:autoSpaceDN w:val="0"/>
              <w:adjustRightInd w:val="0"/>
            </w:pPr>
            <w:r>
              <w:t>About half of the acidity in the atmosphere is deposited onto buildings, ca</w:t>
            </w:r>
            <w:r w:rsidR="008F56AE">
              <w:t xml:space="preserve">rs, homes, and trees </w:t>
            </w:r>
            <w:r>
              <w:t xml:space="preserve">as particles and gases. This process is called </w:t>
            </w:r>
            <w:r w:rsidR="00B52471">
              <w:t>dry deposition</w:t>
            </w:r>
            <w:r>
              <w:t>.</w:t>
            </w:r>
          </w:p>
          <w:p w:rsidR="00930AB3" w:rsidRDefault="00930AB3" w:rsidP="00566ABB">
            <w:pPr>
              <w:autoSpaceDE w:val="0"/>
              <w:autoSpaceDN w:val="0"/>
              <w:adjustRightInd w:val="0"/>
            </w:pPr>
          </w:p>
          <w:p w:rsidR="00DA45CA" w:rsidRDefault="00DA45CA" w:rsidP="00566ABB">
            <w:pPr>
              <w:autoSpaceDE w:val="0"/>
              <w:autoSpaceDN w:val="0"/>
              <w:adjustRightInd w:val="0"/>
            </w:pPr>
            <w:r>
              <w:t xml:space="preserve">Dry deposition (gases and particles) is sometimes washed from trees and other surfaces by rainstorms. When that happens, the </w:t>
            </w:r>
            <w:r w:rsidR="00B52471">
              <w:t>runoff</w:t>
            </w:r>
            <w:r>
              <w:t xml:space="preserve"> water contains acid from acid rain and dry deposition, making the combination more acidic than the falling rain alone. The combination of acid rain (wet deposition) plus dry deposition is called acid deposition.</w:t>
            </w:r>
          </w:p>
          <w:p w:rsidR="00930AB3" w:rsidRDefault="00930AB3" w:rsidP="00566ABB">
            <w:pPr>
              <w:autoSpaceDE w:val="0"/>
              <w:autoSpaceDN w:val="0"/>
              <w:adjustRightInd w:val="0"/>
              <w:rPr>
                <w:b/>
              </w:rPr>
            </w:pPr>
          </w:p>
          <w:p w:rsidR="00762BCE" w:rsidRPr="00762BCE" w:rsidRDefault="00762BCE" w:rsidP="00566ABB">
            <w:pPr>
              <w:autoSpaceDE w:val="0"/>
              <w:autoSpaceDN w:val="0"/>
              <w:adjustRightInd w:val="0"/>
              <w:rPr>
                <w:b/>
              </w:rPr>
            </w:pPr>
            <w:r w:rsidRPr="00762BCE">
              <w:rPr>
                <w:b/>
              </w:rPr>
              <w:t>Natural Acids</w:t>
            </w:r>
          </w:p>
          <w:p w:rsidR="00762BCE" w:rsidRDefault="0077655B" w:rsidP="00566ABB">
            <w:pPr>
              <w:autoSpaceDE w:val="0"/>
              <w:autoSpaceDN w:val="0"/>
              <w:adjustRightInd w:val="0"/>
            </w:pPr>
            <w:r>
              <w:t>There are also natural sources of acids such as volcanoes, geysers, and hot springs. Nature has developed ways of recycling these acids by absorbing and breaking them down. These natural acids contribute to only a small portion of the acidic rainfall in the world today. In small amounts, these acids actually help dissolve nutrients and minerals from the soil so that trees and other plants can use them for food. Unfortunately, the large amounts of acids produced by human activities overload this natural acidity and throw ecosystems off balance.</w:t>
            </w:r>
          </w:p>
          <w:p w:rsidR="00E755A4" w:rsidRDefault="00E755A4" w:rsidP="00566ABB">
            <w:pPr>
              <w:autoSpaceDE w:val="0"/>
              <w:autoSpaceDN w:val="0"/>
              <w:adjustRightInd w:val="0"/>
              <w:rPr>
                <w:b/>
              </w:rPr>
            </w:pPr>
          </w:p>
          <w:p w:rsidR="00833550" w:rsidRPr="00833550" w:rsidRDefault="00833550" w:rsidP="00566ABB">
            <w:pPr>
              <w:autoSpaceDE w:val="0"/>
              <w:autoSpaceDN w:val="0"/>
              <w:adjustRightInd w:val="0"/>
              <w:rPr>
                <w:b/>
              </w:rPr>
            </w:pPr>
            <w:r w:rsidRPr="00833550">
              <w:rPr>
                <w:b/>
              </w:rPr>
              <w:t>Acid Rain Effects on Ecosystems</w:t>
            </w:r>
          </w:p>
          <w:p w:rsidR="00833550" w:rsidRDefault="00BA5F17" w:rsidP="00566ABB">
            <w:pPr>
              <w:autoSpaceDE w:val="0"/>
              <w:autoSpaceDN w:val="0"/>
              <w:adjustRightInd w:val="0"/>
            </w:pPr>
            <w:r>
              <w:t xml:space="preserve">Acid rain and the air pollution that causes it can severely damage </w:t>
            </w:r>
            <w:r w:rsidR="00212266">
              <w:t>ecosystems</w:t>
            </w:r>
            <w:r>
              <w:t xml:space="preserve">. </w:t>
            </w:r>
          </w:p>
          <w:p w:rsidR="00BA5F17" w:rsidRPr="00187235" w:rsidRDefault="000C01B0" w:rsidP="00566ABB">
            <w:pPr>
              <w:autoSpaceDE w:val="0"/>
              <w:autoSpaceDN w:val="0"/>
              <w:adjustRightInd w:val="0"/>
            </w:pPr>
            <w:r>
              <w:t>Every ecosystem is very interconnected, and the organisms that live there rely heavily on each other. For example, ecosystems have food webs, where species depend on o</w:t>
            </w:r>
            <w:r w:rsidR="00447711">
              <w:t xml:space="preserve">ne another for food. If any </w:t>
            </w:r>
            <w:r>
              <w:t xml:space="preserve">animal is affected, so are several others. This is how acid rain can affect entire ecosystems. Acid rain may only damage a few organisms in an ecosystem, but everything else is indirectly affected. The </w:t>
            </w:r>
            <w:r w:rsidRPr="00187235">
              <w:t>damage acid rain causes can also take years, or even decades to reverse.</w:t>
            </w:r>
          </w:p>
          <w:p w:rsidR="003277D7" w:rsidRDefault="003277D7" w:rsidP="00566ABB">
            <w:pPr>
              <w:autoSpaceDE w:val="0"/>
              <w:autoSpaceDN w:val="0"/>
              <w:adjustRightInd w:val="0"/>
              <w:rPr>
                <w:b/>
              </w:rPr>
            </w:pPr>
          </w:p>
          <w:p w:rsidR="001110B2" w:rsidRPr="00187235" w:rsidRDefault="00D272C3" w:rsidP="00566ABB">
            <w:pPr>
              <w:autoSpaceDE w:val="0"/>
              <w:autoSpaceDN w:val="0"/>
              <w:adjustRightInd w:val="0"/>
              <w:rPr>
                <w:b/>
              </w:rPr>
            </w:pPr>
            <w:r w:rsidRPr="00187235">
              <w:rPr>
                <w:b/>
              </w:rPr>
              <w:t>Forests</w:t>
            </w:r>
          </w:p>
          <w:p w:rsidR="00D272C3" w:rsidRDefault="009F59EE" w:rsidP="00566ABB">
            <w:pPr>
              <w:autoSpaceDE w:val="0"/>
              <w:autoSpaceDN w:val="0"/>
              <w:adjustRightInd w:val="0"/>
            </w:pPr>
            <w:r>
              <w:t>Acid rain causes significant damage to forests.</w:t>
            </w:r>
          </w:p>
          <w:p w:rsidR="009F59EE" w:rsidRDefault="009F59EE" w:rsidP="00566ABB">
            <w:pPr>
              <w:autoSpaceDE w:val="0"/>
              <w:autoSpaceDN w:val="0"/>
              <w:adjustRightInd w:val="0"/>
            </w:pPr>
            <w:r>
              <w:t>If trees and plants are damaged by acid rain, the effects are felt throughout the entire ecosystem.</w:t>
            </w:r>
          </w:p>
          <w:p w:rsidR="003277D7" w:rsidRDefault="006165C6" w:rsidP="00566ABB">
            <w:pPr>
              <w:autoSpaceDE w:val="0"/>
              <w:autoSpaceDN w:val="0"/>
              <w:adjustRightInd w:val="0"/>
            </w:pPr>
            <w:r>
              <w:t xml:space="preserve">Acid rain causes trees in forests to grow more slowly, and in some sensitive species it can even make the leaves or needles turn brown and fall off. Red Spruce and Sugar Maple, two species of trees found mainly in the East and in New England, are very susceptible to acid rain damage. </w:t>
            </w:r>
          </w:p>
          <w:p w:rsidR="003277D7" w:rsidRDefault="003277D7" w:rsidP="00566ABB">
            <w:pPr>
              <w:autoSpaceDE w:val="0"/>
              <w:autoSpaceDN w:val="0"/>
              <w:adjustRightInd w:val="0"/>
            </w:pPr>
          </w:p>
          <w:p w:rsidR="009F59EE" w:rsidRDefault="006165C6" w:rsidP="00566ABB">
            <w:pPr>
              <w:autoSpaceDE w:val="0"/>
              <w:autoSpaceDN w:val="0"/>
              <w:adjustRightInd w:val="0"/>
            </w:pPr>
            <w:r>
              <w:t>Acid rain damages trees by dissolving the calcium in the soil and in the leaves of trees. This hurts the tree, because calcium is a mineral that trees need to grow. Once the calcium is dissolved, the rain washes it away so the trees and other plants cannot use it to grow. Acid rain washes other minerals and nutrients from the soil</w:t>
            </w:r>
            <w:r w:rsidR="008F56AE">
              <w:t xml:space="preserve"> in a similar fashion, causing nutrient d</w:t>
            </w:r>
            <w:r>
              <w:t>eficiency. This is why acid rain can cause trees to grow more slowly.</w:t>
            </w:r>
          </w:p>
          <w:p w:rsidR="00797E3B" w:rsidRDefault="00797E3B" w:rsidP="00566ABB">
            <w:pPr>
              <w:autoSpaceDE w:val="0"/>
              <w:autoSpaceDN w:val="0"/>
              <w:adjustRightInd w:val="0"/>
            </w:pPr>
          </w:p>
          <w:p w:rsidR="00797E3B" w:rsidRDefault="003132AF" w:rsidP="00FE2A29">
            <w:pPr>
              <w:autoSpaceDE w:val="0"/>
              <w:autoSpaceDN w:val="0"/>
              <w:adjustRightInd w:val="0"/>
              <w:jc w:val="center"/>
            </w:pPr>
            <w:r>
              <w:rPr>
                <w:noProof/>
              </w:rPr>
              <w:lastRenderedPageBreak/>
              <w:drawing>
                <wp:inline distT="0" distB="0" distL="0" distR="0" wp14:anchorId="154CAB93" wp14:editId="40F7E6E7">
                  <wp:extent cx="1749213" cy="1311909"/>
                  <wp:effectExtent l="0" t="0" r="3810" b="3175"/>
                  <wp:docPr id="1" name="Picture 1" descr="Adirondack fo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irondack for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8980" cy="1319235"/>
                          </a:xfrm>
                          <a:prstGeom prst="rect">
                            <a:avLst/>
                          </a:prstGeom>
                          <a:noFill/>
                          <a:ln>
                            <a:noFill/>
                          </a:ln>
                        </pic:spPr>
                      </pic:pic>
                    </a:graphicData>
                  </a:graphic>
                </wp:inline>
              </w:drawing>
            </w:r>
          </w:p>
          <w:p w:rsidR="00FE2A29" w:rsidRPr="0075676D" w:rsidRDefault="00FE2A29" w:rsidP="00FE2A29">
            <w:pPr>
              <w:autoSpaceDE w:val="0"/>
              <w:autoSpaceDN w:val="0"/>
              <w:adjustRightInd w:val="0"/>
              <w:jc w:val="center"/>
              <w:rPr>
                <w:b/>
              </w:rPr>
            </w:pPr>
            <w:r w:rsidRPr="0075676D">
              <w:rPr>
                <w:b/>
              </w:rPr>
              <w:t>Sugar Maples</w:t>
            </w:r>
          </w:p>
          <w:p w:rsidR="003132AF" w:rsidRPr="0075676D" w:rsidRDefault="003132AF" w:rsidP="00566ABB">
            <w:pPr>
              <w:autoSpaceDE w:val="0"/>
              <w:autoSpaceDN w:val="0"/>
              <w:adjustRightInd w:val="0"/>
              <w:rPr>
                <w:b/>
              </w:rPr>
            </w:pPr>
          </w:p>
          <w:p w:rsidR="00591F0C" w:rsidRDefault="00591F0C" w:rsidP="00566ABB">
            <w:pPr>
              <w:autoSpaceDE w:val="0"/>
              <w:autoSpaceDN w:val="0"/>
              <w:adjustRightInd w:val="0"/>
            </w:pPr>
            <w:r>
              <w:t>Nutrient deficiency causes other problems for trees and plants. The lack of nutrients weakens the trees, and makes them more sensitive to the cold. A well-nourished tree in healthy soil will survive even a very cold winter with little difficulty, but a tree already weakened by a mineral deficiency can die during a cold winter. The weakened trees and plants are also more sensitive to insects and disease. At the same time, acid rain causes the release of substances such as aluminum from the soil. Aluminum can be very harmful to trees and plants. Once released into soil, aluminum can end up in streams, rivers, and lakes, where it can harm or even kill fish. Less aluminum is released when the rainfall is cleaner.</w:t>
            </w:r>
          </w:p>
          <w:p w:rsidR="003277D7" w:rsidRDefault="003277D7" w:rsidP="00566ABB">
            <w:pPr>
              <w:autoSpaceDE w:val="0"/>
              <w:autoSpaceDN w:val="0"/>
              <w:adjustRightInd w:val="0"/>
            </w:pPr>
          </w:p>
          <w:p w:rsidR="00591F0C" w:rsidRDefault="00591F0C" w:rsidP="00566ABB">
            <w:pPr>
              <w:autoSpaceDE w:val="0"/>
              <w:autoSpaceDN w:val="0"/>
              <w:adjustRightInd w:val="0"/>
            </w:pPr>
            <w:r>
              <w:t xml:space="preserve">The pollution that causes acid rain also causes </w:t>
            </w:r>
            <w:r w:rsidR="00212266">
              <w:t>haze</w:t>
            </w:r>
            <w:r>
              <w:t xml:space="preserve"> by scattering light back towards the sky. Haze reduces the amount of light available for plants to use in photosynthesis. Since photosynthesis is the base of the food chain, acid rain can cause problems with the movement of nutrients to other organisms in ecosystems that are already impacted.</w:t>
            </w:r>
          </w:p>
          <w:p w:rsidR="002E4058" w:rsidRDefault="002E4058" w:rsidP="00566ABB">
            <w:pPr>
              <w:autoSpaceDE w:val="0"/>
              <w:autoSpaceDN w:val="0"/>
              <w:adjustRightInd w:val="0"/>
            </w:pPr>
          </w:p>
          <w:p w:rsidR="00591F0C" w:rsidRDefault="00591F0C" w:rsidP="00566ABB">
            <w:pPr>
              <w:autoSpaceDE w:val="0"/>
              <w:autoSpaceDN w:val="0"/>
              <w:adjustRightInd w:val="0"/>
            </w:pPr>
            <w:r>
              <w:t xml:space="preserve">A spring shower in the forest washes leaves and the rain falls through the trees to the forest floor below. Some of the water soaks into the soil. Some trickles over the ground and runs into a stream, river, or lake. Soil sometimes contains substances, like limestone, that buffer acids or bases. Some salts in soil may also act as buffers. The soil may </w:t>
            </w:r>
            <w:r w:rsidR="00212266">
              <w:t>neutralize</w:t>
            </w:r>
            <w:r>
              <w:t xml:space="preserve">, or make less acidic, the acid rainwater. This ability of the soil to resist pH change is called </w:t>
            </w:r>
            <w:r w:rsidR="00212266">
              <w:t>buffering capacity</w:t>
            </w:r>
            <w:r>
              <w:t>.</w:t>
            </w:r>
          </w:p>
          <w:p w:rsidR="003277D7" w:rsidRDefault="003277D7" w:rsidP="00566ABB">
            <w:pPr>
              <w:autoSpaceDE w:val="0"/>
              <w:autoSpaceDN w:val="0"/>
              <w:adjustRightInd w:val="0"/>
              <w:rPr>
                <w:b/>
              </w:rPr>
            </w:pPr>
          </w:p>
          <w:p w:rsidR="00591F0C" w:rsidRPr="007A0A6E" w:rsidRDefault="007A0A6E" w:rsidP="00566ABB">
            <w:pPr>
              <w:autoSpaceDE w:val="0"/>
              <w:autoSpaceDN w:val="0"/>
              <w:adjustRightInd w:val="0"/>
              <w:rPr>
                <w:b/>
              </w:rPr>
            </w:pPr>
            <w:r w:rsidRPr="007A0A6E">
              <w:rPr>
                <w:b/>
              </w:rPr>
              <w:t>Ponds, Lakes, and Streams</w:t>
            </w:r>
          </w:p>
          <w:p w:rsidR="007A0A6E" w:rsidRDefault="006832F1" w:rsidP="00566ABB">
            <w:pPr>
              <w:autoSpaceDE w:val="0"/>
              <w:autoSpaceDN w:val="0"/>
              <w:adjustRightInd w:val="0"/>
            </w:pPr>
            <w:r>
              <w:t xml:space="preserve">The effects of acid rain are most clearly seen in </w:t>
            </w:r>
            <w:r w:rsidR="008E2028">
              <w:t>aquatic</w:t>
            </w:r>
            <w:r>
              <w:t xml:space="preserve"> environments such as streams, lakes, and marshes. Acid rain flows to streams, lakes, and marshes after falling on forests, fields, buildings, and roads. Acid rain also falls directly on aquatic habitats.</w:t>
            </w:r>
          </w:p>
          <w:p w:rsidR="00EE6AEE" w:rsidRDefault="00EE6AEE" w:rsidP="00566ABB">
            <w:pPr>
              <w:autoSpaceDE w:val="0"/>
              <w:autoSpaceDN w:val="0"/>
              <w:adjustRightInd w:val="0"/>
            </w:pPr>
          </w:p>
          <w:p w:rsidR="006832F1" w:rsidRDefault="008C2FB7" w:rsidP="00566ABB">
            <w:pPr>
              <w:autoSpaceDE w:val="0"/>
              <w:autoSpaceDN w:val="0"/>
              <w:adjustRightInd w:val="0"/>
            </w:pPr>
            <w:r>
              <w:t>Most lakes and streams have a pH between 6 and 8, because the buffering capacity of soil usually neutralizes slightly acidic, clean rain. Lakes and streams become acidic (pH value goes down) when the rainwater itself is so acidic that the surrounding soil cannot buffer the rain enough to neutralize it. For this reason, some lakes in areas where soil does not have a lot of buffering capacity are naturally acidic even without acid rain.</w:t>
            </w:r>
          </w:p>
          <w:p w:rsidR="00EE6AEE" w:rsidRDefault="00EE6AEE" w:rsidP="00566ABB">
            <w:pPr>
              <w:autoSpaceDE w:val="0"/>
              <w:autoSpaceDN w:val="0"/>
              <w:adjustRightInd w:val="0"/>
            </w:pPr>
          </w:p>
          <w:p w:rsidR="008C2FB7" w:rsidRDefault="00C16406" w:rsidP="00566ABB">
            <w:pPr>
              <w:autoSpaceDE w:val="0"/>
              <w:autoSpaceDN w:val="0"/>
              <w:adjustRightInd w:val="0"/>
            </w:pPr>
            <w:r>
              <w:t>As lakes and streams become more acidic, the numbers and types of fish and other aquatic plants and animals that live in these waters decrease. Some types of plants and animals are able to tolerate acidic waters. Others, however, are acid-sensitive and will leave or die as the pH declines.</w:t>
            </w:r>
          </w:p>
          <w:p w:rsidR="007713B2" w:rsidRDefault="007713B2" w:rsidP="00566ABB">
            <w:pPr>
              <w:autoSpaceDE w:val="0"/>
              <w:autoSpaceDN w:val="0"/>
              <w:adjustRightInd w:val="0"/>
            </w:pPr>
          </w:p>
          <w:p w:rsidR="007713B2" w:rsidRDefault="007713B2" w:rsidP="007713B2">
            <w:pPr>
              <w:autoSpaceDE w:val="0"/>
              <w:autoSpaceDN w:val="0"/>
              <w:adjustRightInd w:val="0"/>
              <w:jc w:val="center"/>
            </w:pPr>
            <w:r w:rsidRPr="007713B2">
              <w:rPr>
                <w:noProof/>
              </w:rPr>
              <w:lastRenderedPageBreak/>
              <w:drawing>
                <wp:inline distT="0" distB="0" distL="0" distR="0" wp14:anchorId="0103ED47" wp14:editId="705B83C9">
                  <wp:extent cx="3219941" cy="1561465"/>
                  <wp:effectExtent l="0" t="0" r="0" b="635"/>
                  <wp:docPr id="4" name="Picture 3">
                    <a:extLst xmlns:a="http://schemas.openxmlformats.org/drawingml/2006/main">
                      <a:ext uri="{FF2B5EF4-FFF2-40B4-BE49-F238E27FC236}">
                        <a16:creationId xmlns:a16="http://schemas.microsoft.com/office/drawing/2014/main" id="{096B09C8-308E-4E8D-A596-8EF042FA86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96B09C8-308E-4E8D-A596-8EF042FA86D0}"/>
                              </a:ext>
                            </a:extLst>
                          </pic:cNvPr>
                          <pic:cNvPicPr>
                            <a:picLocks noChangeAspect="1"/>
                          </pic:cNvPicPr>
                        </pic:nvPicPr>
                        <pic:blipFill>
                          <a:blip r:embed="rId16"/>
                          <a:stretch>
                            <a:fillRect/>
                          </a:stretch>
                        </pic:blipFill>
                        <pic:spPr>
                          <a:xfrm>
                            <a:off x="0" y="0"/>
                            <a:ext cx="3252328" cy="1577171"/>
                          </a:xfrm>
                          <a:prstGeom prst="rect">
                            <a:avLst/>
                          </a:prstGeom>
                        </pic:spPr>
                      </pic:pic>
                    </a:graphicData>
                  </a:graphic>
                </wp:inline>
              </w:drawing>
            </w:r>
          </w:p>
          <w:p w:rsidR="007713B2" w:rsidRPr="0075676D" w:rsidRDefault="007713B2" w:rsidP="007713B2">
            <w:pPr>
              <w:autoSpaceDE w:val="0"/>
              <w:autoSpaceDN w:val="0"/>
              <w:adjustRightInd w:val="0"/>
              <w:jc w:val="center"/>
              <w:rPr>
                <w:b/>
              </w:rPr>
            </w:pPr>
            <w:r w:rsidRPr="0075676D">
              <w:rPr>
                <w:b/>
              </w:rPr>
              <w:t>pH tolerance of various species</w:t>
            </w:r>
          </w:p>
          <w:p w:rsidR="00954F4F" w:rsidRDefault="00954F4F" w:rsidP="00566ABB">
            <w:pPr>
              <w:autoSpaceDE w:val="0"/>
              <w:autoSpaceDN w:val="0"/>
              <w:adjustRightInd w:val="0"/>
              <w:rPr>
                <w:b/>
              </w:rPr>
            </w:pPr>
            <w:r>
              <w:rPr>
                <w:b/>
              </w:rPr>
              <w:t>Effects on Humans</w:t>
            </w:r>
          </w:p>
          <w:p w:rsidR="00954F4F" w:rsidRDefault="00954F4F" w:rsidP="00566ABB">
            <w:pPr>
              <w:autoSpaceDE w:val="0"/>
              <w:autoSpaceDN w:val="0"/>
              <w:adjustRightInd w:val="0"/>
            </w:pPr>
            <w:r>
              <w:t>Acid rain looks, feels, and tastes just like clean rain. Walking in acid rain, or even swimming in an acid lake, is no more dangerous for humans than walking or swimming in clean water. However, breathing air that contains the pollutants that cause acid rain can damage human health. Sulfur dioxide (SO</w:t>
            </w:r>
            <w:r w:rsidRPr="00A711DB">
              <w:rPr>
                <w:vertAlign w:val="subscript"/>
              </w:rPr>
              <w:t>2</w:t>
            </w:r>
            <w:r>
              <w:t>), nitrogen oxides (NO</w:t>
            </w:r>
            <w:r w:rsidRPr="00A711DB">
              <w:rPr>
                <w:vertAlign w:val="subscript"/>
              </w:rPr>
              <w:t>x</w:t>
            </w:r>
            <w:r>
              <w:t>), particulate matter, and ozone all irritate or even damage our lungs. These effects are mostly seen in people whose lungs have already been weakened by respiratory illness, but even healthy people can sometimes have pain or difficulty breathing because of air pollution.</w:t>
            </w:r>
          </w:p>
          <w:p w:rsidR="006F484D" w:rsidRDefault="006F484D" w:rsidP="00566ABB">
            <w:pPr>
              <w:autoSpaceDE w:val="0"/>
              <w:autoSpaceDN w:val="0"/>
              <w:adjustRightInd w:val="0"/>
            </w:pPr>
          </w:p>
          <w:p w:rsidR="00954F4F" w:rsidRDefault="00BF70A8" w:rsidP="00566ABB">
            <w:pPr>
              <w:autoSpaceDE w:val="0"/>
              <w:autoSpaceDN w:val="0"/>
              <w:adjustRightInd w:val="0"/>
            </w:pPr>
            <w:r>
              <w:t>SO</w:t>
            </w:r>
            <w:r w:rsidRPr="00A711DB">
              <w:rPr>
                <w:vertAlign w:val="subscript"/>
              </w:rPr>
              <w:t>2</w:t>
            </w:r>
            <w:r>
              <w:t xml:space="preserve"> and NO</w:t>
            </w:r>
            <w:r w:rsidRPr="00A711DB">
              <w:rPr>
                <w:vertAlign w:val="subscript"/>
              </w:rPr>
              <w:t>X</w:t>
            </w:r>
            <w:r>
              <w:t>, the pollutants that cause acid rain, can also reduce visibility, limiting how far into the distance we can see. These pollutants form small particles in the atmosphere. These particles reduce visibility by scattering light. Reduced visibility is most noticeable in places like National Parks, where people go to see some of the nation’s most beautiful landscapes.</w:t>
            </w:r>
          </w:p>
          <w:p w:rsidR="002F245D" w:rsidRDefault="002F245D" w:rsidP="00566ABB">
            <w:pPr>
              <w:autoSpaceDE w:val="0"/>
              <w:autoSpaceDN w:val="0"/>
              <w:adjustRightInd w:val="0"/>
            </w:pPr>
          </w:p>
          <w:p w:rsidR="002F245D" w:rsidRDefault="002F245D" w:rsidP="002F245D">
            <w:pPr>
              <w:autoSpaceDE w:val="0"/>
              <w:autoSpaceDN w:val="0"/>
              <w:adjustRightInd w:val="0"/>
              <w:jc w:val="center"/>
            </w:pPr>
            <w:r w:rsidRPr="002F245D">
              <w:rPr>
                <w:noProof/>
              </w:rPr>
              <w:drawing>
                <wp:inline distT="0" distB="0" distL="0" distR="0" wp14:anchorId="4BE1903E" wp14:editId="27677244">
                  <wp:extent cx="2233774" cy="1080334"/>
                  <wp:effectExtent l="0" t="0" r="0" b="5715"/>
                  <wp:docPr id="5" name="Picture 3">
                    <a:extLst xmlns:a="http://schemas.openxmlformats.org/drawingml/2006/main">
                      <a:ext uri="{FF2B5EF4-FFF2-40B4-BE49-F238E27FC236}">
                        <a16:creationId xmlns:a16="http://schemas.microsoft.com/office/drawing/2014/main" id="{ECF7F072-0F25-4AAB-922E-EBCACFBAC6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ECF7F072-0F25-4AAB-922E-EBCACFBAC6B9}"/>
                              </a:ext>
                            </a:extLst>
                          </pic:cNvPr>
                          <pic:cNvPicPr>
                            <a:picLocks noChangeAspect="1"/>
                          </pic:cNvPicPr>
                        </pic:nvPicPr>
                        <pic:blipFill rotWithShape="1">
                          <a:blip r:embed="rId17"/>
                          <a:srcRect t="19668" b="17299"/>
                          <a:stretch/>
                        </pic:blipFill>
                        <pic:spPr>
                          <a:xfrm>
                            <a:off x="0" y="0"/>
                            <a:ext cx="2277870" cy="1101661"/>
                          </a:xfrm>
                          <a:prstGeom prst="rect">
                            <a:avLst/>
                          </a:prstGeom>
                        </pic:spPr>
                      </pic:pic>
                    </a:graphicData>
                  </a:graphic>
                </wp:inline>
              </w:drawing>
            </w:r>
          </w:p>
          <w:p w:rsidR="002F245D" w:rsidRPr="0075676D" w:rsidRDefault="002F245D" w:rsidP="002F245D">
            <w:pPr>
              <w:autoSpaceDE w:val="0"/>
              <w:autoSpaceDN w:val="0"/>
              <w:adjustRightInd w:val="0"/>
              <w:jc w:val="center"/>
              <w:rPr>
                <w:b/>
              </w:rPr>
            </w:pPr>
            <w:r w:rsidRPr="0075676D">
              <w:rPr>
                <w:b/>
              </w:rPr>
              <w:t>Visibility in Acadia National Park</w:t>
            </w:r>
          </w:p>
          <w:p w:rsidR="00BF70A8" w:rsidRDefault="0078162A" w:rsidP="00566ABB">
            <w:pPr>
              <w:autoSpaceDE w:val="0"/>
              <w:autoSpaceDN w:val="0"/>
              <w:adjustRightInd w:val="0"/>
              <w:rPr>
                <w:b/>
              </w:rPr>
            </w:pPr>
            <w:r>
              <w:rPr>
                <w:b/>
              </w:rPr>
              <w:t>Effects of Acid Rain on Man</w:t>
            </w:r>
            <w:r w:rsidR="008E2028">
              <w:rPr>
                <w:b/>
              </w:rPr>
              <w:t>m</w:t>
            </w:r>
            <w:r>
              <w:rPr>
                <w:b/>
              </w:rPr>
              <w:t>ade Materials</w:t>
            </w:r>
          </w:p>
          <w:p w:rsidR="0078162A" w:rsidRDefault="00F84799" w:rsidP="00566ABB">
            <w:pPr>
              <w:autoSpaceDE w:val="0"/>
              <w:autoSpaceDN w:val="0"/>
              <w:adjustRightInd w:val="0"/>
            </w:pPr>
            <w:r>
              <w:t>Acid rain eats away at stone, metal, paint—almost any material exposed to the weather for a long period of time. Human-made materials gradually deteriorate even when exposed to unpolluted rain, but acid rain speeds up the process. Acid rain can rust metals and cause marble statues carved long ago to lose their features. This happens because marble is made of a compound called calcium carbonate, which can be dissolved by acids. Calcium carbonate is also found in limestone. Many buildings and monuments are made of marble and limestone and are damaged by acid rain. Repairing acid rain damage to buildings and monuments can cost billions of dollars.</w:t>
            </w:r>
          </w:p>
          <w:p w:rsidR="00C56795" w:rsidRDefault="00C56795" w:rsidP="00566ABB">
            <w:pPr>
              <w:autoSpaceDE w:val="0"/>
              <w:autoSpaceDN w:val="0"/>
              <w:adjustRightInd w:val="0"/>
              <w:rPr>
                <w:b/>
              </w:rPr>
            </w:pPr>
          </w:p>
          <w:p w:rsidR="00782671" w:rsidRPr="009D75AA" w:rsidRDefault="00782671" w:rsidP="00566ABB">
            <w:pPr>
              <w:autoSpaceDE w:val="0"/>
              <w:autoSpaceDN w:val="0"/>
              <w:adjustRightInd w:val="0"/>
              <w:rPr>
                <w:b/>
              </w:rPr>
            </w:pPr>
            <w:r w:rsidRPr="009D75AA">
              <w:rPr>
                <w:b/>
              </w:rPr>
              <w:t>What is Being Done to Reduce Acid Rain?</w:t>
            </w:r>
          </w:p>
          <w:p w:rsidR="00782671" w:rsidRDefault="003D1D8D" w:rsidP="00566ABB">
            <w:pPr>
              <w:autoSpaceDE w:val="0"/>
              <w:autoSpaceDN w:val="0"/>
              <w:adjustRightInd w:val="0"/>
            </w:pPr>
            <w:r>
              <w:t>The Acid Rain Program was established by Congress as part of the 1990 Clean Air Act Amendments. It requires the electric power industry to lower emissions of sulfur dioxide (SO2) and nitrogen oxides (NOx), the pollutants that cause acid rain.</w:t>
            </w:r>
          </w:p>
          <w:p w:rsidR="006725BE" w:rsidRDefault="006725BE" w:rsidP="00566ABB">
            <w:pPr>
              <w:autoSpaceDE w:val="0"/>
              <w:autoSpaceDN w:val="0"/>
              <w:adjustRightInd w:val="0"/>
            </w:pPr>
          </w:p>
          <w:p w:rsidR="00FF2A61" w:rsidRDefault="003D1D8D" w:rsidP="00566ABB">
            <w:pPr>
              <w:autoSpaceDE w:val="0"/>
              <w:autoSpaceDN w:val="0"/>
              <w:adjustRightInd w:val="0"/>
            </w:pPr>
            <w:r>
              <w:t xml:space="preserve">Experts from EPA, states, universities, and other agencies have set up air quality and deposition monitoring stations across the country. These monitoring stations contain equipment that constantly collects air quality data and samples. These devices measure many things, including the amount of pollution in the air, the pH of rain, the amount of rainfall, and the surrounding temperature. There are several networks made up of many stations taking samples in different areas. </w:t>
            </w:r>
          </w:p>
          <w:p w:rsidR="006725BE" w:rsidRDefault="006725BE" w:rsidP="00566ABB">
            <w:pPr>
              <w:autoSpaceDE w:val="0"/>
              <w:autoSpaceDN w:val="0"/>
              <w:adjustRightInd w:val="0"/>
            </w:pPr>
          </w:p>
          <w:p w:rsidR="003D1D8D" w:rsidRDefault="003D1D8D" w:rsidP="00566ABB">
            <w:pPr>
              <w:autoSpaceDE w:val="0"/>
              <w:autoSpaceDN w:val="0"/>
              <w:adjustRightInd w:val="0"/>
            </w:pPr>
            <w:r>
              <w:lastRenderedPageBreak/>
              <w:t>The Clean Air Status and Trends Network (CASTNET) takes samples from mostly rural areas around the United States. CASTNET measures dry deposition and collects atmospheric data. The National Atmospheric Deposition Program (NADP) has sites around the United States and focuses on precipitation and meteorological monitoring.</w:t>
            </w:r>
          </w:p>
          <w:p w:rsidR="006725BE" w:rsidRDefault="006725BE" w:rsidP="00566ABB">
            <w:pPr>
              <w:autoSpaceDE w:val="0"/>
              <w:autoSpaceDN w:val="0"/>
              <w:adjustRightInd w:val="0"/>
            </w:pPr>
          </w:p>
          <w:p w:rsidR="005D0CA4" w:rsidRDefault="005D0CA4" w:rsidP="00566ABB">
            <w:pPr>
              <w:autoSpaceDE w:val="0"/>
              <w:autoSpaceDN w:val="0"/>
              <w:adjustRightInd w:val="0"/>
            </w:pPr>
            <w:r>
              <w:t>EPA also requires power plants to use Continuous Emissions Monitoring Systems (CEMS) to keep track of the amount of pollution they release into the air. A CEMS is a monitoring device that each unit must place on their smokestack. These monitors take samples of the air traveling through the smokestack, and measure the amount of pollutants traveling through it. Then, the monitor sends the recordings to EPA. CEMS allows EPA to keep track of emissions to make sure that the power companies are following the laws to reduce pollution.</w:t>
            </w:r>
          </w:p>
          <w:p w:rsidR="006725BE" w:rsidRDefault="006725BE" w:rsidP="00566ABB">
            <w:pPr>
              <w:autoSpaceDE w:val="0"/>
              <w:autoSpaceDN w:val="0"/>
              <w:adjustRightInd w:val="0"/>
              <w:rPr>
                <w:b/>
              </w:rPr>
            </w:pPr>
          </w:p>
          <w:p w:rsidR="00DC09B7" w:rsidRPr="00DC09B7" w:rsidRDefault="00DC09B7" w:rsidP="00566ABB">
            <w:pPr>
              <w:autoSpaceDE w:val="0"/>
              <w:autoSpaceDN w:val="0"/>
              <w:adjustRightInd w:val="0"/>
              <w:rPr>
                <w:b/>
              </w:rPr>
            </w:pPr>
            <w:r w:rsidRPr="00DC09B7">
              <w:rPr>
                <w:b/>
              </w:rPr>
              <w:t>What Can I Do to Reduce Acid Rain Generation?</w:t>
            </w:r>
          </w:p>
          <w:p w:rsidR="00DC09B7" w:rsidRDefault="00F675D9" w:rsidP="00F675D9">
            <w:pPr>
              <w:pStyle w:val="ListParagraph"/>
              <w:numPr>
                <w:ilvl w:val="0"/>
                <w:numId w:val="7"/>
              </w:numPr>
              <w:autoSpaceDE w:val="0"/>
              <w:autoSpaceDN w:val="0"/>
              <w:adjustRightInd w:val="0"/>
            </w:pPr>
            <w:r>
              <w:t>Conserve electricity by turning off lights, appliances, and computers when no one is using them.</w:t>
            </w:r>
          </w:p>
          <w:p w:rsidR="00F675D9" w:rsidRPr="00F675D9" w:rsidRDefault="00F675D9" w:rsidP="00F675D9">
            <w:pPr>
              <w:pStyle w:val="ListParagraph"/>
              <w:numPr>
                <w:ilvl w:val="0"/>
                <w:numId w:val="7"/>
              </w:numPr>
              <w:autoSpaceDE w:val="0"/>
              <w:autoSpaceDN w:val="0"/>
              <w:adjustRightInd w:val="0"/>
              <w:rPr>
                <w:b/>
              </w:rPr>
            </w:pPr>
            <w:r>
              <w:t>Lower your energy consumption by using other Energy Star® products and appliances, including TVs, computers, refrigerators, washing machines, air conditioners, furnaces, etc.</w:t>
            </w:r>
          </w:p>
          <w:p w:rsidR="00F675D9" w:rsidRPr="00CB3839" w:rsidRDefault="00CB3839" w:rsidP="00F675D9">
            <w:pPr>
              <w:pStyle w:val="ListParagraph"/>
              <w:numPr>
                <w:ilvl w:val="0"/>
                <w:numId w:val="7"/>
              </w:numPr>
              <w:autoSpaceDE w:val="0"/>
              <w:autoSpaceDN w:val="0"/>
              <w:adjustRightInd w:val="0"/>
              <w:rPr>
                <w:b/>
              </w:rPr>
            </w:pPr>
            <w:r>
              <w:t>Try to reduce the amount of time you spend in the car by walking, biking, or taking public transportation.</w:t>
            </w:r>
          </w:p>
          <w:p w:rsidR="00CB3839" w:rsidRPr="00D50241" w:rsidRDefault="00381A9A" w:rsidP="00F675D9">
            <w:pPr>
              <w:pStyle w:val="ListParagraph"/>
              <w:numPr>
                <w:ilvl w:val="0"/>
                <w:numId w:val="7"/>
              </w:numPr>
              <w:autoSpaceDE w:val="0"/>
              <w:autoSpaceDN w:val="0"/>
              <w:adjustRightInd w:val="0"/>
              <w:rPr>
                <w:b/>
              </w:rPr>
            </w:pPr>
            <w:r>
              <w:t>Shrink your “carbon footprint” and reduce greenhouse gas emissions by turning the thermostat down a little bit in winter, or up a little bit in the summer.</w:t>
            </w:r>
          </w:p>
          <w:p w:rsidR="00D50241" w:rsidRPr="00D50241" w:rsidRDefault="00D50241" w:rsidP="00D50241">
            <w:pPr>
              <w:autoSpaceDE w:val="0"/>
              <w:autoSpaceDN w:val="0"/>
              <w:adjustRightInd w:val="0"/>
              <w:rPr>
                <w:b/>
              </w:rPr>
            </w:pPr>
          </w:p>
        </w:tc>
      </w:tr>
      <w:tr w:rsidR="003D16E3" w:rsidTr="00D46452">
        <w:trPr>
          <w:trHeight w:val="305"/>
        </w:trPr>
        <w:tc>
          <w:tcPr>
            <w:tcW w:w="1361" w:type="dxa"/>
            <w:shd w:val="clear" w:color="auto" w:fill="FFFFFF" w:themeFill="background1"/>
          </w:tcPr>
          <w:p w:rsidR="003D16E3" w:rsidRDefault="00D32D6E" w:rsidP="00566ABB">
            <w:pPr>
              <w:rPr>
                <w:b/>
              </w:rPr>
            </w:pPr>
            <w:r>
              <w:rPr>
                <w:rFonts w:eastAsia="Times New Roman" w:cstheme="minorHAnsi"/>
                <w:b/>
                <w:color w:val="2D2D2D"/>
              </w:rPr>
              <w:lastRenderedPageBreak/>
              <w:t>T</w:t>
            </w:r>
            <w:r w:rsidR="003D16E3">
              <w:rPr>
                <w:rFonts w:eastAsia="Times New Roman" w:cstheme="minorHAnsi"/>
                <w:b/>
                <w:color w:val="2D2D2D"/>
              </w:rPr>
              <w:t>opic source</w:t>
            </w:r>
          </w:p>
        </w:tc>
        <w:tc>
          <w:tcPr>
            <w:tcW w:w="1632" w:type="dxa"/>
            <w:shd w:val="clear" w:color="auto" w:fill="FFFFFF" w:themeFill="background1"/>
          </w:tcPr>
          <w:p w:rsidR="003D16E3" w:rsidRDefault="003D16E3" w:rsidP="00566ABB">
            <w:pPr>
              <w:rPr>
                <w:b/>
              </w:rPr>
            </w:pPr>
            <w:r>
              <w:rPr>
                <w:rFonts w:eastAsia="Times New Roman" w:cstheme="minorHAnsi"/>
                <w:color w:val="2D2D2D"/>
              </w:rPr>
              <w:t xml:space="preserve">Source Material taken from </w:t>
            </w:r>
            <w:r w:rsidR="00C945A6">
              <w:rPr>
                <w:rFonts w:eastAsia="Times New Roman" w:cstheme="minorHAnsi"/>
                <w:color w:val="2D2D2D"/>
              </w:rPr>
              <w:t xml:space="preserve">EPA </w:t>
            </w:r>
            <w:r w:rsidR="00C945A6">
              <w:t>Acid Rain Program</w:t>
            </w:r>
          </w:p>
        </w:tc>
        <w:tc>
          <w:tcPr>
            <w:tcW w:w="7712" w:type="dxa"/>
          </w:tcPr>
          <w:p w:rsidR="001D65DA" w:rsidRDefault="001D65DA" w:rsidP="00C945A6">
            <w:pPr>
              <w:autoSpaceDE w:val="0"/>
              <w:autoSpaceDN w:val="0"/>
              <w:adjustRightInd w:val="0"/>
              <w:jc w:val="center"/>
            </w:pPr>
          </w:p>
          <w:p w:rsidR="001D65DA" w:rsidRDefault="001D65DA" w:rsidP="00C945A6">
            <w:pPr>
              <w:autoSpaceDE w:val="0"/>
              <w:autoSpaceDN w:val="0"/>
              <w:adjustRightInd w:val="0"/>
              <w:jc w:val="center"/>
            </w:pPr>
          </w:p>
          <w:p w:rsidR="003D16E3" w:rsidRDefault="00BF055C" w:rsidP="001D65DA">
            <w:pPr>
              <w:autoSpaceDE w:val="0"/>
              <w:autoSpaceDN w:val="0"/>
              <w:adjustRightInd w:val="0"/>
              <w:jc w:val="center"/>
            </w:pPr>
            <w:r w:rsidRPr="00BF055C">
              <w:t>https://www.epa.gov/airmarkets/acid-rain-program</w:t>
            </w:r>
          </w:p>
        </w:tc>
      </w:tr>
      <w:tr w:rsidR="00693E32" w:rsidRPr="00A1622D" w:rsidTr="00D46452">
        <w:trPr>
          <w:trHeight w:val="305"/>
        </w:trPr>
        <w:tc>
          <w:tcPr>
            <w:tcW w:w="10705" w:type="dxa"/>
            <w:gridSpan w:val="3"/>
            <w:shd w:val="clear" w:color="auto" w:fill="FFFFFF" w:themeFill="background1"/>
          </w:tcPr>
          <w:p w:rsidR="00693E32" w:rsidRPr="00A1622D" w:rsidRDefault="00693E32" w:rsidP="00A1622D">
            <w:pPr>
              <w:shd w:val="clear" w:color="auto" w:fill="FFFFFF"/>
              <w:outlineLvl w:val="2"/>
              <w:rPr>
                <w:rFonts w:eastAsia="Times New Roman" w:cstheme="minorHAnsi"/>
                <w:b/>
                <w:bCs/>
                <w:color w:val="212121"/>
              </w:rPr>
            </w:pPr>
            <w:r w:rsidRPr="00A1622D">
              <w:rPr>
                <w:rFonts w:eastAsia="Times New Roman" w:cstheme="minorHAnsi"/>
                <w:b/>
                <w:bCs/>
                <w:color w:val="212121"/>
              </w:rPr>
              <w:t>Overview</w:t>
            </w:r>
          </w:p>
          <w:p w:rsidR="00693E32" w:rsidRPr="00A1622D" w:rsidRDefault="00693E32" w:rsidP="00A1622D">
            <w:pPr>
              <w:shd w:val="clear" w:color="auto" w:fill="FFFFFF"/>
              <w:rPr>
                <w:rFonts w:eastAsia="Times New Roman" w:cstheme="minorHAnsi"/>
                <w:color w:val="212121"/>
              </w:rPr>
            </w:pPr>
            <w:r w:rsidRPr="00A1622D">
              <w:rPr>
                <w:rFonts w:eastAsia="Times New Roman" w:cstheme="minorHAnsi"/>
                <w:color w:val="212121"/>
              </w:rPr>
              <w:t>The Acid Rain Program (ARP), established under </w:t>
            </w:r>
            <w:hyperlink r:id="rId18" w:history="1">
              <w:r w:rsidRPr="00A1622D">
                <w:rPr>
                  <w:rFonts w:eastAsia="Times New Roman" w:cstheme="minorHAnsi"/>
                </w:rPr>
                <w:t>the 1990 Clean Air Act (CAA) Amendments</w:t>
              </w:r>
            </w:hyperlink>
            <w:r>
              <w:rPr>
                <w:rFonts w:eastAsia="Times New Roman" w:cstheme="minorHAnsi"/>
              </w:rPr>
              <w:t>,</w:t>
            </w:r>
            <w:r w:rsidRPr="00A1622D">
              <w:rPr>
                <w:rFonts w:eastAsia="Times New Roman" w:cstheme="minorHAnsi"/>
                <w:color w:val="212121"/>
              </w:rPr>
              <w:t> requires major emission reductions of sulfur dioxide (SO</w:t>
            </w:r>
            <w:r w:rsidRPr="00A1622D">
              <w:rPr>
                <w:rFonts w:eastAsia="Times New Roman" w:cstheme="minorHAnsi"/>
                <w:color w:val="212121"/>
                <w:vertAlign w:val="subscript"/>
              </w:rPr>
              <w:t>2</w:t>
            </w:r>
            <w:r w:rsidRPr="00A1622D">
              <w:rPr>
                <w:rFonts w:eastAsia="Times New Roman" w:cstheme="minorHAnsi"/>
                <w:color w:val="212121"/>
              </w:rPr>
              <w:t>) and nitrogen oxides (NO</w:t>
            </w:r>
            <w:r w:rsidRPr="00A1622D">
              <w:rPr>
                <w:rFonts w:eastAsia="Times New Roman" w:cstheme="minorHAnsi"/>
                <w:color w:val="212121"/>
                <w:vertAlign w:val="subscript"/>
              </w:rPr>
              <w:t>x</w:t>
            </w:r>
            <w:r w:rsidRPr="00A1622D">
              <w:rPr>
                <w:rFonts w:eastAsia="Times New Roman" w:cstheme="minorHAnsi"/>
                <w:color w:val="212121"/>
              </w:rPr>
              <w:t>), the primary precursors of acid rain, from the power sector. The SO</w:t>
            </w:r>
            <w:r w:rsidRPr="00A1622D">
              <w:rPr>
                <w:rFonts w:eastAsia="Times New Roman" w:cstheme="minorHAnsi"/>
                <w:color w:val="212121"/>
                <w:vertAlign w:val="subscript"/>
              </w:rPr>
              <w:t>2</w:t>
            </w:r>
            <w:r w:rsidRPr="00A1622D">
              <w:rPr>
                <w:rFonts w:eastAsia="Times New Roman" w:cstheme="minorHAnsi"/>
                <w:color w:val="212121"/>
              </w:rPr>
              <w:t> program sets a permanent cap on the total amount of SO</w:t>
            </w:r>
            <w:r w:rsidRPr="00A1622D">
              <w:rPr>
                <w:rFonts w:eastAsia="Times New Roman" w:cstheme="minorHAnsi"/>
                <w:color w:val="212121"/>
                <w:vertAlign w:val="subscript"/>
              </w:rPr>
              <w:t>2</w:t>
            </w:r>
            <w:r w:rsidRPr="00A1622D">
              <w:rPr>
                <w:rFonts w:eastAsia="Times New Roman" w:cstheme="minorHAnsi"/>
                <w:color w:val="212121"/>
              </w:rPr>
              <w:t> that may be emitted by electric generating units (EGUs) in the contiguous United States. The program was phased in, with the final 2010 SO</w:t>
            </w:r>
            <w:r w:rsidRPr="00A1622D">
              <w:rPr>
                <w:rFonts w:eastAsia="Times New Roman" w:cstheme="minorHAnsi"/>
                <w:color w:val="212121"/>
                <w:vertAlign w:val="subscript"/>
              </w:rPr>
              <w:t>2</w:t>
            </w:r>
            <w:r w:rsidRPr="00A1622D">
              <w:rPr>
                <w:rFonts w:eastAsia="Times New Roman" w:cstheme="minorHAnsi"/>
                <w:color w:val="212121"/>
              </w:rPr>
              <w:t> cap set at 8.95 million tons, a level of about one-half of the emissions from the power sector in 1980. NO</w:t>
            </w:r>
            <w:r w:rsidRPr="00A1622D">
              <w:rPr>
                <w:rFonts w:eastAsia="Times New Roman" w:cstheme="minorHAnsi"/>
                <w:color w:val="212121"/>
                <w:vertAlign w:val="subscript"/>
              </w:rPr>
              <w:t>x</w:t>
            </w:r>
            <w:r w:rsidRPr="00A1622D">
              <w:rPr>
                <w:rFonts w:eastAsia="Times New Roman" w:cstheme="minorHAnsi"/>
                <w:color w:val="212121"/>
              </w:rPr>
              <w:t> reductions under the ARP are achieved through a program that applies to a subset of coal-fired EGUs and is closer to a traditional, rate-based regulatory system. Since the program began in 1995, the ARP has achieved significant emission reductions.</w:t>
            </w:r>
          </w:p>
          <w:p w:rsidR="00CF3B0A" w:rsidRDefault="00CF3B0A" w:rsidP="00FF2A61">
            <w:pPr>
              <w:shd w:val="clear" w:color="auto" w:fill="FFFFFF"/>
              <w:rPr>
                <w:rFonts w:cstheme="minorHAnsi"/>
                <w:color w:val="212121"/>
                <w:shd w:val="clear" w:color="auto" w:fill="FFFFFF"/>
              </w:rPr>
            </w:pPr>
          </w:p>
          <w:p w:rsidR="00693E32" w:rsidRDefault="00693E32" w:rsidP="00FF2A61">
            <w:pPr>
              <w:shd w:val="clear" w:color="auto" w:fill="FFFFFF"/>
              <w:rPr>
                <w:rFonts w:cstheme="minorHAnsi"/>
                <w:color w:val="212121"/>
                <w:shd w:val="clear" w:color="auto" w:fill="FFFFFF"/>
              </w:rPr>
            </w:pPr>
            <w:r w:rsidRPr="00A1622D">
              <w:rPr>
                <w:rFonts w:cstheme="minorHAnsi"/>
                <w:color w:val="212121"/>
                <w:shd w:val="clear" w:color="auto" w:fill="FFFFFF"/>
              </w:rPr>
              <w:t xml:space="preserve">The ARP was the first national cap and trade program in the country and it introduced </w:t>
            </w:r>
            <w:r w:rsidRPr="000D5ED7">
              <w:rPr>
                <w:rFonts w:cstheme="minorHAnsi"/>
                <w:shd w:val="clear" w:color="auto" w:fill="FFFFFF"/>
              </w:rPr>
              <w:t>a </w:t>
            </w:r>
            <w:hyperlink r:id="rId19" w:history="1">
              <w:r w:rsidRPr="000D5ED7">
                <w:rPr>
                  <w:rFonts w:cstheme="minorHAnsi"/>
                  <w:shd w:val="clear" w:color="auto" w:fill="FFFFFF"/>
                </w:rPr>
                <w:t>system of allowance trading that uses market-based incentives to reduce pollution</w:t>
              </w:r>
            </w:hyperlink>
            <w:r w:rsidRPr="00A1622D">
              <w:rPr>
                <w:rFonts w:cstheme="minorHAnsi"/>
                <w:color w:val="212121"/>
                <w:shd w:val="clear" w:color="auto" w:fill="FFFFFF"/>
              </w:rPr>
              <w:t>. Reducing emissions using a market-based system provides regulated sources with the flexibility to select the most cost-effective approach to reduce emissions, and has proven to be a highly effective way to achieve emission reductions, meet environmental goals, and improve human health.</w:t>
            </w:r>
          </w:p>
          <w:p w:rsidR="00416EC2" w:rsidRDefault="00416EC2" w:rsidP="00FF2A61">
            <w:pPr>
              <w:shd w:val="clear" w:color="auto" w:fill="FFFFFF"/>
              <w:rPr>
                <w:rFonts w:cstheme="minorHAnsi"/>
                <w:color w:val="212121"/>
                <w:shd w:val="clear" w:color="auto" w:fill="FFFFFF"/>
              </w:rPr>
            </w:pPr>
          </w:p>
          <w:p w:rsidR="00416EC2" w:rsidRDefault="00416EC2" w:rsidP="00FF2A61">
            <w:pPr>
              <w:shd w:val="clear" w:color="auto" w:fill="FFFFFF"/>
              <w:rPr>
                <w:rFonts w:cstheme="minorHAnsi"/>
                <w:color w:val="212121"/>
                <w:shd w:val="clear" w:color="auto" w:fill="FFFFFF"/>
              </w:rPr>
            </w:pPr>
          </w:p>
          <w:p w:rsidR="00416EC2" w:rsidRPr="00A1622D" w:rsidRDefault="00416EC2" w:rsidP="00FF2A61">
            <w:pPr>
              <w:shd w:val="clear" w:color="auto" w:fill="FFFFFF"/>
              <w:rPr>
                <w:rFonts w:cstheme="minorHAnsi"/>
              </w:rPr>
            </w:pPr>
          </w:p>
        </w:tc>
      </w:tr>
    </w:tbl>
    <w:p w:rsidR="00776EB7" w:rsidRDefault="00776EB7">
      <w:r>
        <w:br w:type="page"/>
      </w:r>
    </w:p>
    <w:tbl>
      <w:tblPr>
        <w:tblStyle w:val="TableGrid"/>
        <w:tblW w:w="10705" w:type="dxa"/>
        <w:tblLook w:val="04A0" w:firstRow="1" w:lastRow="0" w:firstColumn="1" w:lastColumn="0" w:noHBand="0" w:noVBand="1"/>
      </w:tblPr>
      <w:tblGrid>
        <w:gridCol w:w="1361"/>
        <w:gridCol w:w="1632"/>
        <w:gridCol w:w="1663"/>
        <w:gridCol w:w="1347"/>
        <w:gridCol w:w="4702"/>
      </w:tblGrid>
      <w:tr w:rsidR="00075623" w:rsidTr="00D46452">
        <w:trPr>
          <w:trHeight w:val="305"/>
        </w:trPr>
        <w:tc>
          <w:tcPr>
            <w:tcW w:w="2993" w:type="dxa"/>
            <w:gridSpan w:val="2"/>
            <w:shd w:val="clear" w:color="auto" w:fill="FFFFFF" w:themeFill="background1"/>
          </w:tcPr>
          <w:p w:rsidR="00075623" w:rsidRPr="00DD0273" w:rsidRDefault="00075623" w:rsidP="00075623">
            <w:pPr>
              <w:spacing w:after="240" w:line="324" w:lineRule="atLeast"/>
              <w:outlineLvl w:val="1"/>
            </w:pPr>
            <w:r w:rsidRPr="00510BAA">
              <w:rPr>
                <w:rFonts w:eastAsia="Times New Roman" w:cstheme="minorHAnsi"/>
                <w:b/>
              </w:rPr>
              <w:lastRenderedPageBreak/>
              <w:t xml:space="preserve">Demonstration Project </w:t>
            </w:r>
            <w:r>
              <w:t>Measuring The pH Of Natural Water</w:t>
            </w:r>
          </w:p>
        </w:tc>
        <w:tc>
          <w:tcPr>
            <w:tcW w:w="7712" w:type="dxa"/>
            <w:gridSpan w:val="3"/>
            <w:shd w:val="clear" w:color="auto" w:fill="FFFFFF" w:themeFill="background1"/>
          </w:tcPr>
          <w:p w:rsidR="00075623" w:rsidRPr="0062602E" w:rsidRDefault="00075623" w:rsidP="00075623">
            <w:pPr>
              <w:spacing w:after="240" w:line="324" w:lineRule="atLeast"/>
              <w:outlineLvl w:val="1"/>
              <w:rPr>
                <w:rFonts w:eastAsia="Times New Roman" w:cstheme="minorHAnsi"/>
                <w:color w:val="2D2D2D"/>
              </w:rPr>
            </w:pPr>
            <w:r>
              <w:rPr>
                <w:rFonts w:eastAsia="Times New Roman" w:cstheme="minorHAnsi"/>
                <w:b/>
              </w:rPr>
              <w:t xml:space="preserve">Materials taken from </w:t>
            </w:r>
            <w:r w:rsidRPr="00510BAA">
              <w:rPr>
                <w:rFonts w:eastAsia="Times New Roman" w:cstheme="minorHAnsi"/>
                <w:b/>
              </w:rPr>
              <w:t xml:space="preserve">Source: </w:t>
            </w:r>
            <w:r w:rsidRPr="00636C9B">
              <w:rPr>
                <w:rFonts w:eastAsia="Times New Roman" w:cstheme="minorHAnsi"/>
              </w:rPr>
              <w:t>https://www3.epa.gov/acidrain/education/teachersguide.pdf</w:t>
            </w:r>
          </w:p>
        </w:tc>
      </w:tr>
      <w:tr w:rsidR="00075623" w:rsidTr="00D46452">
        <w:trPr>
          <w:trHeight w:val="7820"/>
        </w:trPr>
        <w:tc>
          <w:tcPr>
            <w:tcW w:w="10705" w:type="dxa"/>
            <w:gridSpan w:val="5"/>
            <w:shd w:val="clear" w:color="auto" w:fill="FFFFFF" w:themeFill="background1"/>
          </w:tcPr>
          <w:p w:rsidR="00075623" w:rsidRPr="00721252" w:rsidRDefault="00075623" w:rsidP="00075623">
            <w:pPr>
              <w:spacing w:after="240"/>
              <w:outlineLvl w:val="1"/>
              <w:rPr>
                <w:b/>
              </w:rPr>
            </w:pPr>
            <w:r w:rsidRPr="00721252">
              <w:rPr>
                <w:b/>
              </w:rPr>
              <w:t xml:space="preserve">Materials </w:t>
            </w:r>
          </w:p>
          <w:p w:rsidR="00075623" w:rsidRDefault="00075623" w:rsidP="00075623">
            <w:pPr>
              <w:pStyle w:val="ListParagraph"/>
              <w:numPr>
                <w:ilvl w:val="0"/>
                <w:numId w:val="9"/>
              </w:numPr>
              <w:spacing w:after="240"/>
              <w:outlineLvl w:val="1"/>
            </w:pPr>
            <w:r>
              <w:t xml:space="preserve">pH paper and color chart or pH meter (range pH 2 to 7) </w:t>
            </w:r>
          </w:p>
          <w:p w:rsidR="00075623" w:rsidRDefault="00075623" w:rsidP="00075623">
            <w:pPr>
              <w:pStyle w:val="ListParagraph"/>
              <w:numPr>
                <w:ilvl w:val="0"/>
                <w:numId w:val="9"/>
              </w:numPr>
              <w:spacing w:after="240"/>
              <w:outlineLvl w:val="1"/>
            </w:pPr>
            <w:r>
              <w:t>clean cups or beakers</w:t>
            </w:r>
          </w:p>
          <w:p w:rsidR="00075623" w:rsidRDefault="00075623" w:rsidP="00075623">
            <w:pPr>
              <w:pStyle w:val="ListParagraph"/>
              <w:numPr>
                <w:ilvl w:val="0"/>
                <w:numId w:val="9"/>
              </w:numPr>
              <w:spacing w:after="240"/>
              <w:outlineLvl w:val="1"/>
            </w:pPr>
            <w:r>
              <w:t xml:space="preserve">2 clean, empty, water or soda bottles </w:t>
            </w:r>
          </w:p>
          <w:p w:rsidR="00075623" w:rsidRDefault="00075623" w:rsidP="00075623">
            <w:pPr>
              <w:pStyle w:val="ListParagraph"/>
              <w:numPr>
                <w:ilvl w:val="0"/>
                <w:numId w:val="9"/>
              </w:numPr>
              <w:spacing w:after="240"/>
              <w:outlineLvl w:val="1"/>
            </w:pPr>
            <w:r>
              <w:t xml:space="preserve">notebook and pencil </w:t>
            </w:r>
          </w:p>
          <w:p w:rsidR="00075623" w:rsidRPr="00A711DB" w:rsidRDefault="00075623" w:rsidP="00075623">
            <w:pPr>
              <w:pStyle w:val="ListParagraph"/>
              <w:numPr>
                <w:ilvl w:val="0"/>
                <w:numId w:val="9"/>
              </w:numPr>
              <w:spacing w:after="240"/>
              <w:outlineLvl w:val="1"/>
              <w:rPr>
                <w:b/>
              </w:rPr>
            </w:pPr>
            <w:r>
              <w:t xml:space="preserve">A map of the pH in the United States, which can be found at </w:t>
            </w:r>
            <w:hyperlink r:id="rId20" w:history="1">
              <w:r w:rsidRPr="00731020">
                <w:rPr>
                  <w:rStyle w:val="Hyperlink"/>
                </w:rPr>
                <w:t>http://nadp.sws.uiuc.edu/maplib/pdf/2015/pH_2015.pdf</w:t>
              </w:r>
            </w:hyperlink>
            <w:r>
              <w:t xml:space="preserve"> </w:t>
            </w:r>
          </w:p>
          <w:p w:rsidR="00075623" w:rsidRPr="00A711DB" w:rsidRDefault="00075623" w:rsidP="00075623">
            <w:pPr>
              <w:spacing w:after="240"/>
              <w:outlineLvl w:val="1"/>
              <w:rPr>
                <w:b/>
              </w:rPr>
            </w:pPr>
            <w:r w:rsidRPr="00A711DB">
              <w:rPr>
                <w:b/>
              </w:rPr>
              <w:t xml:space="preserve">Instructions </w:t>
            </w:r>
          </w:p>
          <w:p w:rsidR="00075623" w:rsidRDefault="00075623" w:rsidP="00075623">
            <w:pPr>
              <w:pStyle w:val="ListParagraph"/>
              <w:numPr>
                <w:ilvl w:val="0"/>
                <w:numId w:val="11"/>
              </w:numPr>
              <w:spacing w:after="240"/>
              <w:outlineLvl w:val="1"/>
            </w:pPr>
            <w:r>
              <w:t>Label a clean, empty water or soda bottle “rainwater,” and leave it outside of your classroom to collect water on a rainy day.</w:t>
            </w:r>
          </w:p>
          <w:p w:rsidR="00075623" w:rsidRDefault="00075623" w:rsidP="00075623">
            <w:pPr>
              <w:pStyle w:val="ListParagraph"/>
              <w:numPr>
                <w:ilvl w:val="0"/>
                <w:numId w:val="11"/>
              </w:numPr>
              <w:spacing w:after="240"/>
              <w:outlineLvl w:val="1"/>
            </w:pPr>
            <w:r>
              <w:t xml:space="preserve">After you have collected at least a tablespoon of water, cap the bottle to prevent evaporation and bring it inside. </w:t>
            </w:r>
          </w:p>
          <w:p w:rsidR="00075623" w:rsidRDefault="00075623" w:rsidP="00075623">
            <w:pPr>
              <w:pStyle w:val="ListParagraph"/>
              <w:numPr>
                <w:ilvl w:val="0"/>
                <w:numId w:val="11"/>
              </w:numPr>
              <w:spacing w:after="240"/>
              <w:outlineLvl w:val="1"/>
            </w:pPr>
            <w:r>
              <w:t xml:space="preserve">Locate a local stream, river, lake, or pond. Go with an adult. Depending on where you live, you may choose to gather water samples from many sources, including different creeks, lakes, ditches, ponds, and rivers. </w:t>
            </w:r>
          </w:p>
          <w:p w:rsidR="00075623" w:rsidRDefault="00075623" w:rsidP="00075623">
            <w:pPr>
              <w:pStyle w:val="ListParagraph"/>
              <w:numPr>
                <w:ilvl w:val="0"/>
                <w:numId w:val="11"/>
              </w:numPr>
              <w:spacing w:after="240"/>
              <w:outlineLvl w:val="1"/>
            </w:pPr>
            <w:r>
              <w:t xml:space="preserve">Scoop some of the surface water into a clean, empty water or soda bottle. Label the bottle “surface water,” and cap the bottle to prevent evaporation and spilling while you bring it home. </w:t>
            </w:r>
          </w:p>
          <w:p w:rsidR="00075623" w:rsidRDefault="00075623" w:rsidP="00075623">
            <w:pPr>
              <w:pStyle w:val="ListParagraph"/>
              <w:numPr>
                <w:ilvl w:val="0"/>
                <w:numId w:val="11"/>
              </w:numPr>
              <w:spacing w:after="240"/>
              <w:outlineLvl w:val="1"/>
            </w:pPr>
            <w:r>
              <w:t xml:space="preserve">Do you think the rainwater you collected will be acidic? What about the different surface water samples? Why? Take a moment to write down your hypotheses. </w:t>
            </w:r>
          </w:p>
          <w:p w:rsidR="00075623" w:rsidRDefault="00075623" w:rsidP="00075623">
            <w:pPr>
              <w:pStyle w:val="ListParagraph"/>
              <w:numPr>
                <w:ilvl w:val="0"/>
                <w:numId w:val="11"/>
              </w:numPr>
              <w:spacing w:after="240"/>
              <w:outlineLvl w:val="1"/>
            </w:pPr>
            <w:r>
              <w:t xml:space="preserve">Pour the rain water into a cup and measure the pH of the rainwater using pH paper or a pH meter and record the result. </w:t>
            </w:r>
          </w:p>
          <w:p w:rsidR="00075623" w:rsidRDefault="00075623" w:rsidP="00075623">
            <w:pPr>
              <w:pStyle w:val="ListParagraph"/>
              <w:numPr>
                <w:ilvl w:val="0"/>
                <w:numId w:val="11"/>
              </w:numPr>
              <w:spacing w:after="240"/>
              <w:outlineLvl w:val="1"/>
            </w:pPr>
            <w:r>
              <w:t xml:space="preserve">Pour the surface water into a cup and measure the pH of the surface water using pH paper or a pH meter and record the result. </w:t>
            </w:r>
          </w:p>
          <w:p w:rsidR="00075623" w:rsidRPr="00F46150" w:rsidRDefault="00075623" w:rsidP="00075623">
            <w:pPr>
              <w:pStyle w:val="ListParagraph"/>
              <w:numPr>
                <w:ilvl w:val="0"/>
                <w:numId w:val="11"/>
              </w:numPr>
              <w:spacing w:after="240"/>
              <w:outlineLvl w:val="1"/>
            </w:pPr>
            <w:r>
              <w:t>Repeat steps 6 and 7 two more times so you test and record the pH results a total of three times for each sample.</w:t>
            </w:r>
          </w:p>
        </w:tc>
      </w:tr>
      <w:tr w:rsidR="00075623" w:rsidRPr="00154869" w:rsidTr="00D46452">
        <w:trPr>
          <w:trHeight w:val="305"/>
        </w:trPr>
        <w:tc>
          <w:tcPr>
            <w:tcW w:w="10705" w:type="dxa"/>
            <w:gridSpan w:val="5"/>
            <w:shd w:val="clear" w:color="auto" w:fill="FFFFFF" w:themeFill="background1"/>
          </w:tcPr>
          <w:p w:rsidR="00075623" w:rsidRPr="00B05647" w:rsidRDefault="00075623" w:rsidP="00075623">
            <w:pPr>
              <w:autoSpaceDE w:val="0"/>
              <w:autoSpaceDN w:val="0"/>
              <w:adjustRightInd w:val="0"/>
              <w:rPr>
                <w:rFonts w:cstheme="minorHAnsi"/>
                <w:b/>
              </w:rPr>
            </w:pPr>
            <w:r w:rsidRPr="00B05647">
              <w:rPr>
                <w:rFonts w:cstheme="minorHAnsi"/>
                <w:b/>
              </w:rPr>
              <w:t>Questions for Discussion</w:t>
            </w:r>
          </w:p>
          <w:p w:rsidR="00075623" w:rsidRPr="00B05647" w:rsidRDefault="00075623" w:rsidP="00075623">
            <w:pPr>
              <w:autoSpaceDE w:val="0"/>
              <w:autoSpaceDN w:val="0"/>
              <w:adjustRightInd w:val="0"/>
              <w:rPr>
                <w:rFonts w:cstheme="minorHAnsi"/>
              </w:rPr>
            </w:pPr>
          </w:p>
          <w:p w:rsidR="00075623" w:rsidRDefault="00075623" w:rsidP="00075623">
            <w:pPr>
              <w:pStyle w:val="ListParagraph"/>
              <w:numPr>
                <w:ilvl w:val="0"/>
                <w:numId w:val="12"/>
              </w:numPr>
              <w:spacing w:after="240"/>
              <w:outlineLvl w:val="1"/>
            </w:pPr>
            <w:r>
              <w:t xml:space="preserve">What is the pH of the rainwater? Compare your results to the map. Is it what you expected? </w:t>
            </w:r>
          </w:p>
          <w:p w:rsidR="00075623" w:rsidRPr="00EE040D" w:rsidRDefault="00075623" w:rsidP="00075623">
            <w:pPr>
              <w:spacing w:after="240"/>
              <w:ind w:left="720"/>
              <w:outlineLvl w:val="1"/>
              <w:rPr>
                <w:i/>
              </w:rPr>
            </w:pPr>
            <w:r w:rsidRPr="00EE040D">
              <w:rPr>
                <w:i/>
              </w:rPr>
              <w:t>Answers will vary.</w:t>
            </w:r>
          </w:p>
          <w:p w:rsidR="00075623" w:rsidRDefault="00075623" w:rsidP="00075623">
            <w:pPr>
              <w:spacing w:after="240"/>
              <w:outlineLvl w:val="1"/>
            </w:pPr>
            <w:r>
              <w:t xml:space="preserve">2. What is the pH of the surface water? </w:t>
            </w:r>
          </w:p>
          <w:p w:rsidR="00075623" w:rsidRPr="00EE040D" w:rsidRDefault="00075623" w:rsidP="00075623">
            <w:pPr>
              <w:spacing w:after="240"/>
              <w:ind w:left="720"/>
              <w:outlineLvl w:val="1"/>
              <w:rPr>
                <w:i/>
              </w:rPr>
            </w:pPr>
            <w:r w:rsidRPr="00EE040D">
              <w:rPr>
                <w:i/>
              </w:rPr>
              <w:t>Answers will vary.</w:t>
            </w:r>
          </w:p>
          <w:p w:rsidR="00075623" w:rsidRDefault="00075623" w:rsidP="00075623">
            <w:pPr>
              <w:pStyle w:val="ListParagraph"/>
              <w:numPr>
                <w:ilvl w:val="0"/>
                <w:numId w:val="12"/>
              </w:numPr>
              <w:spacing w:after="240"/>
              <w:outlineLvl w:val="1"/>
            </w:pPr>
            <w:r>
              <w:t>How does the measured pH compare to the pH levels that affect plants and animals in aquatic habitats?</w:t>
            </w:r>
          </w:p>
          <w:p w:rsidR="00075623" w:rsidRPr="00EE040D" w:rsidRDefault="00075623" w:rsidP="00075623">
            <w:pPr>
              <w:spacing w:after="240"/>
              <w:ind w:left="720"/>
              <w:outlineLvl w:val="1"/>
              <w:rPr>
                <w:i/>
              </w:rPr>
            </w:pPr>
            <w:r>
              <w:rPr>
                <w:i/>
              </w:rPr>
              <w:t>Check your values with the figure titled pH tolerance of various species.</w:t>
            </w:r>
          </w:p>
          <w:p w:rsidR="00075623" w:rsidRDefault="00075623" w:rsidP="00075623">
            <w:pPr>
              <w:spacing w:after="240"/>
              <w:outlineLvl w:val="1"/>
            </w:pPr>
            <w:r>
              <w:t xml:space="preserve">4. Was one of your samples more acidic than the other? Which one? If they are different, what do you think the reason for the difference is? </w:t>
            </w:r>
          </w:p>
          <w:p w:rsidR="00075623" w:rsidRPr="006C0B60" w:rsidRDefault="00075623" w:rsidP="00075623">
            <w:pPr>
              <w:spacing w:after="240"/>
              <w:ind w:left="720"/>
              <w:outlineLvl w:val="1"/>
              <w:rPr>
                <w:i/>
              </w:rPr>
            </w:pPr>
            <w:r w:rsidRPr="006C0B60">
              <w:rPr>
                <w:i/>
              </w:rPr>
              <w:lastRenderedPageBreak/>
              <w:t>The rainwater should be more acidic than the surface water from the pond or stream. This is because most surface water travels through soil and is buffered, or made less acidic, before reaching a pond or stream.</w:t>
            </w:r>
          </w:p>
          <w:p w:rsidR="00075623" w:rsidRDefault="00075623" w:rsidP="00075623">
            <w:pPr>
              <w:pStyle w:val="ListParagraph"/>
              <w:numPr>
                <w:ilvl w:val="0"/>
                <w:numId w:val="7"/>
              </w:numPr>
              <w:autoSpaceDE w:val="0"/>
              <w:autoSpaceDN w:val="0"/>
              <w:adjustRightInd w:val="0"/>
              <w:ind w:left="340"/>
            </w:pPr>
            <w:r>
              <w:t>Were your hypotheses correct?</w:t>
            </w:r>
          </w:p>
          <w:p w:rsidR="00075623" w:rsidRPr="0067285C" w:rsidRDefault="00075623" w:rsidP="00075623">
            <w:pPr>
              <w:autoSpaceDE w:val="0"/>
              <w:autoSpaceDN w:val="0"/>
              <w:adjustRightInd w:val="0"/>
              <w:ind w:left="720"/>
              <w:rPr>
                <w:rFonts w:cstheme="minorHAnsi"/>
                <w:i/>
              </w:rPr>
            </w:pPr>
            <w:r>
              <w:rPr>
                <w:rFonts w:cstheme="minorHAnsi"/>
                <w:i/>
              </w:rPr>
              <w:t>Answers will vary.</w:t>
            </w:r>
          </w:p>
        </w:tc>
      </w:tr>
      <w:tr w:rsidR="00075623" w:rsidRPr="00154869" w:rsidTr="00D46452">
        <w:trPr>
          <w:trHeight w:val="305"/>
        </w:trPr>
        <w:tc>
          <w:tcPr>
            <w:tcW w:w="4656" w:type="dxa"/>
            <w:gridSpan w:val="3"/>
            <w:shd w:val="clear" w:color="auto" w:fill="FFFFFF" w:themeFill="background1"/>
          </w:tcPr>
          <w:p w:rsidR="00075623" w:rsidRPr="00B05647" w:rsidRDefault="00075623" w:rsidP="00075623">
            <w:pPr>
              <w:autoSpaceDE w:val="0"/>
              <w:autoSpaceDN w:val="0"/>
              <w:adjustRightInd w:val="0"/>
              <w:rPr>
                <w:rFonts w:cstheme="minorHAnsi"/>
                <w:b/>
              </w:rPr>
            </w:pPr>
            <w:r w:rsidRPr="00C9641F">
              <w:rPr>
                <w:rFonts w:cstheme="minorHAnsi"/>
                <w:b/>
              </w:rPr>
              <w:lastRenderedPageBreak/>
              <w:t>Crosscutting Concepts</w:t>
            </w:r>
            <w:r w:rsidRPr="00C9641F">
              <w:rPr>
                <w:rFonts w:cstheme="minorHAnsi"/>
                <w:b/>
              </w:rPr>
              <w:tab/>
              <w:t xml:space="preserve"> </w:t>
            </w:r>
          </w:p>
        </w:tc>
        <w:tc>
          <w:tcPr>
            <w:tcW w:w="6049" w:type="dxa"/>
            <w:gridSpan w:val="2"/>
            <w:shd w:val="clear" w:color="auto" w:fill="FFFFFF" w:themeFill="background1"/>
          </w:tcPr>
          <w:p w:rsidR="00075623" w:rsidRPr="00C9641F" w:rsidRDefault="00075623" w:rsidP="00075623">
            <w:pPr>
              <w:autoSpaceDE w:val="0"/>
              <w:autoSpaceDN w:val="0"/>
              <w:adjustRightInd w:val="0"/>
              <w:rPr>
                <w:rFonts w:cstheme="minorHAnsi"/>
              </w:rPr>
            </w:pPr>
            <w:r w:rsidRPr="00C9641F">
              <w:rPr>
                <w:rFonts w:cstheme="minorHAnsi"/>
              </w:rPr>
              <w:t>Cause and Effect - Relationships can be classified as causal or correlational, and correlation does not necessarily imply causation.</w:t>
            </w:r>
          </w:p>
        </w:tc>
      </w:tr>
      <w:tr w:rsidR="00075623" w:rsidRPr="00154869" w:rsidTr="00D46452">
        <w:trPr>
          <w:trHeight w:val="305"/>
        </w:trPr>
        <w:tc>
          <w:tcPr>
            <w:tcW w:w="10705" w:type="dxa"/>
            <w:gridSpan w:val="5"/>
            <w:shd w:val="clear" w:color="auto" w:fill="FFFFFF" w:themeFill="background1"/>
          </w:tcPr>
          <w:p w:rsidR="00125A12" w:rsidRDefault="00125A12" w:rsidP="00075623">
            <w:pPr>
              <w:autoSpaceDE w:val="0"/>
              <w:autoSpaceDN w:val="0"/>
              <w:adjustRightInd w:val="0"/>
              <w:rPr>
                <w:rFonts w:cstheme="minorHAnsi"/>
              </w:rPr>
            </w:pPr>
          </w:p>
          <w:p w:rsidR="00075623" w:rsidRDefault="00075623" w:rsidP="00075623">
            <w:pPr>
              <w:autoSpaceDE w:val="0"/>
              <w:autoSpaceDN w:val="0"/>
              <w:adjustRightInd w:val="0"/>
              <w:rPr>
                <w:rFonts w:cstheme="minorHAnsi"/>
              </w:rPr>
            </w:pPr>
            <w:r>
              <w:rPr>
                <w:rFonts w:cstheme="minorHAnsi"/>
              </w:rPr>
              <w:t>Discuss how pollution in the air can contribute to the formation of acid rain in the atmosphere.  Notice that different species tolerate pH levels differently, and as the pH level drops typically less and less species are able to thrive and/or survive.</w:t>
            </w:r>
          </w:p>
          <w:p w:rsidR="00125A12" w:rsidRPr="00C9641F" w:rsidRDefault="00125A12" w:rsidP="00075623">
            <w:pPr>
              <w:autoSpaceDE w:val="0"/>
              <w:autoSpaceDN w:val="0"/>
              <w:adjustRightInd w:val="0"/>
              <w:rPr>
                <w:rFonts w:cstheme="minorHAnsi"/>
              </w:rPr>
            </w:pPr>
          </w:p>
        </w:tc>
      </w:tr>
      <w:tr w:rsidR="00075623" w:rsidRPr="00154869" w:rsidTr="00D46452">
        <w:trPr>
          <w:trHeight w:val="305"/>
        </w:trPr>
        <w:tc>
          <w:tcPr>
            <w:tcW w:w="10705" w:type="dxa"/>
            <w:gridSpan w:val="5"/>
            <w:shd w:val="clear" w:color="auto" w:fill="BFBFBF" w:themeFill="background1" w:themeFillShade="BF"/>
          </w:tcPr>
          <w:p w:rsidR="00075623" w:rsidRPr="00880EFD" w:rsidRDefault="00075623" w:rsidP="00075623">
            <w:pPr>
              <w:autoSpaceDE w:val="0"/>
              <w:autoSpaceDN w:val="0"/>
              <w:adjustRightInd w:val="0"/>
              <w:rPr>
                <w:rFonts w:cstheme="minorHAnsi"/>
              </w:rPr>
            </w:pPr>
            <w:r w:rsidRPr="00154869">
              <w:rPr>
                <w:rFonts w:cstheme="minorHAnsi"/>
                <w:b/>
              </w:rPr>
              <w:t xml:space="preserve">Teacher Prep </w:t>
            </w:r>
          </w:p>
        </w:tc>
      </w:tr>
      <w:tr w:rsidR="00075623" w:rsidRPr="00154869" w:rsidTr="00D46452">
        <w:tc>
          <w:tcPr>
            <w:tcW w:w="1361" w:type="dxa"/>
          </w:tcPr>
          <w:p w:rsidR="00075623" w:rsidRPr="00154869" w:rsidRDefault="00075623" w:rsidP="00075623">
            <w:pPr>
              <w:rPr>
                <w:rFonts w:cstheme="minorHAnsi"/>
                <w:b/>
              </w:rPr>
            </w:pPr>
          </w:p>
        </w:tc>
        <w:tc>
          <w:tcPr>
            <w:tcW w:w="1632" w:type="dxa"/>
          </w:tcPr>
          <w:p w:rsidR="00075623" w:rsidRDefault="00075623" w:rsidP="00075623">
            <w:pPr>
              <w:rPr>
                <w:rFonts w:cstheme="minorHAnsi"/>
                <w:b/>
              </w:rPr>
            </w:pPr>
            <w:r>
              <w:rPr>
                <w:rFonts w:cstheme="minorHAnsi"/>
                <w:b/>
              </w:rPr>
              <w:t>Advanced P</w:t>
            </w:r>
            <w:r w:rsidRPr="00EB1586">
              <w:rPr>
                <w:rFonts w:cstheme="minorHAnsi"/>
                <w:b/>
              </w:rPr>
              <w:t>reparation</w:t>
            </w:r>
            <w:r>
              <w:rPr>
                <w:rFonts w:cstheme="minorHAnsi"/>
                <w:b/>
              </w:rPr>
              <w:t xml:space="preserve"> Steps &amp;</w:t>
            </w:r>
          </w:p>
          <w:p w:rsidR="00075623" w:rsidRPr="00154869" w:rsidRDefault="00075623" w:rsidP="00075623">
            <w:pPr>
              <w:rPr>
                <w:rFonts w:cstheme="minorHAnsi"/>
              </w:rPr>
            </w:pPr>
            <w:r>
              <w:rPr>
                <w:rFonts w:cstheme="minorHAnsi"/>
                <w:b/>
              </w:rPr>
              <w:t>Duration</w:t>
            </w:r>
          </w:p>
        </w:tc>
        <w:tc>
          <w:tcPr>
            <w:tcW w:w="7712" w:type="dxa"/>
            <w:gridSpan w:val="3"/>
          </w:tcPr>
          <w:p w:rsidR="00075623" w:rsidRPr="007F298E" w:rsidRDefault="00075623" w:rsidP="00075623">
            <w:pPr>
              <w:pStyle w:val="ListParagraph"/>
              <w:numPr>
                <w:ilvl w:val="0"/>
                <w:numId w:val="3"/>
              </w:numPr>
              <w:rPr>
                <w:rFonts w:cstheme="minorHAnsi"/>
              </w:rPr>
            </w:pPr>
            <w:r w:rsidRPr="007F298E">
              <w:rPr>
                <w:rFonts w:cstheme="minorHAnsi"/>
              </w:rPr>
              <w:t>Read and consider associated background material, demonstration procedures, and questions for discussion. (1 hour)</w:t>
            </w:r>
          </w:p>
          <w:p w:rsidR="00075623" w:rsidRPr="007F298E" w:rsidRDefault="00075623" w:rsidP="00075623">
            <w:pPr>
              <w:pStyle w:val="ListParagraph"/>
              <w:numPr>
                <w:ilvl w:val="0"/>
                <w:numId w:val="3"/>
              </w:numPr>
              <w:rPr>
                <w:rFonts w:cstheme="minorHAnsi"/>
              </w:rPr>
            </w:pPr>
            <w:r w:rsidRPr="007F298E">
              <w:rPr>
                <w:rFonts w:cstheme="minorHAnsi"/>
              </w:rPr>
              <w:t>Review Fuse School video clip (5:36 minutes)</w:t>
            </w:r>
          </w:p>
          <w:p w:rsidR="00075623" w:rsidRPr="001A5657" w:rsidRDefault="00075623" w:rsidP="00075623">
            <w:pPr>
              <w:pStyle w:val="ListParagraph"/>
              <w:numPr>
                <w:ilvl w:val="0"/>
                <w:numId w:val="3"/>
              </w:numPr>
              <w:rPr>
                <w:rFonts w:cstheme="minorHAnsi"/>
              </w:rPr>
            </w:pPr>
            <w:r w:rsidRPr="001A5657">
              <w:rPr>
                <w:rFonts w:cstheme="minorHAnsi"/>
              </w:rPr>
              <w:t>Review Acid Rain PowerPoint (15 minutes)</w:t>
            </w:r>
          </w:p>
          <w:p w:rsidR="00075623" w:rsidRDefault="00075623" w:rsidP="00075623">
            <w:pPr>
              <w:pStyle w:val="ListParagraph"/>
              <w:numPr>
                <w:ilvl w:val="0"/>
                <w:numId w:val="3"/>
              </w:numPr>
              <w:rPr>
                <w:rFonts w:cstheme="minorHAnsi"/>
              </w:rPr>
            </w:pPr>
            <w:r w:rsidRPr="00075982">
              <w:rPr>
                <w:rFonts w:cstheme="minorHAnsi"/>
              </w:rPr>
              <w:t>Assemble Demonstration Materials &amp; Practice Demonstration (2 hours)</w:t>
            </w:r>
          </w:p>
          <w:p w:rsidR="00125A12" w:rsidRPr="00125A12" w:rsidRDefault="00125A12" w:rsidP="00125A12">
            <w:pPr>
              <w:ind w:left="360"/>
              <w:rPr>
                <w:rFonts w:cstheme="minorHAnsi"/>
              </w:rPr>
            </w:pPr>
          </w:p>
        </w:tc>
      </w:tr>
      <w:tr w:rsidR="00075623" w:rsidRPr="0058555C" w:rsidTr="00D46452">
        <w:tc>
          <w:tcPr>
            <w:tcW w:w="1361" w:type="dxa"/>
            <w:shd w:val="clear" w:color="auto" w:fill="D9D9D9" w:themeFill="background1" w:themeFillShade="D9"/>
          </w:tcPr>
          <w:p w:rsidR="00075623" w:rsidRPr="0058555C" w:rsidRDefault="00075623" w:rsidP="00075623">
            <w:pPr>
              <w:rPr>
                <w:rFonts w:cstheme="minorHAnsi"/>
                <w:b/>
              </w:rPr>
            </w:pPr>
            <w:r>
              <w:rPr>
                <w:rFonts w:cstheme="minorHAnsi"/>
                <w:b/>
              </w:rPr>
              <w:t>Needed M</w:t>
            </w:r>
            <w:r w:rsidRPr="00E53C6D">
              <w:rPr>
                <w:rFonts w:cstheme="minorHAnsi"/>
                <w:b/>
              </w:rPr>
              <w:t xml:space="preserve">aterials </w:t>
            </w:r>
          </w:p>
        </w:tc>
        <w:tc>
          <w:tcPr>
            <w:tcW w:w="1632" w:type="dxa"/>
            <w:shd w:val="clear" w:color="auto" w:fill="D9D9D9" w:themeFill="background1" w:themeFillShade="D9"/>
          </w:tcPr>
          <w:p w:rsidR="00075623" w:rsidRPr="0058555C" w:rsidRDefault="00075623" w:rsidP="00075623">
            <w:pPr>
              <w:rPr>
                <w:rFonts w:cstheme="minorHAnsi"/>
              </w:rPr>
            </w:pPr>
          </w:p>
        </w:tc>
        <w:tc>
          <w:tcPr>
            <w:tcW w:w="7712" w:type="dxa"/>
            <w:gridSpan w:val="3"/>
            <w:shd w:val="clear" w:color="auto" w:fill="D9D9D9" w:themeFill="background1" w:themeFillShade="D9"/>
          </w:tcPr>
          <w:p w:rsidR="00075623" w:rsidRPr="0058555C" w:rsidRDefault="00075623" w:rsidP="00075623">
            <w:pPr>
              <w:rPr>
                <w:rFonts w:cstheme="minorHAnsi"/>
              </w:rPr>
            </w:pPr>
            <w:r>
              <w:rPr>
                <w:rFonts w:cstheme="minorHAnsi"/>
              </w:rPr>
              <w:t xml:space="preserve"> </w:t>
            </w:r>
          </w:p>
        </w:tc>
      </w:tr>
      <w:tr w:rsidR="00075623" w:rsidRPr="0058555C" w:rsidTr="00D46452">
        <w:trPr>
          <w:trHeight w:val="2501"/>
        </w:trPr>
        <w:tc>
          <w:tcPr>
            <w:tcW w:w="1361" w:type="dxa"/>
          </w:tcPr>
          <w:p w:rsidR="00075623" w:rsidRPr="0058555C" w:rsidRDefault="00075623" w:rsidP="00075623">
            <w:pPr>
              <w:rPr>
                <w:rFonts w:cstheme="minorHAnsi"/>
                <w:b/>
              </w:rPr>
            </w:pPr>
          </w:p>
        </w:tc>
        <w:tc>
          <w:tcPr>
            <w:tcW w:w="1632" w:type="dxa"/>
          </w:tcPr>
          <w:p w:rsidR="00075623" w:rsidRPr="00EB1586" w:rsidRDefault="00075623" w:rsidP="00075623">
            <w:pPr>
              <w:rPr>
                <w:rFonts w:cstheme="minorHAnsi"/>
                <w:b/>
              </w:rPr>
            </w:pPr>
          </w:p>
        </w:tc>
        <w:tc>
          <w:tcPr>
            <w:tcW w:w="7712" w:type="dxa"/>
            <w:gridSpan w:val="3"/>
          </w:tcPr>
          <w:p w:rsidR="00075623" w:rsidRPr="00D01737" w:rsidRDefault="00075623" w:rsidP="00075623">
            <w:pPr>
              <w:pStyle w:val="Heading1"/>
              <w:numPr>
                <w:ilvl w:val="0"/>
                <w:numId w:val="2"/>
              </w:numPr>
              <w:shd w:val="clear" w:color="auto" w:fill="FFFFFF"/>
              <w:spacing w:before="0"/>
              <w:outlineLvl w:val="0"/>
              <w:rPr>
                <w:color w:val="auto"/>
                <w:sz w:val="22"/>
                <w:szCs w:val="22"/>
              </w:rPr>
            </w:pPr>
            <w:r w:rsidRPr="00D01737">
              <w:rPr>
                <w:rFonts w:asciiTheme="minorHAnsi" w:eastAsia="Times New Roman" w:hAnsiTheme="minorHAnsi" w:cstheme="minorHAnsi"/>
                <w:color w:val="000000"/>
                <w:kern w:val="36"/>
                <w:sz w:val="22"/>
                <w:szCs w:val="22"/>
                <w:bdr w:val="none" w:sz="0" w:space="0" w:color="auto" w:frame="1"/>
              </w:rPr>
              <w:t xml:space="preserve">Fuse School – Chemistry for All - Video Clip – Acid Rain </w:t>
            </w:r>
            <w:hyperlink r:id="rId21" w:history="1">
              <w:r w:rsidRPr="00D01737">
                <w:rPr>
                  <w:rStyle w:val="Hyperlink"/>
                  <w:color w:val="auto"/>
                  <w:sz w:val="22"/>
                  <w:szCs w:val="22"/>
                </w:rPr>
                <w:t>https://www.youtube.com/watch?v=Nf8cuvl62Vc&amp;t=59s</w:t>
              </w:r>
            </w:hyperlink>
            <w:r w:rsidRPr="00D01737">
              <w:rPr>
                <w:color w:val="auto"/>
                <w:sz w:val="22"/>
                <w:szCs w:val="22"/>
              </w:rPr>
              <w:t xml:space="preserve"> (5:36 minutes)</w:t>
            </w:r>
          </w:p>
          <w:p w:rsidR="00075623" w:rsidRPr="00D01737" w:rsidRDefault="00075623" w:rsidP="00075623">
            <w:pPr>
              <w:pStyle w:val="ListParagraph"/>
              <w:numPr>
                <w:ilvl w:val="0"/>
                <w:numId w:val="2"/>
              </w:numPr>
              <w:spacing w:after="240" w:line="259" w:lineRule="auto"/>
              <w:outlineLvl w:val="1"/>
            </w:pPr>
            <w:r w:rsidRPr="00D01737">
              <w:t xml:space="preserve">A map of the pH in the United States, which can be found at </w:t>
            </w:r>
            <w:hyperlink r:id="rId22" w:history="1">
              <w:r w:rsidRPr="00D01737">
                <w:rPr>
                  <w:rStyle w:val="Hyperlink"/>
                  <w:color w:val="auto"/>
                </w:rPr>
                <w:t>http://nadp.sws.uiuc.edu/maplib/pdf/2015/pH_2015.pd</w:t>
              </w:r>
              <w:r w:rsidRPr="00D01737">
                <w:rPr>
                  <w:rStyle w:val="Hyperlink"/>
                </w:rPr>
                <w:t>f</w:t>
              </w:r>
            </w:hyperlink>
            <w:r w:rsidRPr="00D01737">
              <w:t xml:space="preserve"> </w:t>
            </w:r>
          </w:p>
          <w:p w:rsidR="00075623" w:rsidRPr="00D01737" w:rsidRDefault="00075623" w:rsidP="00075623">
            <w:pPr>
              <w:pStyle w:val="ListParagraph"/>
              <w:numPr>
                <w:ilvl w:val="0"/>
                <w:numId w:val="2"/>
              </w:numPr>
              <w:spacing w:after="240"/>
              <w:outlineLvl w:val="1"/>
            </w:pPr>
            <w:r w:rsidRPr="00D01737">
              <w:t xml:space="preserve">pH paper and color chart or pH meter (range pH 2 to 7) </w:t>
            </w:r>
          </w:p>
          <w:p w:rsidR="00075623" w:rsidRPr="00D01737" w:rsidRDefault="00075623" w:rsidP="00075623">
            <w:pPr>
              <w:pStyle w:val="ListParagraph"/>
              <w:numPr>
                <w:ilvl w:val="0"/>
                <w:numId w:val="2"/>
              </w:numPr>
              <w:spacing w:after="240"/>
              <w:outlineLvl w:val="1"/>
            </w:pPr>
            <w:r w:rsidRPr="00D01737">
              <w:t>clean cups or beakers</w:t>
            </w:r>
          </w:p>
          <w:p w:rsidR="00075623" w:rsidRPr="00D01737" w:rsidRDefault="00075623" w:rsidP="00075623">
            <w:pPr>
              <w:pStyle w:val="ListParagraph"/>
              <w:numPr>
                <w:ilvl w:val="0"/>
                <w:numId w:val="2"/>
              </w:numPr>
              <w:spacing w:after="240"/>
              <w:outlineLvl w:val="1"/>
            </w:pPr>
            <w:r w:rsidRPr="00D01737">
              <w:t xml:space="preserve">2 clean, empty, water or soda bottles </w:t>
            </w:r>
          </w:p>
          <w:p w:rsidR="00075623" w:rsidRDefault="00075623" w:rsidP="00075623">
            <w:pPr>
              <w:pStyle w:val="ListParagraph"/>
              <w:numPr>
                <w:ilvl w:val="0"/>
                <w:numId w:val="2"/>
              </w:numPr>
              <w:spacing w:after="240"/>
              <w:outlineLvl w:val="1"/>
            </w:pPr>
            <w:r w:rsidRPr="00D01737">
              <w:t>notebook and pencil</w:t>
            </w:r>
          </w:p>
          <w:p w:rsidR="00437607" w:rsidRPr="00B31456" w:rsidRDefault="00437607" w:rsidP="00075623">
            <w:pPr>
              <w:pStyle w:val="ListParagraph"/>
              <w:numPr>
                <w:ilvl w:val="0"/>
                <w:numId w:val="2"/>
              </w:numPr>
              <w:spacing w:after="240"/>
              <w:outlineLvl w:val="1"/>
            </w:pPr>
            <w:r>
              <w:t>internet connection</w:t>
            </w:r>
          </w:p>
        </w:tc>
      </w:tr>
      <w:tr w:rsidR="00075623" w:rsidRPr="0058555C" w:rsidTr="00D46452">
        <w:tc>
          <w:tcPr>
            <w:tcW w:w="1361" w:type="dxa"/>
          </w:tcPr>
          <w:p w:rsidR="00075623" w:rsidRPr="00E53C6D" w:rsidRDefault="00075623" w:rsidP="00075623">
            <w:pPr>
              <w:rPr>
                <w:rFonts w:cstheme="minorHAnsi"/>
                <w:b/>
              </w:rPr>
            </w:pPr>
          </w:p>
        </w:tc>
        <w:tc>
          <w:tcPr>
            <w:tcW w:w="1632" w:type="dxa"/>
          </w:tcPr>
          <w:p w:rsidR="00075623" w:rsidRPr="001942CC" w:rsidRDefault="00075623" w:rsidP="00075623">
            <w:pPr>
              <w:rPr>
                <w:rFonts w:cstheme="minorHAnsi"/>
              </w:rPr>
            </w:pPr>
            <w:r w:rsidRPr="001942CC">
              <w:rPr>
                <w:rFonts w:cstheme="minorHAnsi"/>
                <w:b/>
              </w:rPr>
              <w:t>Duration of activities</w:t>
            </w:r>
          </w:p>
        </w:tc>
        <w:tc>
          <w:tcPr>
            <w:tcW w:w="7712" w:type="dxa"/>
            <w:gridSpan w:val="3"/>
          </w:tcPr>
          <w:p w:rsidR="00075623" w:rsidRPr="001942CC" w:rsidRDefault="00075623" w:rsidP="00075623">
            <w:pPr>
              <w:rPr>
                <w:rFonts w:cstheme="minorHAnsi"/>
              </w:rPr>
            </w:pPr>
            <w:r w:rsidRPr="001942CC">
              <w:rPr>
                <w:rFonts w:cstheme="minorHAnsi"/>
              </w:rPr>
              <w:t>~ 50 minutes</w:t>
            </w:r>
          </w:p>
        </w:tc>
      </w:tr>
      <w:tr w:rsidR="00075623" w:rsidRPr="0058555C" w:rsidTr="00D46452">
        <w:tc>
          <w:tcPr>
            <w:tcW w:w="1361" w:type="dxa"/>
          </w:tcPr>
          <w:p w:rsidR="00075623" w:rsidRPr="0058555C" w:rsidRDefault="00075623" w:rsidP="00075623">
            <w:pPr>
              <w:rPr>
                <w:rFonts w:cstheme="minorHAnsi"/>
                <w:b/>
              </w:rPr>
            </w:pPr>
          </w:p>
        </w:tc>
        <w:tc>
          <w:tcPr>
            <w:tcW w:w="1632" w:type="dxa"/>
          </w:tcPr>
          <w:p w:rsidR="00075623" w:rsidRPr="0058555C" w:rsidRDefault="00075623" w:rsidP="00075623">
            <w:pPr>
              <w:rPr>
                <w:rFonts w:cstheme="minorHAnsi"/>
              </w:rPr>
            </w:pPr>
            <w:r w:rsidRPr="0015447B">
              <w:rPr>
                <w:rFonts w:cstheme="minorHAnsi"/>
                <w:b/>
              </w:rPr>
              <w:t>Safety notes</w:t>
            </w:r>
          </w:p>
        </w:tc>
        <w:tc>
          <w:tcPr>
            <w:tcW w:w="7712" w:type="dxa"/>
            <w:gridSpan w:val="3"/>
          </w:tcPr>
          <w:p w:rsidR="00075623" w:rsidRPr="00AE376A" w:rsidRDefault="00075623" w:rsidP="00075623">
            <w:pPr>
              <w:spacing w:after="240" w:line="324" w:lineRule="atLeast"/>
              <w:outlineLvl w:val="1"/>
              <w:rPr>
                <w:rFonts w:cstheme="minorHAnsi"/>
              </w:rPr>
            </w:pPr>
            <w:r w:rsidRPr="00AE376A">
              <w:rPr>
                <w:rFonts w:cstheme="minorHAnsi"/>
              </w:rPr>
              <w:t xml:space="preserve">Always handle materials with care. Do not drink or ingest materials.  </w:t>
            </w:r>
          </w:p>
        </w:tc>
      </w:tr>
      <w:tr w:rsidR="00075623" w:rsidRPr="0058555C" w:rsidTr="00D46452">
        <w:tc>
          <w:tcPr>
            <w:tcW w:w="1361" w:type="dxa"/>
            <w:shd w:val="clear" w:color="auto" w:fill="D9D9D9" w:themeFill="background1" w:themeFillShade="D9"/>
          </w:tcPr>
          <w:p w:rsidR="00075623" w:rsidRPr="0058555C" w:rsidRDefault="00075623" w:rsidP="00075623">
            <w:pPr>
              <w:rPr>
                <w:rFonts w:cstheme="minorHAnsi"/>
                <w:b/>
              </w:rPr>
            </w:pPr>
            <w:r w:rsidRPr="005150DD">
              <w:rPr>
                <w:rFonts w:cstheme="minorHAnsi"/>
                <w:b/>
              </w:rPr>
              <w:t>Procedures for instruction</w:t>
            </w:r>
          </w:p>
        </w:tc>
        <w:tc>
          <w:tcPr>
            <w:tcW w:w="1632" w:type="dxa"/>
            <w:shd w:val="clear" w:color="auto" w:fill="D9D9D9" w:themeFill="background1" w:themeFillShade="D9"/>
          </w:tcPr>
          <w:p w:rsidR="00075623" w:rsidRPr="005150DD" w:rsidRDefault="00075623" w:rsidP="00075623">
            <w:pPr>
              <w:rPr>
                <w:rFonts w:cstheme="minorHAnsi"/>
                <w:b/>
              </w:rPr>
            </w:pPr>
          </w:p>
        </w:tc>
        <w:tc>
          <w:tcPr>
            <w:tcW w:w="7712" w:type="dxa"/>
            <w:gridSpan w:val="3"/>
            <w:shd w:val="clear" w:color="auto" w:fill="D9D9D9" w:themeFill="background1" w:themeFillShade="D9"/>
          </w:tcPr>
          <w:p w:rsidR="00075623" w:rsidRPr="00375205" w:rsidRDefault="00075623" w:rsidP="00075623">
            <w:pPr>
              <w:rPr>
                <w:rFonts w:cstheme="minorHAnsi"/>
                <w:highlight w:val="yellow"/>
              </w:rPr>
            </w:pPr>
          </w:p>
        </w:tc>
      </w:tr>
      <w:tr w:rsidR="00075623" w:rsidTr="00D46452">
        <w:tc>
          <w:tcPr>
            <w:tcW w:w="1361" w:type="dxa"/>
          </w:tcPr>
          <w:p w:rsidR="00075623" w:rsidRPr="0025331F" w:rsidRDefault="00075623" w:rsidP="00075623">
            <w:pPr>
              <w:rPr>
                <w:b/>
              </w:rPr>
            </w:pPr>
          </w:p>
        </w:tc>
        <w:tc>
          <w:tcPr>
            <w:tcW w:w="1632" w:type="dxa"/>
          </w:tcPr>
          <w:p w:rsidR="00075623" w:rsidRPr="00531135" w:rsidRDefault="00075623" w:rsidP="00075623">
            <w:pPr>
              <w:rPr>
                <w:rFonts w:cstheme="minorHAnsi"/>
                <w:b/>
              </w:rPr>
            </w:pPr>
          </w:p>
        </w:tc>
        <w:tc>
          <w:tcPr>
            <w:tcW w:w="3010" w:type="dxa"/>
            <w:gridSpan w:val="2"/>
          </w:tcPr>
          <w:p w:rsidR="00075623" w:rsidRPr="00531135" w:rsidRDefault="00075623" w:rsidP="00075623">
            <w:pPr>
              <w:rPr>
                <w:rFonts w:cstheme="minorHAnsi"/>
              </w:rPr>
            </w:pPr>
            <w:r w:rsidRPr="00531135">
              <w:rPr>
                <w:rFonts w:cstheme="minorHAnsi"/>
              </w:rPr>
              <w:t xml:space="preserve">Introduce the class to the idea of acid rain.  </w:t>
            </w:r>
          </w:p>
        </w:tc>
        <w:tc>
          <w:tcPr>
            <w:tcW w:w="4702" w:type="dxa"/>
          </w:tcPr>
          <w:p w:rsidR="00075623" w:rsidRPr="00531135" w:rsidRDefault="00075623" w:rsidP="00075623">
            <w:pPr>
              <w:rPr>
                <w:rFonts w:cstheme="minorHAnsi"/>
              </w:rPr>
            </w:pPr>
            <w:r w:rsidRPr="00531135">
              <w:rPr>
                <w:rFonts w:cstheme="minorHAnsi"/>
              </w:rPr>
              <w:t>~2 minutes</w:t>
            </w:r>
          </w:p>
        </w:tc>
      </w:tr>
      <w:tr w:rsidR="00075623" w:rsidTr="00D46452">
        <w:tc>
          <w:tcPr>
            <w:tcW w:w="1361" w:type="dxa"/>
          </w:tcPr>
          <w:p w:rsidR="00075623" w:rsidRPr="0025331F" w:rsidRDefault="00075623" w:rsidP="00075623">
            <w:pPr>
              <w:rPr>
                <w:b/>
              </w:rPr>
            </w:pPr>
          </w:p>
        </w:tc>
        <w:tc>
          <w:tcPr>
            <w:tcW w:w="1632" w:type="dxa"/>
          </w:tcPr>
          <w:p w:rsidR="00075623" w:rsidRPr="00AF5055" w:rsidRDefault="00075623" w:rsidP="00075623">
            <w:pPr>
              <w:rPr>
                <w:rFonts w:cstheme="minorHAnsi"/>
              </w:rPr>
            </w:pPr>
          </w:p>
        </w:tc>
        <w:tc>
          <w:tcPr>
            <w:tcW w:w="3010" w:type="dxa"/>
            <w:gridSpan w:val="2"/>
          </w:tcPr>
          <w:p w:rsidR="00075623" w:rsidRPr="00BE0AA4" w:rsidRDefault="00075623" w:rsidP="00075623">
            <w:pPr>
              <w:rPr>
                <w:rFonts w:cstheme="minorHAnsi"/>
              </w:rPr>
            </w:pPr>
            <w:r w:rsidRPr="00BE0AA4">
              <w:rPr>
                <w:rFonts w:eastAsia="Times New Roman" w:cstheme="minorHAnsi"/>
                <w:color w:val="000000"/>
                <w:kern w:val="36"/>
                <w:bdr w:val="none" w:sz="0" w:space="0" w:color="auto" w:frame="1"/>
              </w:rPr>
              <w:t>Fuse School – Chemistry for All - Video Clip – Acid Rain</w:t>
            </w:r>
          </w:p>
        </w:tc>
        <w:tc>
          <w:tcPr>
            <w:tcW w:w="4702" w:type="dxa"/>
          </w:tcPr>
          <w:p w:rsidR="00075623" w:rsidRPr="00BE0AA4" w:rsidRDefault="00075623" w:rsidP="00075623">
            <w:pPr>
              <w:rPr>
                <w:rFonts w:cstheme="minorHAnsi"/>
              </w:rPr>
            </w:pPr>
            <w:r w:rsidRPr="00BE0AA4">
              <w:rPr>
                <w:rFonts w:cstheme="minorHAnsi"/>
              </w:rPr>
              <w:t xml:space="preserve">5:36 minutes  </w:t>
            </w:r>
          </w:p>
          <w:p w:rsidR="00075623" w:rsidRPr="00BE0AA4" w:rsidRDefault="00075623" w:rsidP="00075623">
            <w:pPr>
              <w:rPr>
                <w:rFonts w:cstheme="minorHAnsi"/>
              </w:rPr>
            </w:pPr>
            <w:r w:rsidRPr="00BE0AA4">
              <w:rPr>
                <w:rFonts w:cstheme="minorHAnsi"/>
              </w:rPr>
              <w:t>(YouTube Film)</w:t>
            </w:r>
          </w:p>
        </w:tc>
      </w:tr>
      <w:tr w:rsidR="00075623" w:rsidTr="00D46452">
        <w:tc>
          <w:tcPr>
            <w:tcW w:w="1361" w:type="dxa"/>
          </w:tcPr>
          <w:p w:rsidR="00075623" w:rsidRPr="0025331F" w:rsidRDefault="00075623" w:rsidP="00075623">
            <w:pPr>
              <w:rPr>
                <w:b/>
              </w:rPr>
            </w:pPr>
          </w:p>
        </w:tc>
        <w:tc>
          <w:tcPr>
            <w:tcW w:w="1632" w:type="dxa"/>
          </w:tcPr>
          <w:p w:rsidR="00075623" w:rsidRPr="005150DD" w:rsidRDefault="00075623" w:rsidP="00075623">
            <w:pPr>
              <w:rPr>
                <w:rFonts w:cstheme="minorHAnsi"/>
                <w:b/>
              </w:rPr>
            </w:pPr>
          </w:p>
        </w:tc>
        <w:tc>
          <w:tcPr>
            <w:tcW w:w="3010" w:type="dxa"/>
            <w:gridSpan w:val="2"/>
          </w:tcPr>
          <w:p w:rsidR="00075623" w:rsidRPr="00BE0AA4" w:rsidRDefault="00075623" w:rsidP="00075623">
            <w:pPr>
              <w:pStyle w:val="Heading1"/>
              <w:shd w:val="clear" w:color="auto" w:fill="FFFFFF"/>
              <w:spacing w:before="0"/>
              <w:outlineLvl w:val="0"/>
              <w:rPr>
                <w:rFonts w:asciiTheme="minorHAnsi" w:eastAsia="Times New Roman" w:hAnsiTheme="minorHAnsi" w:cstheme="minorHAnsi"/>
                <w:color w:val="000000"/>
                <w:kern w:val="36"/>
                <w:sz w:val="22"/>
                <w:szCs w:val="22"/>
              </w:rPr>
            </w:pPr>
            <w:r w:rsidRPr="00BE0AA4">
              <w:rPr>
                <w:rFonts w:asciiTheme="minorHAnsi" w:hAnsiTheme="minorHAnsi" w:cstheme="minorHAnsi"/>
                <w:color w:val="auto"/>
                <w:sz w:val="22"/>
                <w:szCs w:val="22"/>
              </w:rPr>
              <w:t>Acid Rain Presentation</w:t>
            </w:r>
          </w:p>
        </w:tc>
        <w:tc>
          <w:tcPr>
            <w:tcW w:w="4702" w:type="dxa"/>
          </w:tcPr>
          <w:p w:rsidR="00075623" w:rsidRPr="00BE0AA4" w:rsidRDefault="00075623" w:rsidP="00075623">
            <w:pPr>
              <w:rPr>
                <w:rFonts w:cstheme="minorHAnsi"/>
              </w:rPr>
            </w:pPr>
            <w:r w:rsidRPr="00BE0AA4">
              <w:rPr>
                <w:rFonts w:cstheme="minorHAnsi"/>
              </w:rPr>
              <w:t>~15 minutes</w:t>
            </w:r>
          </w:p>
          <w:p w:rsidR="00075623" w:rsidRPr="00BE0AA4" w:rsidRDefault="00075623" w:rsidP="00075623">
            <w:pPr>
              <w:rPr>
                <w:rFonts w:cstheme="minorHAnsi"/>
              </w:rPr>
            </w:pPr>
            <w:r w:rsidRPr="00BE0AA4">
              <w:rPr>
                <w:rFonts w:cstheme="minorHAnsi"/>
              </w:rPr>
              <w:t>(PowerPoint)</w:t>
            </w:r>
          </w:p>
        </w:tc>
      </w:tr>
      <w:tr w:rsidR="00075623" w:rsidTr="00D46452">
        <w:tc>
          <w:tcPr>
            <w:tcW w:w="1361" w:type="dxa"/>
          </w:tcPr>
          <w:p w:rsidR="00075623" w:rsidRPr="0025331F" w:rsidRDefault="00075623" w:rsidP="00075623">
            <w:pPr>
              <w:rPr>
                <w:b/>
              </w:rPr>
            </w:pPr>
          </w:p>
        </w:tc>
        <w:tc>
          <w:tcPr>
            <w:tcW w:w="1632" w:type="dxa"/>
          </w:tcPr>
          <w:p w:rsidR="00075623" w:rsidRPr="00BE0AA4" w:rsidRDefault="00075623" w:rsidP="00075623">
            <w:pPr>
              <w:rPr>
                <w:rFonts w:cstheme="minorHAnsi"/>
              </w:rPr>
            </w:pPr>
          </w:p>
        </w:tc>
        <w:tc>
          <w:tcPr>
            <w:tcW w:w="3010" w:type="dxa"/>
            <w:gridSpan w:val="2"/>
          </w:tcPr>
          <w:p w:rsidR="00075623" w:rsidRPr="00BE0AA4" w:rsidRDefault="00075623" w:rsidP="00075623">
            <w:pPr>
              <w:pStyle w:val="Heading1"/>
              <w:shd w:val="clear" w:color="auto" w:fill="FFFFFF"/>
              <w:spacing w:before="0"/>
              <w:outlineLvl w:val="0"/>
              <w:rPr>
                <w:rFonts w:asciiTheme="minorHAnsi" w:hAnsiTheme="minorHAnsi" w:cstheme="minorHAnsi"/>
                <w:color w:val="auto"/>
                <w:sz w:val="22"/>
                <w:szCs w:val="22"/>
                <w:highlight w:val="yellow"/>
              </w:rPr>
            </w:pPr>
            <w:r w:rsidRPr="00BE0AA4">
              <w:rPr>
                <w:rFonts w:asciiTheme="minorHAnsi" w:hAnsiTheme="minorHAnsi" w:cstheme="minorHAnsi"/>
                <w:color w:val="auto"/>
                <w:sz w:val="22"/>
                <w:szCs w:val="22"/>
              </w:rPr>
              <w:t>Measuring The pH Of Natural Water Demonst</w:t>
            </w:r>
            <w:r>
              <w:rPr>
                <w:rFonts w:asciiTheme="minorHAnsi" w:hAnsiTheme="minorHAnsi" w:cstheme="minorHAnsi"/>
                <w:color w:val="auto"/>
                <w:sz w:val="22"/>
                <w:szCs w:val="22"/>
              </w:rPr>
              <w:t>r</w:t>
            </w:r>
            <w:r w:rsidRPr="00BE0AA4">
              <w:rPr>
                <w:rFonts w:asciiTheme="minorHAnsi" w:hAnsiTheme="minorHAnsi" w:cstheme="minorHAnsi"/>
                <w:color w:val="auto"/>
                <w:sz w:val="22"/>
                <w:szCs w:val="22"/>
              </w:rPr>
              <w:t>ation</w:t>
            </w:r>
          </w:p>
        </w:tc>
        <w:tc>
          <w:tcPr>
            <w:tcW w:w="4702" w:type="dxa"/>
          </w:tcPr>
          <w:p w:rsidR="00075623" w:rsidRPr="00F42E25" w:rsidRDefault="00075623" w:rsidP="00075623">
            <w:pPr>
              <w:rPr>
                <w:rFonts w:cstheme="minorHAnsi"/>
              </w:rPr>
            </w:pPr>
            <w:r w:rsidRPr="00F42E25">
              <w:rPr>
                <w:rFonts w:cstheme="minorHAnsi"/>
              </w:rPr>
              <w:t>~15 minutes</w:t>
            </w:r>
          </w:p>
          <w:p w:rsidR="00075623" w:rsidRPr="00375205" w:rsidRDefault="00075623" w:rsidP="00075623">
            <w:pPr>
              <w:rPr>
                <w:rFonts w:cstheme="minorHAnsi"/>
                <w:highlight w:val="yellow"/>
              </w:rPr>
            </w:pPr>
            <w:r w:rsidRPr="00F42E25">
              <w:rPr>
                <w:rFonts w:cstheme="minorHAnsi"/>
              </w:rPr>
              <w:t>(Class Demonstration)</w:t>
            </w:r>
          </w:p>
        </w:tc>
      </w:tr>
      <w:tr w:rsidR="00075623" w:rsidTr="00D46452">
        <w:tc>
          <w:tcPr>
            <w:tcW w:w="1361" w:type="dxa"/>
          </w:tcPr>
          <w:p w:rsidR="00075623" w:rsidRPr="0025331F" w:rsidRDefault="00075623" w:rsidP="00075623">
            <w:pPr>
              <w:rPr>
                <w:b/>
              </w:rPr>
            </w:pPr>
          </w:p>
        </w:tc>
        <w:tc>
          <w:tcPr>
            <w:tcW w:w="1632" w:type="dxa"/>
          </w:tcPr>
          <w:p w:rsidR="00075623" w:rsidRPr="00F42E25" w:rsidRDefault="00075623" w:rsidP="00075623">
            <w:pPr>
              <w:rPr>
                <w:rFonts w:cstheme="minorHAnsi"/>
              </w:rPr>
            </w:pPr>
          </w:p>
        </w:tc>
        <w:tc>
          <w:tcPr>
            <w:tcW w:w="3010" w:type="dxa"/>
            <w:gridSpan w:val="2"/>
          </w:tcPr>
          <w:p w:rsidR="00075623" w:rsidRPr="00F42E25" w:rsidRDefault="00075623" w:rsidP="00075623">
            <w:pPr>
              <w:pStyle w:val="Heading1"/>
              <w:shd w:val="clear" w:color="auto" w:fill="FFFFFF"/>
              <w:spacing w:before="0"/>
              <w:outlineLvl w:val="0"/>
              <w:rPr>
                <w:rFonts w:asciiTheme="minorHAnsi" w:hAnsiTheme="minorHAnsi" w:cstheme="minorHAnsi"/>
                <w:color w:val="auto"/>
                <w:sz w:val="22"/>
                <w:szCs w:val="22"/>
              </w:rPr>
            </w:pPr>
            <w:r w:rsidRPr="00F42E25">
              <w:rPr>
                <w:rFonts w:asciiTheme="minorHAnsi" w:hAnsiTheme="minorHAnsi" w:cstheme="minorHAnsi"/>
                <w:color w:val="auto"/>
                <w:sz w:val="22"/>
                <w:szCs w:val="22"/>
              </w:rPr>
              <w:t>Discussion</w:t>
            </w:r>
          </w:p>
        </w:tc>
        <w:tc>
          <w:tcPr>
            <w:tcW w:w="4702" w:type="dxa"/>
          </w:tcPr>
          <w:p w:rsidR="00075623" w:rsidRPr="00F42E25" w:rsidRDefault="00075623" w:rsidP="00075623">
            <w:pPr>
              <w:rPr>
                <w:rFonts w:cstheme="minorHAnsi"/>
              </w:rPr>
            </w:pPr>
            <w:r w:rsidRPr="00F42E25">
              <w:rPr>
                <w:rFonts w:cstheme="minorHAnsi"/>
              </w:rPr>
              <w:t>~10 minutes</w:t>
            </w:r>
          </w:p>
        </w:tc>
      </w:tr>
      <w:tr w:rsidR="00075623" w:rsidTr="00D46452">
        <w:tc>
          <w:tcPr>
            <w:tcW w:w="1361" w:type="dxa"/>
            <w:shd w:val="clear" w:color="auto" w:fill="BFBFBF" w:themeFill="background1" w:themeFillShade="BF"/>
          </w:tcPr>
          <w:p w:rsidR="00075623" w:rsidRPr="0025331F" w:rsidRDefault="00075623" w:rsidP="00075623">
            <w:pPr>
              <w:rPr>
                <w:b/>
              </w:rPr>
            </w:pPr>
            <w:r>
              <w:rPr>
                <w:b/>
              </w:rPr>
              <w:lastRenderedPageBreak/>
              <w:t>Student Materials</w:t>
            </w:r>
          </w:p>
        </w:tc>
        <w:tc>
          <w:tcPr>
            <w:tcW w:w="1632" w:type="dxa"/>
            <w:shd w:val="clear" w:color="auto" w:fill="BFBFBF" w:themeFill="background1" w:themeFillShade="BF"/>
          </w:tcPr>
          <w:p w:rsidR="00075623" w:rsidRPr="00AF5055" w:rsidRDefault="00075623" w:rsidP="00075623">
            <w:pPr>
              <w:rPr>
                <w:rFonts w:cstheme="minorHAnsi"/>
              </w:rPr>
            </w:pPr>
          </w:p>
        </w:tc>
        <w:tc>
          <w:tcPr>
            <w:tcW w:w="3010" w:type="dxa"/>
            <w:gridSpan w:val="2"/>
            <w:shd w:val="clear" w:color="auto" w:fill="BFBFBF" w:themeFill="background1" w:themeFillShade="BF"/>
          </w:tcPr>
          <w:p w:rsidR="00075623" w:rsidRPr="00375205" w:rsidRDefault="00075623" w:rsidP="00075623">
            <w:pPr>
              <w:rPr>
                <w:highlight w:val="yellow"/>
              </w:rPr>
            </w:pPr>
          </w:p>
        </w:tc>
        <w:tc>
          <w:tcPr>
            <w:tcW w:w="4702" w:type="dxa"/>
            <w:shd w:val="clear" w:color="auto" w:fill="BFBFBF" w:themeFill="background1" w:themeFillShade="BF"/>
          </w:tcPr>
          <w:p w:rsidR="00075623" w:rsidRPr="00375205" w:rsidRDefault="00075623" w:rsidP="00075623">
            <w:pPr>
              <w:rPr>
                <w:rFonts w:cstheme="minorHAnsi"/>
                <w:highlight w:val="yellow"/>
              </w:rPr>
            </w:pPr>
          </w:p>
        </w:tc>
      </w:tr>
      <w:tr w:rsidR="00075623" w:rsidTr="00D46452">
        <w:tc>
          <w:tcPr>
            <w:tcW w:w="1361" w:type="dxa"/>
            <w:shd w:val="clear" w:color="auto" w:fill="FFFFFF" w:themeFill="background1"/>
          </w:tcPr>
          <w:p w:rsidR="00075623" w:rsidRPr="0025331F" w:rsidRDefault="00075623" w:rsidP="00075623">
            <w:pPr>
              <w:rPr>
                <w:b/>
              </w:rPr>
            </w:pPr>
          </w:p>
        </w:tc>
        <w:tc>
          <w:tcPr>
            <w:tcW w:w="1632" w:type="dxa"/>
            <w:shd w:val="clear" w:color="auto" w:fill="FFFFFF" w:themeFill="background1"/>
          </w:tcPr>
          <w:p w:rsidR="00075623" w:rsidRPr="00362446" w:rsidRDefault="00075623" w:rsidP="00075623">
            <w:pPr>
              <w:rPr>
                <w:rFonts w:cstheme="minorHAnsi"/>
                <w:highlight w:val="yellow"/>
              </w:rPr>
            </w:pPr>
            <w:r w:rsidRPr="00362446">
              <w:rPr>
                <w:rFonts w:cstheme="minorHAnsi"/>
              </w:rPr>
              <w:t>Background Informational Sheet</w:t>
            </w:r>
          </w:p>
        </w:tc>
        <w:tc>
          <w:tcPr>
            <w:tcW w:w="7712" w:type="dxa"/>
            <w:gridSpan w:val="3"/>
            <w:shd w:val="clear" w:color="auto" w:fill="FFFFFF" w:themeFill="background1"/>
          </w:tcPr>
          <w:p w:rsidR="00075623" w:rsidRPr="00375205" w:rsidRDefault="00075623" w:rsidP="00075623">
            <w:pPr>
              <w:rPr>
                <w:rFonts w:cstheme="minorHAnsi"/>
                <w:highlight w:val="yellow"/>
              </w:rPr>
            </w:pPr>
            <w:r w:rsidRPr="00362446">
              <w:rPr>
                <w:rFonts w:cstheme="minorHAnsi"/>
              </w:rPr>
              <w:t>Reading assignment prior to the demonstration day.</w:t>
            </w:r>
          </w:p>
        </w:tc>
      </w:tr>
      <w:tr w:rsidR="00075623" w:rsidTr="00D46452">
        <w:tc>
          <w:tcPr>
            <w:tcW w:w="1361" w:type="dxa"/>
            <w:shd w:val="clear" w:color="auto" w:fill="FFFFFF" w:themeFill="background1"/>
          </w:tcPr>
          <w:p w:rsidR="00075623" w:rsidRDefault="00075623" w:rsidP="00075623">
            <w:pPr>
              <w:rPr>
                <w:b/>
              </w:rPr>
            </w:pPr>
          </w:p>
        </w:tc>
        <w:tc>
          <w:tcPr>
            <w:tcW w:w="1632" w:type="dxa"/>
            <w:shd w:val="clear" w:color="auto" w:fill="FFFFFF" w:themeFill="background1"/>
          </w:tcPr>
          <w:p w:rsidR="00075623" w:rsidRDefault="00075623" w:rsidP="00075623">
            <w:r>
              <w:t>Vocabulary List</w:t>
            </w:r>
          </w:p>
        </w:tc>
        <w:tc>
          <w:tcPr>
            <w:tcW w:w="7712" w:type="dxa"/>
            <w:gridSpan w:val="3"/>
            <w:shd w:val="clear" w:color="auto" w:fill="FFFFFF" w:themeFill="background1"/>
          </w:tcPr>
          <w:p w:rsidR="00075623" w:rsidRDefault="00075623" w:rsidP="00075623">
            <w:r>
              <w:t>Available for clarification of terminology as students read their Background Informational Sheet and Demonstration Procedure</w:t>
            </w:r>
          </w:p>
        </w:tc>
      </w:tr>
    </w:tbl>
    <w:p w:rsidR="00685985" w:rsidRDefault="00685985" w:rsidP="00624DA8"/>
    <w:p w:rsidR="00E80BB0" w:rsidRDefault="00E80BB0" w:rsidP="00624DA8"/>
    <w:p w:rsidR="00E80BB0" w:rsidRDefault="00E80BB0">
      <w:r>
        <w:br w:type="page"/>
      </w:r>
    </w:p>
    <w:tbl>
      <w:tblPr>
        <w:tblStyle w:val="TableGrid"/>
        <w:tblW w:w="10885" w:type="dxa"/>
        <w:tblLook w:val="04A0" w:firstRow="1" w:lastRow="0" w:firstColumn="1" w:lastColumn="0" w:noHBand="0" w:noVBand="1"/>
      </w:tblPr>
      <w:tblGrid>
        <w:gridCol w:w="2245"/>
        <w:gridCol w:w="8640"/>
      </w:tblGrid>
      <w:tr w:rsidR="00510D03" w:rsidTr="00B64CCB">
        <w:tc>
          <w:tcPr>
            <w:tcW w:w="10885" w:type="dxa"/>
            <w:gridSpan w:val="2"/>
            <w:shd w:val="clear" w:color="auto" w:fill="D9D9D9" w:themeFill="background1" w:themeFillShade="D9"/>
          </w:tcPr>
          <w:p w:rsidR="00510D03" w:rsidRPr="0048008C" w:rsidRDefault="00510D03" w:rsidP="00E80BB0">
            <w:pPr>
              <w:jc w:val="center"/>
              <w:rPr>
                <w:b/>
              </w:rPr>
            </w:pPr>
            <w:r w:rsidRPr="0048008C">
              <w:rPr>
                <w:b/>
              </w:rPr>
              <w:lastRenderedPageBreak/>
              <w:t xml:space="preserve">Student Background Information Sheet – </w:t>
            </w:r>
            <w:r w:rsidR="00C901AB">
              <w:rPr>
                <w:b/>
              </w:rPr>
              <w:t xml:space="preserve">Air Pollution - </w:t>
            </w:r>
            <w:r w:rsidR="001101E2">
              <w:rPr>
                <w:b/>
              </w:rPr>
              <w:t>Acid Rain</w:t>
            </w:r>
          </w:p>
        </w:tc>
      </w:tr>
      <w:tr w:rsidR="00F90921" w:rsidTr="00B64CCB">
        <w:tc>
          <w:tcPr>
            <w:tcW w:w="10885" w:type="dxa"/>
            <w:gridSpan w:val="2"/>
          </w:tcPr>
          <w:p w:rsidR="00A23E1F" w:rsidRDefault="00A23E1F" w:rsidP="00F90921">
            <w:pPr>
              <w:autoSpaceDE w:val="0"/>
              <w:autoSpaceDN w:val="0"/>
              <w:adjustRightInd w:val="0"/>
              <w:rPr>
                <w:b/>
              </w:rPr>
            </w:pPr>
            <w:r>
              <w:rPr>
                <w:b/>
              </w:rPr>
              <w:t xml:space="preserve">Source: </w:t>
            </w:r>
            <w:r>
              <w:t xml:space="preserve">Learning About Acid Rain:  </w:t>
            </w:r>
            <w:r w:rsidRPr="00CC5BC6">
              <w:t>https://www3.epa.gov/acidrain/education/teachersguide.pdf</w:t>
            </w:r>
          </w:p>
          <w:p w:rsidR="00F90921" w:rsidRDefault="00F90921" w:rsidP="00F90921">
            <w:pPr>
              <w:autoSpaceDE w:val="0"/>
              <w:autoSpaceDN w:val="0"/>
              <w:adjustRightInd w:val="0"/>
              <w:rPr>
                <w:b/>
              </w:rPr>
            </w:pPr>
            <w:r>
              <w:rPr>
                <w:b/>
              </w:rPr>
              <w:t>Introduction</w:t>
            </w:r>
          </w:p>
          <w:p w:rsidR="00F90921" w:rsidRDefault="00F90921" w:rsidP="00F90921">
            <w:pPr>
              <w:autoSpaceDE w:val="0"/>
              <w:autoSpaceDN w:val="0"/>
              <w:adjustRightInd w:val="0"/>
            </w:pPr>
            <w:r>
              <w:t>Acid rain forms when clean rain meets pollutants in the air, like sulfur dioxide (SO</w:t>
            </w:r>
            <w:r w:rsidRPr="00D11E0C">
              <w:rPr>
                <w:vertAlign w:val="subscript"/>
              </w:rPr>
              <w:t>2</w:t>
            </w:r>
            <w:r>
              <w:t>), carbon dioxide (CO</w:t>
            </w:r>
            <w:r w:rsidRPr="00D11E0C">
              <w:rPr>
                <w:vertAlign w:val="subscript"/>
              </w:rPr>
              <w:t>2</w:t>
            </w:r>
            <w:r>
              <w:t>), and nitrogen oxides (NO</w:t>
            </w:r>
            <w:r w:rsidRPr="00D11E0C">
              <w:rPr>
                <w:vertAlign w:val="subscript"/>
              </w:rPr>
              <w:t>X</w:t>
            </w:r>
            <w:r>
              <w:t>). Although sulfur dioxide and carbon dioxide occur in the air naturally, burning fossil fuels adds more of these chemicals to the air. When these pollutants are released into the air, they mix and react with water, oxygen, and other chemicals to form acid rain. Acid rain then falls to the Earth where it can damage plants, animals, soil, water, and building materials.</w:t>
            </w:r>
          </w:p>
          <w:p w:rsidR="00AA66FF" w:rsidRDefault="00AA66FF" w:rsidP="00F90921">
            <w:pPr>
              <w:autoSpaceDE w:val="0"/>
              <w:autoSpaceDN w:val="0"/>
              <w:adjustRightInd w:val="0"/>
            </w:pPr>
          </w:p>
          <w:p w:rsidR="00F90921" w:rsidRDefault="00F90921" w:rsidP="00F90921">
            <w:pPr>
              <w:autoSpaceDE w:val="0"/>
              <w:autoSpaceDN w:val="0"/>
              <w:adjustRightInd w:val="0"/>
            </w:pPr>
            <w:r>
              <w:t>Despite its name, acid rain does not burn and cannot directly harm people. However, the pollutants that cause acid rain, especially SO</w:t>
            </w:r>
            <w:r w:rsidRPr="00CA29CF">
              <w:rPr>
                <w:vertAlign w:val="subscript"/>
              </w:rPr>
              <w:t>2</w:t>
            </w:r>
            <w:r>
              <w:t xml:space="preserve"> and NO</w:t>
            </w:r>
            <w:r w:rsidRPr="00CA29CF">
              <w:rPr>
                <w:vertAlign w:val="subscript"/>
              </w:rPr>
              <w:t>X</w:t>
            </w:r>
            <w:r>
              <w:t>, can react with other pollutants in the air, forming substances like Particulate Matter and ground level Ozone, which can sometimes make people sick.</w:t>
            </w:r>
          </w:p>
          <w:p w:rsidR="00F90921" w:rsidRDefault="00F90921" w:rsidP="00F90921">
            <w:pPr>
              <w:autoSpaceDE w:val="0"/>
              <w:autoSpaceDN w:val="0"/>
              <w:adjustRightInd w:val="0"/>
            </w:pPr>
            <w:r>
              <w:t>The consequences of air pollution are important to understand because air pollution can be carried long distances and affect large areas. This means that pollution from towns hundreds of miles away may be affecting your community.</w:t>
            </w:r>
          </w:p>
          <w:p w:rsidR="001C472B" w:rsidRDefault="001C472B" w:rsidP="00F90921">
            <w:pPr>
              <w:autoSpaceDE w:val="0"/>
              <w:autoSpaceDN w:val="0"/>
              <w:adjustRightInd w:val="0"/>
              <w:rPr>
                <w:b/>
              </w:rPr>
            </w:pPr>
          </w:p>
          <w:p w:rsidR="00F90921" w:rsidRDefault="00F90921" w:rsidP="00F90921">
            <w:pPr>
              <w:autoSpaceDE w:val="0"/>
              <w:autoSpaceDN w:val="0"/>
              <w:adjustRightInd w:val="0"/>
              <w:rPr>
                <w:b/>
              </w:rPr>
            </w:pPr>
            <w:r>
              <w:rPr>
                <w:b/>
              </w:rPr>
              <w:t>Acid and Base</w:t>
            </w:r>
          </w:p>
          <w:p w:rsidR="00F90921" w:rsidRDefault="00F90921" w:rsidP="00F90921">
            <w:pPr>
              <w:autoSpaceDE w:val="0"/>
              <w:autoSpaceDN w:val="0"/>
              <w:adjustRightInd w:val="0"/>
            </w:pPr>
            <w:r>
              <w:t>A substance that is neither acidic nor basic is neutral. The pH scale measures the acidic or basic level of a substance. The pH scale ranges from 0 to 14. A pH of 7 is neutral, while a pH less than 7 is acidic and a pH greater than 7 is basic.</w:t>
            </w:r>
          </w:p>
          <w:p w:rsidR="001C472B" w:rsidRDefault="001C472B" w:rsidP="00F90921">
            <w:pPr>
              <w:autoSpaceDE w:val="0"/>
              <w:autoSpaceDN w:val="0"/>
              <w:adjustRightInd w:val="0"/>
              <w:rPr>
                <w:b/>
              </w:rPr>
            </w:pPr>
          </w:p>
          <w:p w:rsidR="00F90921" w:rsidRDefault="00F90921" w:rsidP="00F90921">
            <w:pPr>
              <w:autoSpaceDE w:val="0"/>
              <w:autoSpaceDN w:val="0"/>
              <w:adjustRightInd w:val="0"/>
              <w:rPr>
                <w:b/>
              </w:rPr>
            </w:pPr>
            <w:r>
              <w:rPr>
                <w:b/>
              </w:rPr>
              <w:t>Air Pollution and Acid Rain</w:t>
            </w:r>
          </w:p>
          <w:p w:rsidR="00F90921" w:rsidRDefault="00F90921" w:rsidP="00F90921">
            <w:pPr>
              <w:autoSpaceDE w:val="0"/>
              <w:autoSpaceDN w:val="0"/>
              <w:adjustRightInd w:val="0"/>
            </w:pPr>
            <w:r>
              <w:t>Scientists have discovered that air pollution from the burning of fossil fuels is the major cause of acid rain. Power plants and factories burn coal, oil, and natural gas to produce the electricity we need to do all kinds of things, like light our homes. Cars, trucks, and airplanes also run on gasoline, a fossil fuel.</w:t>
            </w:r>
          </w:p>
          <w:p w:rsidR="001C472B" w:rsidRDefault="001C472B" w:rsidP="00F90921">
            <w:pPr>
              <w:autoSpaceDE w:val="0"/>
              <w:autoSpaceDN w:val="0"/>
              <w:adjustRightInd w:val="0"/>
              <w:rPr>
                <w:b/>
              </w:rPr>
            </w:pPr>
          </w:p>
          <w:p w:rsidR="00F90921" w:rsidRPr="00976C31" w:rsidRDefault="00F90921" w:rsidP="00F90921">
            <w:pPr>
              <w:autoSpaceDE w:val="0"/>
              <w:autoSpaceDN w:val="0"/>
              <w:adjustRightInd w:val="0"/>
              <w:rPr>
                <w:b/>
              </w:rPr>
            </w:pPr>
            <w:r w:rsidRPr="00976C31">
              <w:rPr>
                <w:b/>
              </w:rPr>
              <w:t>Acid Precipitation</w:t>
            </w:r>
          </w:p>
          <w:p w:rsidR="00F90921" w:rsidRDefault="00F90921" w:rsidP="00F90921">
            <w:pPr>
              <w:autoSpaceDE w:val="0"/>
              <w:autoSpaceDN w:val="0"/>
              <w:adjustRightInd w:val="0"/>
            </w:pPr>
            <w:r>
              <w:t>Water moves through the air, streams, lakes, oceans, and every living plant and animal in the hydrologic cycle.</w:t>
            </w:r>
            <w:r w:rsidR="001C472B">
              <w:t xml:space="preserve"> </w:t>
            </w:r>
            <w:r>
              <w:t>When water droplets form and fall to the Earth they pick up particles like the dust and chemicals that float in the air. Even clean, unpolluted air contains particles such as dust or pollen. Clean air also contains naturally occurring gases such as carbon dioxide (CO</w:t>
            </w:r>
            <w:r w:rsidRPr="008A196D">
              <w:rPr>
                <w:vertAlign w:val="subscript"/>
              </w:rPr>
              <w:t>2</w:t>
            </w:r>
            <w:r>
              <w:t>). The interaction between the water droplets and the CO</w:t>
            </w:r>
            <w:r w:rsidRPr="008A196D">
              <w:rPr>
                <w:vertAlign w:val="subscript"/>
              </w:rPr>
              <w:t xml:space="preserve">2 </w:t>
            </w:r>
            <w:r>
              <w:t>in the atmosphere gives rain a pH of 5.6, making even clean rain slightly acidic. However, when rain contains pollutants, especially SO</w:t>
            </w:r>
            <w:r w:rsidRPr="00B0661A">
              <w:rPr>
                <w:vertAlign w:val="subscript"/>
              </w:rPr>
              <w:t>2</w:t>
            </w:r>
            <w:r>
              <w:t xml:space="preserve"> and NO</w:t>
            </w:r>
            <w:r w:rsidRPr="00B0661A">
              <w:rPr>
                <w:vertAlign w:val="subscript"/>
              </w:rPr>
              <w:t>X</w:t>
            </w:r>
            <w:r>
              <w:t>, the rainwater can become very acidic.</w:t>
            </w:r>
          </w:p>
          <w:p w:rsidR="001C472B" w:rsidRDefault="001C472B" w:rsidP="00F90921">
            <w:pPr>
              <w:autoSpaceDE w:val="0"/>
              <w:autoSpaceDN w:val="0"/>
              <w:adjustRightInd w:val="0"/>
            </w:pPr>
          </w:p>
          <w:p w:rsidR="00F90921" w:rsidRDefault="00F90921" w:rsidP="00F90921">
            <w:pPr>
              <w:autoSpaceDE w:val="0"/>
              <w:autoSpaceDN w:val="0"/>
              <w:adjustRightInd w:val="0"/>
            </w:pPr>
            <w:r>
              <w:t>About half of the acidity in the atmosphere is deposited onto buildings, cars, homes, and trees as particles and gases. This process is called dry deposition.</w:t>
            </w:r>
          </w:p>
          <w:p w:rsidR="00F90921" w:rsidRDefault="00F90921" w:rsidP="00F90921">
            <w:pPr>
              <w:autoSpaceDE w:val="0"/>
              <w:autoSpaceDN w:val="0"/>
              <w:adjustRightInd w:val="0"/>
            </w:pPr>
            <w:r>
              <w:t>Dry deposition (gases and particles) is sometimes washed from trees and other surfaces by rainstorms. When that happens, the runoff water contains acid from acid rain and dry deposition, making the combination more acidic than the falling rain alone. The combination of acid rain (wet deposition) plus dry deposition is called acid deposition.</w:t>
            </w:r>
          </w:p>
          <w:p w:rsidR="001C472B" w:rsidRDefault="001C472B" w:rsidP="00F90921">
            <w:pPr>
              <w:autoSpaceDE w:val="0"/>
              <w:autoSpaceDN w:val="0"/>
              <w:adjustRightInd w:val="0"/>
              <w:rPr>
                <w:b/>
              </w:rPr>
            </w:pPr>
          </w:p>
          <w:p w:rsidR="00F90921" w:rsidRPr="00762BCE" w:rsidRDefault="00F90921" w:rsidP="00F90921">
            <w:pPr>
              <w:autoSpaceDE w:val="0"/>
              <w:autoSpaceDN w:val="0"/>
              <w:adjustRightInd w:val="0"/>
              <w:rPr>
                <w:b/>
              </w:rPr>
            </w:pPr>
            <w:r w:rsidRPr="00762BCE">
              <w:rPr>
                <w:b/>
              </w:rPr>
              <w:t>Natural Acids</w:t>
            </w:r>
          </w:p>
          <w:p w:rsidR="003C726A" w:rsidRDefault="00F90921" w:rsidP="00F90921">
            <w:pPr>
              <w:autoSpaceDE w:val="0"/>
              <w:autoSpaceDN w:val="0"/>
              <w:adjustRightInd w:val="0"/>
            </w:pPr>
            <w:r>
              <w:t xml:space="preserve">There are also natural sources of acids such as volcanoes, geysers, and hot springs. Nature has developed ways of recycling these acids by absorbing and breaking them down. These natural acids contribute to only a small portion of the acidic rainfall in the world today. </w:t>
            </w:r>
          </w:p>
          <w:p w:rsidR="001C472B" w:rsidRDefault="001C472B" w:rsidP="00F90921">
            <w:pPr>
              <w:autoSpaceDE w:val="0"/>
              <w:autoSpaceDN w:val="0"/>
              <w:adjustRightInd w:val="0"/>
              <w:rPr>
                <w:b/>
              </w:rPr>
            </w:pPr>
          </w:p>
          <w:p w:rsidR="00F90921" w:rsidRPr="00833550" w:rsidRDefault="00F90921" w:rsidP="00F90921">
            <w:pPr>
              <w:autoSpaceDE w:val="0"/>
              <w:autoSpaceDN w:val="0"/>
              <w:adjustRightInd w:val="0"/>
              <w:rPr>
                <w:b/>
              </w:rPr>
            </w:pPr>
            <w:r w:rsidRPr="00833550">
              <w:rPr>
                <w:b/>
              </w:rPr>
              <w:t>Acid Rain Effects on Ecosystems</w:t>
            </w:r>
          </w:p>
          <w:p w:rsidR="00F90921" w:rsidRDefault="00F90921" w:rsidP="00F90921">
            <w:pPr>
              <w:autoSpaceDE w:val="0"/>
              <w:autoSpaceDN w:val="0"/>
              <w:adjustRightInd w:val="0"/>
            </w:pPr>
            <w:r>
              <w:t xml:space="preserve">Acid rain and the air pollution that causes it can severely damage ecosystems. </w:t>
            </w:r>
          </w:p>
          <w:p w:rsidR="00F90921" w:rsidRPr="00187235" w:rsidRDefault="00F90921" w:rsidP="00F90921">
            <w:pPr>
              <w:autoSpaceDE w:val="0"/>
              <w:autoSpaceDN w:val="0"/>
              <w:adjustRightInd w:val="0"/>
            </w:pPr>
            <w:r>
              <w:t xml:space="preserve">Every ecosystem is very interconnected, and the organisms that live there rely heavily on each other. For example, ecosystems have food webs, where species depend on one another for food. If any animal is affected, so are several others. This is how acid rain can affect entire ecosystems. Acid rain may only damage a few organisms in an ecosystem, but everything else is indirectly affected. The </w:t>
            </w:r>
            <w:r w:rsidRPr="00187235">
              <w:t>damage acid rain causes can also take years, or even decades to reverse.</w:t>
            </w:r>
          </w:p>
          <w:p w:rsidR="00415501" w:rsidRDefault="00415501" w:rsidP="00F90921">
            <w:pPr>
              <w:autoSpaceDE w:val="0"/>
              <w:autoSpaceDN w:val="0"/>
              <w:adjustRightInd w:val="0"/>
              <w:rPr>
                <w:b/>
              </w:rPr>
            </w:pPr>
          </w:p>
          <w:p w:rsidR="00F90921" w:rsidRPr="00187235" w:rsidRDefault="00F90921" w:rsidP="00F90921">
            <w:pPr>
              <w:autoSpaceDE w:val="0"/>
              <w:autoSpaceDN w:val="0"/>
              <w:adjustRightInd w:val="0"/>
              <w:rPr>
                <w:b/>
              </w:rPr>
            </w:pPr>
            <w:r w:rsidRPr="00187235">
              <w:rPr>
                <w:b/>
              </w:rPr>
              <w:lastRenderedPageBreak/>
              <w:t>Forests</w:t>
            </w:r>
          </w:p>
          <w:p w:rsidR="00F90921" w:rsidRDefault="00F90921" w:rsidP="00F90921">
            <w:pPr>
              <w:autoSpaceDE w:val="0"/>
              <w:autoSpaceDN w:val="0"/>
              <w:adjustRightInd w:val="0"/>
            </w:pPr>
            <w:r>
              <w:t>Acid rain causes significant damage to forests.</w:t>
            </w:r>
          </w:p>
          <w:p w:rsidR="00F90921" w:rsidRDefault="00F90921" w:rsidP="00F90921">
            <w:pPr>
              <w:autoSpaceDE w:val="0"/>
              <w:autoSpaceDN w:val="0"/>
              <w:adjustRightInd w:val="0"/>
            </w:pPr>
            <w:r>
              <w:t>If trees and plants are damaged by acid rain, the effects are felt throughout the entire ecosystem.</w:t>
            </w:r>
          </w:p>
          <w:p w:rsidR="00F90921" w:rsidRDefault="00F90921" w:rsidP="00F90921">
            <w:pPr>
              <w:autoSpaceDE w:val="0"/>
              <w:autoSpaceDN w:val="0"/>
              <w:adjustRightInd w:val="0"/>
            </w:pPr>
            <w:r>
              <w:t xml:space="preserve">Acid rain causes trees in forests to grow more slowly, and in some sensitive species it can even make the leaves or needles turn brown and fall off. Red Spruce and Sugar Maple, two species of trees found mainly in the East and in New England, are very susceptible to acid rain damage. </w:t>
            </w:r>
          </w:p>
          <w:p w:rsidR="004B152E" w:rsidRDefault="004B152E" w:rsidP="00F90921">
            <w:pPr>
              <w:autoSpaceDE w:val="0"/>
              <w:autoSpaceDN w:val="0"/>
              <w:adjustRightInd w:val="0"/>
            </w:pPr>
          </w:p>
          <w:p w:rsidR="00F90921" w:rsidRDefault="00F90921" w:rsidP="00F90921">
            <w:pPr>
              <w:autoSpaceDE w:val="0"/>
              <w:autoSpaceDN w:val="0"/>
              <w:adjustRightInd w:val="0"/>
              <w:jc w:val="center"/>
            </w:pPr>
            <w:r>
              <w:rPr>
                <w:noProof/>
              </w:rPr>
              <w:drawing>
                <wp:inline distT="0" distB="0" distL="0" distR="0" wp14:anchorId="73AB956A" wp14:editId="188FE704">
                  <wp:extent cx="1749213" cy="1311909"/>
                  <wp:effectExtent l="0" t="0" r="3810" b="3175"/>
                  <wp:docPr id="6" name="Picture 6" descr="Adirondack fo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irondack for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8980" cy="1319235"/>
                          </a:xfrm>
                          <a:prstGeom prst="rect">
                            <a:avLst/>
                          </a:prstGeom>
                          <a:noFill/>
                          <a:ln>
                            <a:noFill/>
                          </a:ln>
                        </pic:spPr>
                      </pic:pic>
                    </a:graphicData>
                  </a:graphic>
                </wp:inline>
              </w:drawing>
            </w:r>
          </w:p>
          <w:p w:rsidR="00F90921" w:rsidRPr="0075676D" w:rsidRDefault="00F90921" w:rsidP="00F90921">
            <w:pPr>
              <w:autoSpaceDE w:val="0"/>
              <w:autoSpaceDN w:val="0"/>
              <w:adjustRightInd w:val="0"/>
              <w:jc w:val="center"/>
              <w:rPr>
                <w:b/>
              </w:rPr>
            </w:pPr>
            <w:r w:rsidRPr="0075676D">
              <w:rPr>
                <w:b/>
              </w:rPr>
              <w:t>Sugar Maples</w:t>
            </w:r>
          </w:p>
          <w:p w:rsidR="00F90921" w:rsidRDefault="00F90921" w:rsidP="00F90921">
            <w:pPr>
              <w:autoSpaceDE w:val="0"/>
              <w:autoSpaceDN w:val="0"/>
              <w:adjustRightInd w:val="0"/>
            </w:pPr>
            <w:r>
              <w:t>The pollution that causes acid rain also causes haze by scattering light back towards the sky. Haze reduces the amount of light available for plants to use in photosynthesis. Since photosynthesis is the base of the food chain, acid rain can cause problems with the movement of nutrients to other organisms in ecosystems that are already impacted.</w:t>
            </w:r>
          </w:p>
          <w:p w:rsidR="00AD3AA8" w:rsidRDefault="00AD3AA8" w:rsidP="00F90921">
            <w:pPr>
              <w:autoSpaceDE w:val="0"/>
              <w:autoSpaceDN w:val="0"/>
              <w:adjustRightInd w:val="0"/>
            </w:pPr>
          </w:p>
          <w:p w:rsidR="00F90921" w:rsidRDefault="00F90921" w:rsidP="00F90921">
            <w:pPr>
              <w:autoSpaceDE w:val="0"/>
              <w:autoSpaceDN w:val="0"/>
              <w:adjustRightInd w:val="0"/>
            </w:pPr>
            <w:r>
              <w:t>A spring shower in the forest washes leaves and the rain falls through the trees to the forest floor below. Some of the water soaks into the soil. Some trickles over the ground and runs into a stream, river, or lake. Soil sometimes contains substances, like limestone, that buffer acids or bases. Some salts in soil may also act as buffers. The soil may neutralize, or make less acidic, the acid rainwater. This ability of the soil to resist pH change is called buffering capacity.</w:t>
            </w:r>
          </w:p>
          <w:p w:rsidR="002C1A6C" w:rsidRDefault="002C1A6C" w:rsidP="00F90921">
            <w:pPr>
              <w:autoSpaceDE w:val="0"/>
              <w:autoSpaceDN w:val="0"/>
              <w:adjustRightInd w:val="0"/>
              <w:rPr>
                <w:b/>
              </w:rPr>
            </w:pPr>
          </w:p>
          <w:p w:rsidR="00F90921" w:rsidRPr="007A0A6E" w:rsidRDefault="00F90921" w:rsidP="00F90921">
            <w:pPr>
              <w:autoSpaceDE w:val="0"/>
              <w:autoSpaceDN w:val="0"/>
              <w:adjustRightInd w:val="0"/>
              <w:rPr>
                <w:b/>
              </w:rPr>
            </w:pPr>
            <w:r w:rsidRPr="007A0A6E">
              <w:rPr>
                <w:b/>
              </w:rPr>
              <w:t>Ponds, Lakes, and Streams</w:t>
            </w:r>
          </w:p>
          <w:p w:rsidR="00F90921" w:rsidRDefault="00F90921" w:rsidP="00F90921">
            <w:pPr>
              <w:autoSpaceDE w:val="0"/>
              <w:autoSpaceDN w:val="0"/>
              <w:adjustRightInd w:val="0"/>
            </w:pPr>
            <w:r>
              <w:t>The effects of acid rain are most clearly seen in aquatic environments such as streams, lakes, and marshes. Acid rain flows to streams, lakes, and marshes after falling on forests, fields, buildings, and roads. Acid rain also falls directly on aquatic habitats.</w:t>
            </w:r>
          </w:p>
          <w:p w:rsidR="002C1A6C" w:rsidRDefault="002C1A6C" w:rsidP="00F90921">
            <w:pPr>
              <w:autoSpaceDE w:val="0"/>
              <w:autoSpaceDN w:val="0"/>
              <w:adjustRightInd w:val="0"/>
            </w:pPr>
          </w:p>
          <w:p w:rsidR="00F90921" w:rsidRDefault="00F90921" w:rsidP="00F90921">
            <w:pPr>
              <w:autoSpaceDE w:val="0"/>
              <w:autoSpaceDN w:val="0"/>
              <w:adjustRightInd w:val="0"/>
            </w:pPr>
            <w:r>
              <w:t>Most lakes and streams have a pH between 6 and 8, because the buffering capacity of soil usually neutralizes slightly acidic, clean rain. Lakes and streams become acidic (pH value goes down) when the rainwater itself is so acidic that the surrounding soil cannot buffer the rain enough to neutralize it. For this reason, some lakes in areas where soil does not have a lot of buffering capacity are naturally acidic even without acid rain.</w:t>
            </w:r>
          </w:p>
          <w:p w:rsidR="002C1A6C" w:rsidRDefault="002C1A6C" w:rsidP="00F90921">
            <w:pPr>
              <w:autoSpaceDE w:val="0"/>
              <w:autoSpaceDN w:val="0"/>
              <w:adjustRightInd w:val="0"/>
            </w:pPr>
          </w:p>
          <w:p w:rsidR="00F90921" w:rsidRDefault="00F90921" w:rsidP="00F90921">
            <w:pPr>
              <w:autoSpaceDE w:val="0"/>
              <w:autoSpaceDN w:val="0"/>
              <w:adjustRightInd w:val="0"/>
            </w:pPr>
            <w:r>
              <w:t xml:space="preserve">As lakes and streams become more acidic, the numbers and types of fish and other aquatic plants and animals that live in these waters decrease. </w:t>
            </w:r>
          </w:p>
          <w:p w:rsidR="00AD3AA8" w:rsidRDefault="00AD3AA8" w:rsidP="00F90921">
            <w:pPr>
              <w:autoSpaceDE w:val="0"/>
              <w:autoSpaceDN w:val="0"/>
              <w:adjustRightInd w:val="0"/>
            </w:pPr>
          </w:p>
          <w:p w:rsidR="00F90921" w:rsidRDefault="00F90921" w:rsidP="00F90921">
            <w:pPr>
              <w:autoSpaceDE w:val="0"/>
              <w:autoSpaceDN w:val="0"/>
              <w:adjustRightInd w:val="0"/>
              <w:jc w:val="center"/>
            </w:pPr>
            <w:r w:rsidRPr="007713B2">
              <w:rPr>
                <w:noProof/>
              </w:rPr>
              <w:drawing>
                <wp:inline distT="0" distB="0" distL="0" distR="0" wp14:anchorId="639E4052" wp14:editId="491668A6">
                  <wp:extent cx="3219941" cy="1561465"/>
                  <wp:effectExtent l="0" t="0" r="0" b="635"/>
                  <wp:docPr id="7" name="Picture 3">
                    <a:extLst xmlns:a="http://schemas.openxmlformats.org/drawingml/2006/main">
                      <a:ext uri="{FF2B5EF4-FFF2-40B4-BE49-F238E27FC236}">
                        <a16:creationId xmlns:a16="http://schemas.microsoft.com/office/drawing/2014/main" id="{096B09C8-308E-4E8D-A596-8EF042FA86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96B09C8-308E-4E8D-A596-8EF042FA86D0}"/>
                              </a:ext>
                            </a:extLst>
                          </pic:cNvPr>
                          <pic:cNvPicPr>
                            <a:picLocks noChangeAspect="1"/>
                          </pic:cNvPicPr>
                        </pic:nvPicPr>
                        <pic:blipFill>
                          <a:blip r:embed="rId16"/>
                          <a:stretch>
                            <a:fillRect/>
                          </a:stretch>
                        </pic:blipFill>
                        <pic:spPr>
                          <a:xfrm>
                            <a:off x="0" y="0"/>
                            <a:ext cx="3252328" cy="1577171"/>
                          </a:xfrm>
                          <a:prstGeom prst="rect">
                            <a:avLst/>
                          </a:prstGeom>
                        </pic:spPr>
                      </pic:pic>
                    </a:graphicData>
                  </a:graphic>
                </wp:inline>
              </w:drawing>
            </w:r>
          </w:p>
          <w:p w:rsidR="00F90921" w:rsidRPr="0075676D" w:rsidRDefault="00F90921" w:rsidP="00F90921">
            <w:pPr>
              <w:autoSpaceDE w:val="0"/>
              <w:autoSpaceDN w:val="0"/>
              <w:adjustRightInd w:val="0"/>
              <w:jc w:val="center"/>
              <w:rPr>
                <w:b/>
              </w:rPr>
            </w:pPr>
            <w:r w:rsidRPr="0075676D">
              <w:rPr>
                <w:b/>
              </w:rPr>
              <w:t>pH tolerance of various species</w:t>
            </w:r>
          </w:p>
          <w:p w:rsidR="00BA3A6E" w:rsidRDefault="00BA3A6E" w:rsidP="00F90921">
            <w:pPr>
              <w:autoSpaceDE w:val="0"/>
              <w:autoSpaceDN w:val="0"/>
              <w:adjustRightInd w:val="0"/>
              <w:rPr>
                <w:b/>
              </w:rPr>
            </w:pPr>
          </w:p>
          <w:p w:rsidR="00BA3A6E" w:rsidRDefault="00BA3A6E" w:rsidP="00F90921">
            <w:pPr>
              <w:autoSpaceDE w:val="0"/>
              <w:autoSpaceDN w:val="0"/>
              <w:adjustRightInd w:val="0"/>
              <w:rPr>
                <w:b/>
              </w:rPr>
            </w:pPr>
          </w:p>
          <w:p w:rsidR="00F90921" w:rsidRDefault="00F90921" w:rsidP="00F90921">
            <w:pPr>
              <w:autoSpaceDE w:val="0"/>
              <w:autoSpaceDN w:val="0"/>
              <w:adjustRightInd w:val="0"/>
              <w:rPr>
                <w:b/>
              </w:rPr>
            </w:pPr>
            <w:r>
              <w:rPr>
                <w:b/>
              </w:rPr>
              <w:lastRenderedPageBreak/>
              <w:t>Effects on Humans</w:t>
            </w:r>
          </w:p>
          <w:p w:rsidR="00F90921" w:rsidRDefault="00F90921" w:rsidP="00F90921">
            <w:pPr>
              <w:autoSpaceDE w:val="0"/>
              <w:autoSpaceDN w:val="0"/>
              <w:adjustRightInd w:val="0"/>
            </w:pPr>
            <w:r>
              <w:t>Acid rain looks, feels, and tastes just like clean rain. Walking in acid rain, or even swimming in an acid lake, is no more dangerous for humans than walking or swimming in clean water. However, breathing air that contains the pollutants that cause acid rain can damage human health. Sulfur dioxide (SO</w:t>
            </w:r>
            <w:r w:rsidRPr="00A711DB">
              <w:rPr>
                <w:vertAlign w:val="subscript"/>
              </w:rPr>
              <w:t>2</w:t>
            </w:r>
            <w:r>
              <w:t>), nitrogen oxides (NO</w:t>
            </w:r>
            <w:r w:rsidRPr="00A711DB">
              <w:rPr>
                <w:vertAlign w:val="subscript"/>
              </w:rPr>
              <w:t>x</w:t>
            </w:r>
            <w:r>
              <w:t>), particulate matter, and ozone all irritate or even damage our lungs. These effects are mostly seen in people whose lungs have already been weakened by respiratory illness, but even healthy people can sometimes have pain or difficulty breathing because of air pollution.</w:t>
            </w:r>
          </w:p>
          <w:p w:rsidR="002C1A6C" w:rsidRDefault="002C1A6C" w:rsidP="00F90921">
            <w:pPr>
              <w:autoSpaceDE w:val="0"/>
              <w:autoSpaceDN w:val="0"/>
              <w:adjustRightInd w:val="0"/>
            </w:pPr>
          </w:p>
          <w:p w:rsidR="00F90921" w:rsidRDefault="00F90921" w:rsidP="00F90921">
            <w:pPr>
              <w:autoSpaceDE w:val="0"/>
              <w:autoSpaceDN w:val="0"/>
              <w:adjustRightInd w:val="0"/>
            </w:pPr>
            <w:r>
              <w:t>SO</w:t>
            </w:r>
            <w:r w:rsidRPr="00A711DB">
              <w:rPr>
                <w:vertAlign w:val="subscript"/>
              </w:rPr>
              <w:t>2</w:t>
            </w:r>
            <w:r>
              <w:t xml:space="preserve"> and NO</w:t>
            </w:r>
            <w:r w:rsidRPr="00A711DB">
              <w:rPr>
                <w:vertAlign w:val="subscript"/>
              </w:rPr>
              <w:t>X</w:t>
            </w:r>
            <w:r>
              <w:t>, the pollutants that cause acid rain, can also reduce visibility, limiting how far into the distance we can see. These pollutants form small particles in the atmosphere. These particles reduce visibility by scattering light. Reduced visibility is most noticeable in places like National Parks, where people go to see some of the nation’s most beautiful landscapes.</w:t>
            </w:r>
          </w:p>
          <w:p w:rsidR="00F90921" w:rsidRDefault="00F90921" w:rsidP="00F90921">
            <w:pPr>
              <w:autoSpaceDE w:val="0"/>
              <w:autoSpaceDN w:val="0"/>
              <w:adjustRightInd w:val="0"/>
            </w:pPr>
          </w:p>
          <w:p w:rsidR="00F90921" w:rsidRDefault="00F90921" w:rsidP="00F90921">
            <w:pPr>
              <w:autoSpaceDE w:val="0"/>
              <w:autoSpaceDN w:val="0"/>
              <w:adjustRightInd w:val="0"/>
              <w:jc w:val="center"/>
            </w:pPr>
            <w:r w:rsidRPr="002F245D">
              <w:rPr>
                <w:noProof/>
              </w:rPr>
              <w:drawing>
                <wp:inline distT="0" distB="0" distL="0" distR="0" wp14:anchorId="7BB9807E" wp14:editId="168359F6">
                  <wp:extent cx="2665329" cy="1289050"/>
                  <wp:effectExtent l="0" t="0" r="1905" b="6350"/>
                  <wp:docPr id="8" name="Picture 3">
                    <a:extLst xmlns:a="http://schemas.openxmlformats.org/drawingml/2006/main">
                      <a:ext uri="{FF2B5EF4-FFF2-40B4-BE49-F238E27FC236}">
                        <a16:creationId xmlns:a16="http://schemas.microsoft.com/office/drawing/2014/main" id="{ECF7F072-0F25-4AAB-922E-EBCACFBAC6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ECF7F072-0F25-4AAB-922E-EBCACFBAC6B9}"/>
                              </a:ext>
                            </a:extLst>
                          </pic:cNvPr>
                          <pic:cNvPicPr>
                            <a:picLocks noChangeAspect="1"/>
                          </pic:cNvPicPr>
                        </pic:nvPicPr>
                        <pic:blipFill rotWithShape="1">
                          <a:blip r:embed="rId17"/>
                          <a:srcRect t="19668" b="17299"/>
                          <a:stretch/>
                        </pic:blipFill>
                        <pic:spPr>
                          <a:xfrm>
                            <a:off x="0" y="0"/>
                            <a:ext cx="2681119" cy="1296687"/>
                          </a:xfrm>
                          <a:prstGeom prst="rect">
                            <a:avLst/>
                          </a:prstGeom>
                        </pic:spPr>
                      </pic:pic>
                    </a:graphicData>
                  </a:graphic>
                </wp:inline>
              </w:drawing>
            </w:r>
          </w:p>
          <w:p w:rsidR="00F90921" w:rsidRPr="0075676D" w:rsidRDefault="00F90921" w:rsidP="00F90921">
            <w:pPr>
              <w:autoSpaceDE w:val="0"/>
              <w:autoSpaceDN w:val="0"/>
              <w:adjustRightInd w:val="0"/>
              <w:jc w:val="center"/>
              <w:rPr>
                <w:b/>
              </w:rPr>
            </w:pPr>
            <w:r w:rsidRPr="0075676D">
              <w:rPr>
                <w:b/>
              </w:rPr>
              <w:t>Visibility in Acadia National Park</w:t>
            </w:r>
          </w:p>
          <w:p w:rsidR="00F90921" w:rsidRDefault="00F90921" w:rsidP="00F90921">
            <w:pPr>
              <w:autoSpaceDE w:val="0"/>
              <w:autoSpaceDN w:val="0"/>
              <w:adjustRightInd w:val="0"/>
              <w:rPr>
                <w:b/>
              </w:rPr>
            </w:pPr>
            <w:r>
              <w:rPr>
                <w:b/>
              </w:rPr>
              <w:t>Effects of Acid Rain on Manmade Materials</w:t>
            </w:r>
          </w:p>
          <w:p w:rsidR="00F90921" w:rsidRDefault="00F90921" w:rsidP="00F90921">
            <w:pPr>
              <w:autoSpaceDE w:val="0"/>
              <w:autoSpaceDN w:val="0"/>
              <w:adjustRightInd w:val="0"/>
            </w:pPr>
            <w:r>
              <w:t>Acid rain eats away at stone, metal, paint—almost any material exposed to the weather for a long period of time. Human-made materials gradually deteriorate even when exposed to unpolluted rain, but acid rain speeds up the process. Acid rain can rust metals and cause marble statues carved long ago to lose their features. This happens because marble is made of a compound called calcium carbonate, which can be dissolved by acids. Calcium carbonate is also found in limestone. Many buildings and monuments are made of marble and limestone and are damaged by acid rain. Repairing acid rain damage to buildings and monuments can cost billions of dollars.</w:t>
            </w:r>
          </w:p>
          <w:p w:rsidR="00727445" w:rsidRDefault="00727445" w:rsidP="00F90921">
            <w:pPr>
              <w:autoSpaceDE w:val="0"/>
              <w:autoSpaceDN w:val="0"/>
              <w:adjustRightInd w:val="0"/>
              <w:rPr>
                <w:b/>
              </w:rPr>
            </w:pPr>
          </w:p>
          <w:p w:rsidR="00F90921" w:rsidRPr="009D75AA" w:rsidRDefault="00F90921" w:rsidP="00F90921">
            <w:pPr>
              <w:autoSpaceDE w:val="0"/>
              <w:autoSpaceDN w:val="0"/>
              <w:adjustRightInd w:val="0"/>
              <w:rPr>
                <w:b/>
              </w:rPr>
            </w:pPr>
            <w:r w:rsidRPr="009D75AA">
              <w:rPr>
                <w:b/>
              </w:rPr>
              <w:t>What is Being Done to Reduce Acid Rain?</w:t>
            </w:r>
          </w:p>
          <w:p w:rsidR="00F90921" w:rsidRDefault="00F90921" w:rsidP="00F90921">
            <w:pPr>
              <w:autoSpaceDE w:val="0"/>
              <w:autoSpaceDN w:val="0"/>
              <w:adjustRightInd w:val="0"/>
            </w:pPr>
            <w:r>
              <w:t>The Acid Rain Program was established by Congress as part of the 1990 Clean Air Act Amendments. It requires the electric power industry to lower emissions of sulfur dioxide (SO2) and nitrogen oxides (NOx), the pollutants that cause acid rain.</w:t>
            </w:r>
          </w:p>
          <w:p w:rsidR="00F90921" w:rsidRDefault="00F90921" w:rsidP="00F90921">
            <w:pPr>
              <w:autoSpaceDE w:val="0"/>
              <w:autoSpaceDN w:val="0"/>
              <w:adjustRightInd w:val="0"/>
            </w:pPr>
            <w:r>
              <w:t xml:space="preserve">Experts from EPA, states, universities, and other agencies have set up air quality and deposition monitoring stations across the country. These monitoring stations contain equipment that constantly collects air quality data and samples. These devices measure many things, including the amount of pollution in the air, the pH of rain, the amount of rainfall, and the surrounding temperature. There are several networks made up of many stations taking samples in different areas. </w:t>
            </w:r>
          </w:p>
          <w:p w:rsidR="00A805D5" w:rsidRDefault="00A805D5" w:rsidP="00F90921">
            <w:pPr>
              <w:autoSpaceDE w:val="0"/>
              <w:autoSpaceDN w:val="0"/>
              <w:adjustRightInd w:val="0"/>
            </w:pPr>
          </w:p>
          <w:p w:rsidR="00F90921" w:rsidRDefault="00F90921" w:rsidP="00F90921">
            <w:pPr>
              <w:autoSpaceDE w:val="0"/>
              <w:autoSpaceDN w:val="0"/>
              <w:adjustRightInd w:val="0"/>
            </w:pPr>
            <w:r>
              <w:t>EPA also requires power plants to use Continuous Emissions Monitoring Systems (CEMS) to keep track of the amount of pollution they release into the air. A CEMS is a monitoring device that each unit must place on their smokestack. These monitors take samples of the air traveling through the smokestack, and measure the amount of pollutants traveling through it. Then, the monitor sends the recordings to EPA. CEMS allows EPA to keep track of emissions to make sure that the power companies are following the laws to reduce pollution.</w:t>
            </w:r>
          </w:p>
          <w:p w:rsidR="00F90921" w:rsidRPr="00DC09B7" w:rsidRDefault="00F90921" w:rsidP="00F90921">
            <w:pPr>
              <w:autoSpaceDE w:val="0"/>
              <w:autoSpaceDN w:val="0"/>
              <w:adjustRightInd w:val="0"/>
              <w:rPr>
                <w:b/>
              </w:rPr>
            </w:pPr>
            <w:r w:rsidRPr="00DC09B7">
              <w:rPr>
                <w:b/>
              </w:rPr>
              <w:t>What Can I Do to Reduce Acid Rain Generation?</w:t>
            </w:r>
          </w:p>
          <w:p w:rsidR="00F90921" w:rsidRDefault="00F90921" w:rsidP="00B27E4B">
            <w:pPr>
              <w:pStyle w:val="ListParagraph"/>
              <w:numPr>
                <w:ilvl w:val="0"/>
                <w:numId w:val="14"/>
              </w:numPr>
              <w:autoSpaceDE w:val="0"/>
              <w:autoSpaceDN w:val="0"/>
              <w:adjustRightInd w:val="0"/>
            </w:pPr>
            <w:r>
              <w:t>Conserve electricity by turning off lights, appliances, and computers when no one is using them.</w:t>
            </w:r>
          </w:p>
          <w:p w:rsidR="00F90921" w:rsidRPr="00F675D9" w:rsidRDefault="00F90921" w:rsidP="00B27E4B">
            <w:pPr>
              <w:pStyle w:val="ListParagraph"/>
              <w:numPr>
                <w:ilvl w:val="0"/>
                <w:numId w:val="14"/>
              </w:numPr>
              <w:autoSpaceDE w:val="0"/>
              <w:autoSpaceDN w:val="0"/>
              <w:adjustRightInd w:val="0"/>
              <w:rPr>
                <w:b/>
              </w:rPr>
            </w:pPr>
            <w:r>
              <w:t>Lower your energy consumption by using other Energy Star® products and appliances, including TVs, computers, refrigerators, washing machines, air conditioners, furnaces, etc.</w:t>
            </w:r>
          </w:p>
          <w:p w:rsidR="00F90921" w:rsidRPr="00CB3839" w:rsidRDefault="00F90921" w:rsidP="00B27E4B">
            <w:pPr>
              <w:pStyle w:val="ListParagraph"/>
              <w:numPr>
                <w:ilvl w:val="0"/>
                <w:numId w:val="14"/>
              </w:numPr>
              <w:autoSpaceDE w:val="0"/>
              <w:autoSpaceDN w:val="0"/>
              <w:adjustRightInd w:val="0"/>
              <w:rPr>
                <w:b/>
              </w:rPr>
            </w:pPr>
            <w:r>
              <w:t>Try to reduce the amount of time you spend in the car by walking, biking, or taking public transportation.</w:t>
            </w:r>
          </w:p>
          <w:p w:rsidR="00F90921" w:rsidRPr="00F675D9" w:rsidRDefault="00F90921" w:rsidP="00B27E4B">
            <w:pPr>
              <w:pStyle w:val="ListParagraph"/>
              <w:numPr>
                <w:ilvl w:val="0"/>
                <w:numId w:val="14"/>
              </w:numPr>
              <w:autoSpaceDE w:val="0"/>
              <w:autoSpaceDN w:val="0"/>
              <w:adjustRightInd w:val="0"/>
              <w:rPr>
                <w:b/>
              </w:rPr>
            </w:pPr>
            <w:r>
              <w:lastRenderedPageBreak/>
              <w:t>Shrink your “carbon footprint” and reduce greenhouse gas emissions by turning the thermostat down a little bit in winter, or up a little bit in the summer.</w:t>
            </w:r>
          </w:p>
        </w:tc>
      </w:tr>
      <w:tr w:rsidR="00F90921" w:rsidTr="00B64CCB">
        <w:tc>
          <w:tcPr>
            <w:tcW w:w="10885" w:type="dxa"/>
            <w:gridSpan w:val="2"/>
          </w:tcPr>
          <w:p w:rsidR="000E5E47" w:rsidRDefault="000E5E47" w:rsidP="00F90921">
            <w:pPr>
              <w:shd w:val="clear" w:color="auto" w:fill="FFFFFF"/>
              <w:outlineLvl w:val="2"/>
              <w:rPr>
                <w:rFonts w:eastAsia="Times New Roman" w:cstheme="minorHAnsi"/>
                <w:b/>
                <w:bCs/>
                <w:color w:val="212121"/>
              </w:rPr>
            </w:pPr>
            <w:r>
              <w:rPr>
                <w:rFonts w:eastAsia="Times New Roman" w:cstheme="minorHAnsi"/>
                <w:b/>
                <w:bCs/>
                <w:color w:val="212121"/>
              </w:rPr>
              <w:lastRenderedPageBreak/>
              <w:t xml:space="preserve">Source: </w:t>
            </w:r>
            <w:r w:rsidRPr="00BF055C">
              <w:t>https://www.epa.gov/airmarkets/acid-rain-program</w:t>
            </w:r>
          </w:p>
          <w:p w:rsidR="00F90921" w:rsidRDefault="000E5E47" w:rsidP="00F90921">
            <w:pPr>
              <w:shd w:val="clear" w:color="auto" w:fill="FFFFFF"/>
              <w:outlineLvl w:val="2"/>
              <w:rPr>
                <w:rFonts w:eastAsia="Times New Roman" w:cstheme="minorHAnsi"/>
                <w:b/>
                <w:bCs/>
                <w:color w:val="212121"/>
              </w:rPr>
            </w:pPr>
            <w:r>
              <w:rPr>
                <w:rFonts w:eastAsia="Times New Roman" w:cstheme="minorHAnsi"/>
                <w:b/>
                <w:bCs/>
                <w:color w:val="212121"/>
              </w:rPr>
              <w:t xml:space="preserve">Acid Rain Program </w:t>
            </w:r>
            <w:r w:rsidR="00F90921" w:rsidRPr="00A1622D">
              <w:rPr>
                <w:rFonts w:eastAsia="Times New Roman" w:cstheme="minorHAnsi"/>
                <w:b/>
                <w:bCs/>
                <w:color w:val="212121"/>
              </w:rPr>
              <w:t>Overview</w:t>
            </w:r>
          </w:p>
          <w:p w:rsidR="001E4E2A" w:rsidRPr="00A1622D" w:rsidRDefault="001E4E2A" w:rsidP="00F90921">
            <w:pPr>
              <w:shd w:val="clear" w:color="auto" w:fill="FFFFFF"/>
              <w:outlineLvl w:val="2"/>
              <w:rPr>
                <w:rFonts w:eastAsia="Times New Roman" w:cstheme="minorHAnsi"/>
                <w:b/>
                <w:bCs/>
                <w:color w:val="212121"/>
              </w:rPr>
            </w:pPr>
          </w:p>
          <w:p w:rsidR="00F90921" w:rsidRDefault="00F90921" w:rsidP="00F90921">
            <w:pPr>
              <w:shd w:val="clear" w:color="auto" w:fill="FFFFFF"/>
              <w:rPr>
                <w:rFonts w:eastAsia="Times New Roman" w:cstheme="minorHAnsi"/>
                <w:color w:val="212121"/>
              </w:rPr>
            </w:pPr>
            <w:r w:rsidRPr="00A1622D">
              <w:rPr>
                <w:rFonts w:eastAsia="Times New Roman" w:cstheme="minorHAnsi"/>
                <w:color w:val="212121"/>
              </w:rPr>
              <w:t>The Acid Rain Program (ARP), established under </w:t>
            </w:r>
            <w:hyperlink r:id="rId23" w:history="1">
              <w:r w:rsidRPr="00A1622D">
                <w:rPr>
                  <w:rFonts w:eastAsia="Times New Roman" w:cstheme="minorHAnsi"/>
                </w:rPr>
                <w:t>the 1990 Clean Air Act (CAA) Amendments</w:t>
              </w:r>
            </w:hyperlink>
            <w:r>
              <w:rPr>
                <w:rFonts w:eastAsia="Times New Roman" w:cstheme="minorHAnsi"/>
              </w:rPr>
              <w:t>,</w:t>
            </w:r>
            <w:r w:rsidRPr="00A1622D">
              <w:rPr>
                <w:rFonts w:eastAsia="Times New Roman" w:cstheme="minorHAnsi"/>
                <w:color w:val="212121"/>
              </w:rPr>
              <w:t> requires major emission reductions of sulfur dioxide (SO</w:t>
            </w:r>
            <w:r w:rsidRPr="00A1622D">
              <w:rPr>
                <w:rFonts w:eastAsia="Times New Roman" w:cstheme="minorHAnsi"/>
                <w:color w:val="212121"/>
                <w:vertAlign w:val="subscript"/>
              </w:rPr>
              <w:t>2</w:t>
            </w:r>
            <w:r w:rsidRPr="00A1622D">
              <w:rPr>
                <w:rFonts w:eastAsia="Times New Roman" w:cstheme="minorHAnsi"/>
                <w:color w:val="212121"/>
              </w:rPr>
              <w:t>) and nitrogen oxides (NO</w:t>
            </w:r>
            <w:r w:rsidRPr="00A1622D">
              <w:rPr>
                <w:rFonts w:eastAsia="Times New Roman" w:cstheme="minorHAnsi"/>
                <w:color w:val="212121"/>
                <w:vertAlign w:val="subscript"/>
              </w:rPr>
              <w:t>x</w:t>
            </w:r>
            <w:r w:rsidRPr="00A1622D">
              <w:rPr>
                <w:rFonts w:eastAsia="Times New Roman" w:cstheme="minorHAnsi"/>
                <w:color w:val="212121"/>
              </w:rPr>
              <w:t>), the primary precursors of acid rain, from the power sector. Since the program began in 1995, the ARP has achieved significant emission reductions.</w:t>
            </w:r>
          </w:p>
          <w:p w:rsidR="00E73B61" w:rsidRPr="00A1622D" w:rsidRDefault="00E73B61" w:rsidP="00F90921">
            <w:pPr>
              <w:shd w:val="clear" w:color="auto" w:fill="FFFFFF"/>
              <w:rPr>
                <w:rFonts w:eastAsia="Times New Roman" w:cstheme="minorHAnsi"/>
                <w:color w:val="212121"/>
              </w:rPr>
            </w:pPr>
          </w:p>
          <w:p w:rsidR="00F90921" w:rsidRPr="00A1622D" w:rsidRDefault="00F90921" w:rsidP="00F90921">
            <w:pPr>
              <w:shd w:val="clear" w:color="auto" w:fill="FFFFFF"/>
              <w:rPr>
                <w:rFonts w:cstheme="minorHAnsi"/>
              </w:rPr>
            </w:pPr>
            <w:r w:rsidRPr="00A1622D">
              <w:rPr>
                <w:rFonts w:cstheme="minorHAnsi"/>
                <w:color w:val="212121"/>
                <w:shd w:val="clear" w:color="auto" w:fill="FFFFFF"/>
              </w:rPr>
              <w:t xml:space="preserve">The ARP was the first national cap and trade program in the country and it introduced </w:t>
            </w:r>
            <w:r w:rsidRPr="000D5ED7">
              <w:rPr>
                <w:rFonts w:cstheme="minorHAnsi"/>
                <w:shd w:val="clear" w:color="auto" w:fill="FFFFFF"/>
              </w:rPr>
              <w:t>a </w:t>
            </w:r>
            <w:hyperlink r:id="rId24" w:history="1">
              <w:r w:rsidRPr="000D5ED7">
                <w:rPr>
                  <w:rFonts w:cstheme="minorHAnsi"/>
                  <w:shd w:val="clear" w:color="auto" w:fill="FFFFFF"/>
                </w:rPr>
                <w:t>system of allowance trading that uses market-based incentives to reduce pollution</w:t>
              </w:r>
            </w:hyperlink>
            <w:r w:rsidRPr="00A1622D">
              <w:rPr>
                <w:rFonts w:cstheme="minorHAnsi"/>
                <w:color w:val="212121"/>
                <w:shd w:val="clear" w:color="auto" w:fill="FFFFFF"/>
              </w:rPr>
              <w:t>. Reducing emissions using a market-based system provides regulated sources with the flexibility to select the most cost-effective approach to reduce emissions, and has proven to be a highly effective way to achieve emission reductions, meet environmental goals, and improve human health.</w:t>
            </w:r>
          </w:p>
        </w:tc>
      </w:tr>
      <w:tr w:rsidR="00F90921" w:rsidTr="00B64CCB">
        <w:tc>
          <w:tcPr>
            <w:tcW w:w="10885" w:type="dxa"/>
            <w:gridSpan w:val="2"/>
            <w:shd w:val="clear" w:color="auto" w:fill="D9D9D9" w:themeFill="background1" w:themeFillShade="D9"/>
          </w:tcPr>
          <w:p w:rsidR="00F90921" w:rsidRPr="002B0ED9" w:rsidRDefault="00F90921" w:rsidP="00F90921">
            <w:pPr>
              <w:jc w:val="center"/>
              <w:rPr>
                <w:b/>
              </w:rPr>
            </w:pPr>
            <w:r>
              <w:rPr>
                <w:b/>
              </w:rPr>
              <w:t xml:space="preserve">Student </w:t>
            </w:r>
            <w:r w:rsidRPr="002B0ED9">
              <w:rPr>
                <w:b/>
              </w:rPr>
              <w:t xml:space="preserve">Vocabulary </w:t>
            </w:r>
            <w:r>
              <w:rPr>
                <w:b/>
              </w:rPr>
              <w:t>List</w:t>
            </w:r>
            <w:r w:rsidRPr="002B0ED9">
              <w:rPr>
                <w:b/>
              </w:rPr>
              <w:t xml:space="preserve">– </w:t>
            </w:r>
            <w:r>
              <w:rPr>
                <w:b/>
              </w:rPr>
              <w:t xml:space="preserve">Acid Rain </w:t>
            </w:r>
          </w:p>
        </w:tc>
      </w:tr>
      <w:tr w:rsidR="00F90921" w:rsidRPr="00C77F73" w:rsidTr="00B64CCB">
        <w:trPr>
          <w:trHeight w:val="305"/>
        </w:trPr>
        <w:tc>
          <w:tcPr>
            <w:tcW w:w="2245" w:type="dxa"/>
          </w:tcPr>
          <w:p w:rsidR="00F90921" w:rsidRPr="00C77F73" w:rsidRDefault="00F90921" w:rsidP="00F90921">
            <w:pPr>
              <w:rPr>
                <w:b/>
              </w:rPr>
            </w:pPr>
            <w:r w:rsidRPr="00C77F73">
              <w:rPr>
                <w:b/>
              </w:rPr>
              <w:t>Acidic</w:t>
            </w:r>
          </w:p>
        </w:tc>
        <w:tc>
          <w:tcPr>
            <w:tcW w:w="8640" w:type="dxa"/>
          </w:tcPr>
          <w:p w:rsidR="00F90921" w:rsidRPr="00C77F73" w:rsidRDefault="00F90921" w:rsidP="00F90921">
            <w:pPr>
              <w:autoSpaceDE w:val="0"/>
              <w:autoSpaceDN w:val="0"/>
              <w:adjustRightInd w:val="0"/>
              <w:rPr>
                <w:rFonts w:cstheme="minorHAnsi"/>
              </w:rPr>
            </w:pPr>
            <w:r>
              <w:rPr>
                <w:rFonts w:cstheme="minorHAnsi"/>
              </w:rPr>
              <w:t>Describes a substance with a pH less than 7.</w:t>
            </w:r>
          </w:p>
        </w:tc>
      </w:tr>
      <w:tr w:rsidR="00F90921" w:rsidRPr="004035D4" w:rsidTr="00B64CCB">
        <w:trPr>
          <w:trHeight w:val="305"/>
        </w:trPr>
        <w:tc>
          <w:tcPr>
            <w:tcW w:w="2245" w:type="dxa"/>
          </w:tcPr>
          <w:p w:rsidR="00F90921" w:rsidRPr="000A5CE8" w:rsidRDefault="00F90921" w:rsidP="00F90921">
            <w:pPr>
              <w:rPr>
                <w:b/>
                <w:highlight w:val="yellow"/>
              </w:rPr>
            </w:pPr>
            <w:r w:rsidRPr="00FC4618">
              <w:rPr>
                <w:b/>
              </w:rPr>
              <w:t>Acid Rain</w:t>
            </w:r>
          </w:p>
        </w:tc>
        <w:tc>
          <w:tcPr>
            <w:tcW w:w="8640" w:type="dxa"/>
          </w:tcPr>
          <w:p w:rsidR="00F90921" w:rsidRPr="004035D4" w:rsidRDefault="00F90921" w:rsidP="00F90921">
            <w:pPr>
              <w:autoSpaceDE w:val="0"/>
              <w:autoSpaceDN w:val="0"/>
              <w:adjustRightInd w:val="0"/>
            </w:pPr>
            <w:r>
              <w:t>Rain that has become acidic by contact with air pollution.  Other forms of precipitation, such as snow and fog, are also included in the term acid rain or wet acid deposition.</w:t>
            </w:r>
          </w:p>
        </w:tc>
      </w:tr>
      <w:tr w:rsidR="00F90921" w:rsidTr="00B64CCB">
        <w:trPr>
          <w:trHeight w:val="305"/>
        </w:trPr>
        <w:tc>
          <w:tcPr>
            <w:tcW w:w="2245" w:type="dxa"/>
          </w:tcPr>
          <w:p w:rsidR="00F90921" w:rsidRPr="00FC4618" w:rsidRDefault="00F90921" w:rsidP="00F90921">
            <w:pPr>
              <w:rPr>
                <w:b/>
              </w:rPr>
            </w:pPr>
            <w:r>
              <w:rPr>
                <w:b/>
              </w:rPr>
              <w:t>Basic</w:t>
            </w:r>
          </w:p>
        </w:tc>
        <w:tc>
          <w:tcPr>
            <w:tcW w:w="8640" w:type="dxa"/>
          </w:tcPr>
          <w:p w:rsidR="00F90921" w:rsidRDefault="00F90921" w:rsidP="00F90921">
            <w:pPr>
              <w:autoSpaceDE w:val="0"/>
              <w:autoSpaceDN w:val="0"/>
              <w:adjustRightInd w:val="0"/>
            </w:pPr>
            <w:r>
              <w:t>Describes a substance with a pH greater than 7.  Also described as alkaline.</w:t>
            </w:r>
          </w:p>
        </w:tc>
      </w:tr>
      <w:tr w:rsidR="00F90921" w:rsidTr="00B64CCB">
        <w:trPr>
          <w:trHeight w:val="305"/>
        </w:trPr>
        <w:tc>
          <w:tcPr>
            <w:tcW w:w="2245" w:type="dxa"/>
          </w:tcPr>
          <w:p w:rsidR="00F90921" w:rsidRDefault="00F90921" w:rsidP="00F90921">
            <w:pPr>
              <w:rPr>
                <w:b/>
              </w:rPr>
            </w:pPr>
            <w:r>
              <w:rPr>
                <w:b/>
              </w:rPr>
              <w:t>Buffer</w:t>
            </w:r>
          </w:p>
        </w:tc>
        <w:tc>
          <w:tcPr>
            <w:tcW w:w="8640" w:type="dxa"/>
          </w:tcPr>
          <w:p w:rsidR="00F90921" w:rsidRDefault="00F90921" w:rsidP="00F90921">
            <w:pPr>
              <w:autoSpaceDE w:val="0"/>
              <w:autoSpaceDN w:val="0"/>
              <w:adjustRightInd w:val="0"/>
            </w:pPr>
            <w:r>
              <w:t>A substance, such as soil, bedrock, or water, capable of neutralizing either acids or bases.</w:t>
            </w:r>
          </w:p>
        </w:tc>
      </w:tr>
      <w:tr w:rsidR="00F90921" w:rsidRPr="00044A4D" w:rsidTr="00B64CCB">
        <w:trPr>
          <w:trHeight w:val="710"/>
        </w:trPr>
        <w:tc>
          <w:tcPr>
            <w:tcW w:w="2245" w:type="dxa"/>
          </w:tcPr>
          <w:p w:rsidR="00F90921" w:rsidRPr="00FC4618" w:rsidRDefault="00F90921" w:rsidP="00F90921">
            <w:pPr>
              <w:rPr>
                <w:b/>
              </w:rPr>
            </w:pPr>
            <w:r>
              <w:rPr>
                <w:b/>
              </w:rPr>
              <w:t>Carbon Dioxide</w:t>
            </w:r>
          </w:p>
        </w:tc>
        <w:tc>
          <w:tcPr>
            <w:tcW w:w="8640" w:type="dxa"/>
          </w:tcPr>
          <w:p w:rsidR="00F90921" w:rsidRPr="00044A4D" w:rsidRDefault="00F90921" w:rsidP="00F90921">
            <w:pPr>
              <w:autoSpaceDE w:val="0"/>
              <w:autoSpaceDN w:val="0"/>
              <w:adjustRightInd w:val="0"/>
              <w:rPr>
                <w:rFonts w:cstheme="minorHAnsi"/>
              </w:rPr>
            </w:pPr>
            <w:r w:rsidRPr="00044A4D">
              <w:rPr>
                <w:rFonts w:cstheme="minorHAnsi"/>
              </w:rPr>
              <w:t>A naturally occurring gas made of carbon and oxygen. Sources of carbon dioxide in the atmosphere include animals, which exhale carbon dioxide, and the burning of fossil fuels and biomass.</w:t>
            </w:r>
          </w:p>
        </w:tc>
      </w:tr>
      <w:tr w:rsidR="00F90921" w:rsidTr="00B64CCB">
        <w:trPr>
          <w:trHeight w:val="305"/>
        </w:trPr>
        <w:tc>
          <w:tcPr>
            <w:tcW w:w="2245" w:type="dxa"/>
          </w:tcPr>
          <w:p w:rsidR="00F90921" w:rsidRPr="00FC4618" w:rsidRDefault="00F90921" w:rsidP="00F90921">
            <w:pPr>
              <w:rPr>
                <w:b/>
              </w:rPr>
            </w:pPr>
            <w:r>
              <w:rPr>
                <w:b/>
              </w:rPr>
              <w:t>Deposition</w:t>
            </w:r>
          </w:p>
        </w:tc>
        <w:tc>
          <w:tcPr>
            <w:tcW w:w="8640" w:type="dxa"/>
          </w:tcPr>
          <w:p w:rsidR="00F90921" w:rsidRDefault="00F90921" w:rsidP="00F90921">
            <w:pPr>
              <w:autoSpaceDE w:val="0"/>
              <w:autoSpaceDN w:val="0"/>
              <w:adjustRightInd w:val="0"/>
            </w:pPr>
            <w:r>
              <w:t>When chemicals like acids or bases fall to the Earth’s surface.  Deposition can be wet (rain, sleet, snow, fog) or dry (gases, particles).</w:t>
            </w:r>
          </w:p>
        </w:tc>
      </w:tr>
      <w:tr w:rsidR="00F90921" w:rsidTr="00B64CCB">
        <w:trPr>
          <w:trHeight w:val="305"/>
        </w:trPr>
        <w:tc>
          <w:tcPr>
            <w:tcW w:w="2245" w:type="dxa"/>
          </w:tcPr>
          <w:p w:rsidR="00F90921" w:rsidRPr="00FC4618" w:rsidRDefault="00F90921" w:rsidP="00F90921">
            <w:pPr>
              <w:rPr>
                <w:b/>
              </w:rPr>
            </w:pPr>
            <w:r>
              <w:rPr>
                <w:b/>
              </w:rPr>
              <w:t>Ecosystem</w:t>
            </w:r>
          </w:p>
        </w:tc>
        <w:tc>
          <w:tcPr>
            <w:tcW w:w="8640" w:type="dxa"/>
          </w:tcPr>
          <w:p w:rsidR="00F90921" w:rsidRDefault="00F90921" w:rsidP="00F90921">
            <w:pPr>
              <w:autoSpaceDE w:val="0"/>
              <w:autoSpaceDN w:val="0"/>
              <w:adjustRightInd w:val="0"/>
            </w:pPr>
            <w:r>
              <w:t>All the living and nonliving things in an area, as well as the interactions between them.</w:t>
            </w:r>
          </w:p>
        </w:tc>
      </w:tr>
      <w:tr w:rsidR="00F90921" w:rsidTr="00B64CCB">
        <w:trPr>
          <w:trHeight w:val="305"/>
        </w:trPr>
        <w:tc>
          <w:tcPr>
            <w:tcW w:w="2245" w:type="dxa"/>
          </w:tcPr>
          <w:p w:rsidR="00F90921" w:rsidRDefault="00F90921" w:rsidP="00F90921">
            <w:pPr>
              <w:rPr>
                <w:b/>
              </w:rPr>
            </w:pPr>
            <w:r>
              <w:rPr>
                <w:b/>
              </w:rPr>
              <w:t>Haze</w:t>
            </w:r>
          </w:p>
        </w:tc>
        <w:tc>
          <w:tcPr>
            <w:tcW w:w="8640" w:type="dxa"/>
          </w:tcPr>
          <w:p w:rsidR="00F90921" w:rsidRDefault="00F90921" w:rsidP="00F90921">
            <w:pPr>
              <w:autoSpaceDE w:val="0"/>
              <w:autoSpaceDN w:val="0"/>
              <w:adjustRightInd w:val="0"/>
            </w:pPr>
            <w:r>
              <w:t>When particles of dust, pollen, or pollution make the air less clear, and limit visibility.</w:t>
            </w:r>
          </w:p>
        </w:tc>
      </w:tr>
      <w:tr w:rsidR="00F90921" w:rsidTr="00B64CCB">
        <w:trPr>
          <w:trHeight w:val="305"/>
        </w:trPr>
        <w:tc>
          <w:tcPr>
            <w:tcW w:w="2245" w:type="dxa"/>
          </w:tcPr>
          <w:p w:rsidR="00F90921" w:rsidRDefault="00F90921" w:rsidP="00F90921">
            <w:pPr>
              <w:rPr>
                <w:b/>
              </w:rPr>
            </w:pPr>
            <w:r>
              <w:rPr>
                <w:b/>
              </w:rPr>
              <w:t>Hydrologic Cycle</w:t>
            </w:r>
          </w:p>
        </w:tc>
        <w:tc>
          <w:tcPr>
            <w:tcW w:w="8640" w:type="dxa"/>
          </w:tcPr>
          <w:p w:rsidR="00F90921" w:rsidRDefault="00F90921" w:rsidP="00F90921">
            <w:pPr>
              <w:autoSpaceDE w:val="0"/>
              <w:autoSpaceDN w:val="0"/>
              <w:adjustRightInd w:val="0"/>
            </w:pPr>
            <w:r>
              <w:t>The movement of water from the atmosphere to the surface of the land, soil, and plants and back again to the atmosphere.</w:t>
            </w:r>
          </w:p>
        </w:tc>
      </w:tr>
      <w:tr w:rsidR="00F90921" w:rsidTr="00B64CCB">
        <w:trPr>
          <w:trHeight w:val="305"/>
        </w:trPr>
        <w:tc>
          <w:tcPr>
            <w:tcW w:w="2245" w:type="dxa"/>
          </w:tcPr>
          <w:p w:rsidR="00F90921" w:rsidRDefault="00F90921" w:rsidP="00F90921">
            <w:pPr>
              <w:rPr>
                <w:b/>
              </w:rPr>
            </w:pPr>
            <w:r>
              <w:rPr>
                <w:b/>
              </w:rPr>
              <w:t>Nitrogen Dioxide</w:t>
            </w:r>
          </w:p>
        </w:tc>
        <w:tc>
          <w:tcPr>
            <w:tcW w:w="8640" w:type="dxa"/>
          </w:tcPr>
          <w:p w:rsidR="00F90921" w:rsidRDefault="00F90921" w:rsidP="00F90921">
            <w:pPr>
              <w:autoSpaceDE w:val="0"/>
              <w:autoSpaceDN w:val="0"/>
              <w:adjustRightInd w:val="0"/>
            </w:pPr>
            <w:r>
              <w:t>A family of gases made up of nitrogen and oxygen commonly released by burning fossil fuels.</w:t>
            </w:r>
          </w:p>
        </w:tc>
      </w:tr>
      <w:tr w:rsidR="00F90921" w:rsidTr="00B64CCB">
        <w:trPr>
          <w:trHeight w:val="305"/>
        </w:trPr>
        <w:tc>
          <w:tcPr>
            <w:tcW w:w="2245" w:type="dxa"/>
          </w:tcPr>
          <w:p w:rsidR="00F90921" w:rsidRDefault="00F90921" w:rsidP="00F90921">
            <w:pPr>
              <w:rPr>
                <w:b/>
              </w:rPr>
            </w:pPr>
            <w:r w:rsidRPr="00C43C6C">
              <w:rPr>
                <w:b/>
              </w:rPr>
              <w:t>Ozone</w:t>
            </w:r>
          </w:p>
        </w:tc>
        <w:tc>
          <w:tcPr>
            <w:tcW w:w="8640" w:type="dxa"/>
          </w:tcPr>
          <w:p w:rsidR="00F90921" w:rsidRDefault="00F90921" w:rsidP="00F90921">
            <w:pPr>
              <w:autoSpaceDE w:val="0"/>
              <w:autoSpaceDN w:val="0"/>
              <w:adjustRightInd w:val="0"/>
            </w:pPr>
            <w:r>
              <w:t>Chemical that is made up of three oxygen atoms joined together, and found in the Earth’s atmosphere. “Good” ozone is found high in the Earth’s atmosphere; “Bad” ozone is found low to the ground.</w:t>
            </w:r>
          </w:p>
        </w:tc>
      </w:tr>
      <w:tr w:rsidR="00F90921" w:rsidTr="00B64CCB">
        <w:trPr>
          <w:trHeight w:val="305"/>
        </w:trPr>
        <w:tc>
          <w:tcPr>
            <w:tcW w:w="2245" w:type="dxa"/>
          </w:tcPr>
          <w:p w:rsidR="00F90921" w:rsidRPr="00C43C6C" w:rsidRDefault="00F90921" w:rsidP="00F90921">
            <w:pPr>
              <w:rPr>
                <w:b/>
              </w:rPr>
            </w:pPr>
            <w:r>
              <w:rPr>
                <w:b/>
              </w:rPr>
              <w:t>Particulate Matter</w:t>
            </w:r>
          </w:p>
        </w:tc>
        <w:tc>
          <w:tcPr>
            <w:tcW w:w="8640" w:type="dxa"/>
          </w:tcPr>
          <w:p w:rsidR="00F90921" w:rsidRDefault="00F90921" w:rsidP="00F90921">
            <w:pPr>
              <w:autoSpaceDE w:val="0"/>
              <w:autoSpaceDN w:val="0"/>
              <w:adjustRightInd w:val="0"/>
            </w:pPr>
            <w:r>
              <w:t>Tiny solid particles or liquid droplets suspended in the air.</w:t>
            </w:r>
          </w:p>
        </w:tc>
      </w:tr>
      <w:tr w:rsidR="00F90921" w:rsidTr="00B64CCB">
        <w:trPr>
          <w:trHeight w:val="305"/>
        </w:trPr>
        <w:tc>
          <w:tcPr>
            <w:tcW w:w="2245" w:type="dxa"/>
          </w:tcPr>
          <w:p w:rsidR="00F90921" w:rsidRDefault="00F90921" w:rsidP="00F90921">
            <w:pPr>
              <w:rPr>
                <w:b/>
              </w:rPr>
            </w:pPr>
            <w:r>
              <w:rPr>
                <w:b/>
              </w:rPr>
              <w:t>pH Scale</w:t>
            </w:r>
          </w:p>
        </w:tc>
        <w:tc>
          <w:tcPr>
            <w:tcW w:w="8640" w:type="dxa"/>
          </w:tcPr>
          <w:p w:rsidR="00F90921" w:rsidRDefault="00F90921" w:rsidP="00F90921">
            <w:pPr>
              <w:autoSpaceDE w:val="0"/>
              <w:autoSpaceDN w:val="0"/>
              <w:adjustRightInd w:val="0"/>
            </w:pPr>
            <w:r>
              <w:t>The range of units that indicate whether a substance is acidic, basic, or neutral.  This scale ranges from 0 to 14.</w:t>
            </w:r>
          </w:p>
        </w:tc>
      </w:tr>
      <w:tr w:rsidR="00F90921" w:rsidTr="00B64CCB">
        <w:trPr>
          <w:trHeight w:val="305"/>
        </w:trPr>
        <w:tc>
          <w:tcPr>
            <w:tcW w:w="2245" w:type="dxa"/>
          </w:tcPr>
          <w:p w:rsidR="00F90921" w:rsidRDefault="00F90921" w:rsidP="00F90921">
            <w:pPr>
              <w:rPr>
                <w:b/>
              </w:rPr>
            </w:pPr>
            <w:r>
              <w:rPr>
                <w:b/>
              </w:rPr>
              <w:t>Sulfur Dioxide</w:t>
            </w:r>
          </w:p>
        </w:tc>
        <w:tc>
          <w:tcPr>
            <w:tcW w:w="8640" w:type="dxa"/>
          </w:tcPr>
          <w:p w:rsidR="00F90921" w:rsidRDefault="00F90921" w:rsidP="00F90921">
            <w:pPr>
              <w:autoSpaceDE w:val="0"/>
              <w:autoSpaceDN w:val="0"/>
              <w:adjustRightInd w:val="0"/>
            </w:pPr>
            <w:r>
              <w:t>A naturally occurring gas made of sulfur and oxygen that is also released when fossil fuels are burned.</w:t>
            </w:r>
          </w:p>
        </w:tc>
      </w:tr>
    </w:tbl>
    <w:p w:rsidR="00D12160" w:rsidRDefault="00D12160" w:rsidP="00CC33D1"/>
    <w:p w:rsidR="00D12160" w:rsidRDefault="00D12160">
      <w:r>
        <w:br w:type="page"/>
      </w:r>
    </w:p>
    <w:p w:rsidR="00D12160" w:rsidRPr="004B5528" w:rsidRDefault="00D12160" w:rsidP="00D12160">
      <w:pPr>
        <w:jc w:val="center"/>
        <w:rPr>
          <w:rFonts w:ascii="Tahoma" w:hAnsi="Tahoma" w:cs="Tahoma"/>
          <w:b/>
          <w:sz w:val="24"/>
          <w:szCs w:val="24"/>
          <w:u w:val="single"/>
        </w:rPr>
      </w:pPr>
      <w:r w:rsidRPr="004B5528">
        <w:rPr>
          <w:rFonts w:ascii="Tahoma" w:hAnsi="Tahoma" w:cs="Tahoma"/>
          <w:b/>
          <w:sz w:val="24"/>
          <w:szCs w:val="24"/>
          <w:u w:val="single"/>
        </w:rPr>
        <w:lastRenderedPageBreak/>
        <w:t>Project Assessment</w:t>
      </w:r>
    </w:p>
    <w:p w:rsidR="00D12160" w:rsidRPr="003C0D1E" w:rsidRDefault="00D12160" w:rsidP="00D12160">
      <w:pPr>
        <w:rPr>
          <w:rFonts w:ascii="Tahoma" w:hAnsi="Tahoma" w:cs="Tahoma"/>
          <w:b/>
        </w:rPr>
      </w:pPr>
      <w:r w:rsidRPr="003C0D1E">
        <w:rPr>
          <w:rFonts w:ascii="Tahoma" w:hAnsi="Tahoma" w:cs="Tahoma"/>
          <w:b/>
        </w:rPr>
        <w:t>Project</w:t>
      </w:r>
      <w:r>
        <w:rPr>
          <w:rFonts w:ascii="Tahoma" w:hAnsi="Tahoma" w:cs="Tahoma"/>
          <w:b/>
        </w:rPr>
        <w:t xml:space="preserve"> Title</w:t>
      </w:r>
      <w:r w:rsidRPr="003C0D1E">
        <w:rPr>
          <w:rFonts w:ascii="Tahoma" w:hAnsi="Tahoma" w:cs="Tahoma"/>
          <w:b/>
        </w:rPr>
        <w:t xml:space="preserve">: </w:t>
      </w:r>
      <w:r w:rsidRPr="003C0D1E">
        <w:rPr>
          <w:rFonts w:ascii="Tahoma" w:hAnsi="Tahoma" w:cs="Tahoma"/>
        </w:rPr>
        <w:t>_______________________________________________________</w:t>
      </w:r>
      <w:r>
        <w:rPr>
          <w:rFonts w:ascii="Tahoma" w:hAnsi="Tahoma" w:cs="Tahoma"/>
        </w:rPr>
        <w:t>___________________</w:t>
      </w:r>
      <w:r w:rsidRPr="003C0D1E">
        <w:rPr>
          <w:rFonts w:ascii="Tahoma" w:hAnsi="Tahoma" w:cs="Tahoma"/>
        </w:rPr>
        <w:t>_</w:t>
      </w:r>
      <w:r w:rsidRPr="003C0D1E">
        <w:rPr>
          <w:rFonts w:ascii="Tahoma" w:hAnsi="Tahoma" w:cs="Tahoma"/>
          <w:b/>
        </w:rPr>
        <w:t xml:space="preserve"> </w:t>
      </w:r>
    </w:p>
    <w:p w:rsidR="00D12160" w:rsidRDefault="00D12160" w:rsidP="00D12160">
      <w:pPr>
        <w:rPr>
          <w:rFonts w:ascii="Tahoma" w:hAnsi="Tahoma" w:cs="Tahoma"/>
          <w:b/>
        </w:rPr>
      </w:pPr>
      <w:r w:rsidRPr="003C0D1E">
        <w:rPr>
          <w:rFonts w:ascii="Tahoma" w:hAnsi="Tahoma" w:cs="Tahoma"/>
          <w:b/>
        </w:rPr>
        <w:t>Instructor/School/Grade: _______________________/______________________/________</w:t>
      </w:r>
      <w:r w:rsidR="00D26232">
        <w:rPr>
          <w:rFonts w:ascii="Tahoma" w:hAnsi="Tahoma" w:cs="Tahoma"/>
          <w:b/>
        </w:rPr>
        <w:t>_________</w:t>
      </w:r>
    </w:p>
    <w:p w:rsidR="00D12160" w:rsidRPr="003C0D1E" w:rsidRDefault="00D12160" w:rsidP="00D12160">
      <w:pPr>
        <w:rPr>
          <w:rFonts w:ascii="Tahoma" w:hAnsi="Tahoma" w:cs="Tahoma"/>
          <w:b/>
        </w:rPr>
      </w:pPr>
      <w:r>
        <w:rPr>
          <w:rFonts w:ascii="Tahoma" w:hAnsi="Tahoma" w:cs="Tahoma"/>
          <w:b/>
        </w:rPr>
        <w:t>Instructor Contact Information: __________________________________________________</w:t>
      </w:r>
      <w:r w:rsidR="00D26232">
        <w:rPr>
          <w:rFonts w:ascii="Tahoma" w:hAnsi="Tahoma" w:cs="Tahoma"/>
          <w:b/>
        </w:rPr>
        <w:t>______________</w:t>
      </w:r>
    </w:p>
    <w:p w:rsidR="00D12160" w:rsidRPr="003C0D1E" w:rsidRDefault="00D12160" w:rsidP="00D12160">
      <w:pPr>
        <w:rPr>
          <w:rFonts w:ascii="Tahoma" w:hAnsi="Tahoma" w:cs="Tahoma"/>
          <w:b/>
        </w:rPr>
      </w:pPr>
      <w:r w:rsidRPr="003C0D1E">
        <w:rPr>
          <w:rFonts w:ascii="Tahoma" w:hAnsi="Tahoma" w:cs="Tahoma"/>
          <w:b/>
        </w:rPr>
        <w:t>Date assigned:</w:t>
      </w:r>
      <w:r>
        <w:rPr>
          <w:rFonts w:ascii="Tahoma" w:hAnsi="Tahoma" w:cs="Tahoma"/>
          <w:b/>
        </w:rPr>
        <w:t xml:space="preserve"> _</w:t>
      </w:r>
      <w:r w:rsidR="00D26232">
        <w:rPr>
          <w:rFonts w:ascii="Tahoma" w:hAnsi="Tahoma" w:cs="Tahoma"/>
          <w:b/>
        </w:rPr>
        <w:t>_______</w:t>
      </w:r>
      <w:r>
        <w:rPr>
          <w:rFonts w:ascii="Tahoma" w:hAnsi="Tahoma" w:cs="Tahoma"/>
          <w:b/>
        </w:rPr>
        <w:t>_____ Number of Students Participating ___</w:t>
      </w:r>
      <w:r w:rsidR="00D26232">
        <w:rPr>
          <w:rFonts w:ascii="Tahoma" w:hAnsi="Tahoma" w:cs="Tahoma"/>
          <w:b/>
        </w:rPr>
        <w:t>_</w:t>
      </w:r>
      <w:r>
        <w:rPr>
          <w:rFonts w:ascii="Tahoma" w:hAnsi="Tahoma" w:cs="Tahoma"/>
          <w:b/>
        </w:rPr>
        <w:t>___</w:t>
      </w:r>
      <w:r w:rsidR="00D26232">
        <w:rPr>
          <w:rFonts w:ascii="Tahoma" w:hAnsi="Tahoma" w:cs="Tahoma"/>
          <w:b/>
        </w:rPr>
        <w:t>_____</w:t>
      </w:r>
    </w:p>
    <w:p w:rsidR="00D12160" w:rsidRPr="00E60C25" w:rsidRDefault="00D12160" w:rsidP="00D12160">
      <w:pPr>
        <w:jc w:val="both"/>
        <w:rPr>
          <w:rFonts w:ascii="Tahoma" w:hAnsi="Tahoma" w:cs="Tahoma"/>
          <w:sz w:val="20"/>
          <w:szCs w:val="20"/>
        </w:rPr>
      </w:pPr>
      <w:r w:rsidRPr="00E60C25">
        <w:rPr>
          <w:rFonts w:ascii="Tahoma" w:hAnsi="Tahoma" w:cs="Tahoma"/>
          <w:sz w:val="20"/>
          <w:szCs w:val="20"/>
        </w:rPr>
        <w:t xml:space="preserve">The following questions are intended to help us understand your feelings regarding the presentation and materials.  Your sincerity in answering these questions is appreciated. Please feel free to use the space at the end of the form for any additional comments that you may have. </w:t>
      </w:r>
      <w:r w:rsidRPr="00E60C25">
        <w:rPr>
          <w:rFonts w:ascii="Tahoma" w:hAnsi="Tahoma" w:cs="Tahoma"/>
          <w:i/>
          <w:sz w:val="20"/>
          <w:szCs w:val="20"/>
        </w:rPr>
        <w:t>This form has been left in Microsoft Word format so that you may fill it in electronically.  Please fill out the form completely and email your assessment to</w:t>
      </w:r>
      <w:r w:rsidRPr="00E60C25">
        <w:rPr>
          <w:rFonts w:ascii="Tahoma" w:hAnsi="Tahoma" w:cs="Tahoma"/>
          <w:sz w:val="20"/>
          <w:szCs w:val="20"/>
        </w:rPr>
        <w:t xml:space="preserve"> </w:t>
      </w:r>
      <w:hyperlink r:id="rId25" w:history="1">
        <w:r w:rsidR="00527DB1">
          <w:rPr>
            <w:rStyle w:val="Hyperlink"/>
          </w:rPr>
          <w:t>david.madore@maine.gov</w:t>
        </w:r>
      </w:hyperlink>
      <w:r w:rsidRPr="00E60C25">
        <w:rPr>
          <w:rFonts w:ascii="Tahoma" w:hAnsi="Tahoma" w:cs="Tahoma"/>
          <w:sz w:val="20"/>
          <w:szCs w:val="20"/>
        </w:rPr>
        <w:t xml:space="preserve">. </w:t>
      </w:r>
    </w:p>
    <w:p w:rsidR="00D12160" w:rsidRDefault="00D12160" w:rsidP="00D12160">
      <w:pPr>
        <w:rPr>
          <w:rFonts w:ascii="Tahoma" w:hAnsi="Tahoma" w:cs="Tahoma"/>
          <w:b/>
          <w:sz w:val="24"/>
          <w:szCs w:val="24"/>
        </w:rPr>
      </w:pPr>
      <w:r>
        <w:rPr>
          <w:rFonts w:ascii="Tahoma" w:hAnsi="Tahoma" w:cs="Tahoma"/>
          <w:b/>
          <w:sz w:val="24"/>
          <w:szCs w:val="24"/>
        </w:rPr>
        <w:t>Ranking System</w:t>
      </w:r>
    </w:p>
    <w:p w:rsidR="00D12160" w:rsidRPr="00AA6670" w:rsidRDefault="00D12160" w:rsidP="00D12160">
      <w:pPr>
        <w:spacing w:line="240" w:lineRule="auto"/>
        <w:rPr>
          <w:rFonts w:ascii="Tahoma" w:hAnsi="Tahoma" w:cs="Tahoma"/>
        </w:rPr>
      </w:pPr>
      <w:r w:rsidRPr="00AA6670">
        <w:rPr>
          <w:rFonts w:ascii="Tahoma" w:hAnsi="Tahoma" w:cs="Tahoma"/>
        </w:rPr>
        <w:tab/>
        <w:t>1 ~ Excellent / Strongly agree</w:t>
      </w:r>
    </w:p>
    <w:p w:rsidR="00D12160" w:rsidRPr="00AA6670" w:rsidRDefault="00D12160" w:rsidP="00D12160">
      <w:pPr>
        <w:spacing w:line="240" w:lineRule="auto"/>
        <w:rPr>
          <w:rFonts w:ascii="Tahoma" w:hAnsi="Tahoma" w:cs="Tahoma"/>
        </w:rPr>
      </w:pPr>
      <w:r w:rsidRPr="00AA6670">
        <w:rPr>
          <w:rFonts w:ascii="Tahoma" w:hAnsi="Tahoma" w:cs="Tahoma"/>
        </w:rPr>
        <w:tab/>
        <w:t>2 ~ Good – Above average / Moderately agree</w:t>
      </w:r>
    </w:p>
    <w:p w:rsidR="00D12160" w:rsidRPr="00AA6670" w:rsidRDefault="00D12160" w:rsidP="00D12160">
      <w:pPr>
        <w:spacing w:line="240" w:lineRule="auto"/>
        <w:rPr>
          <w:rFonts w:ascii="Tahoma" w:hAnsi="Tahoma" w:cs="Tahoma"/>
        </w:rPr>
      </w:pPr>
      <w:r w:rsidRPr="00AA6670">
        <w:rPr>
          <w:rFonts w:ascii="Tahoma" w:hAnsi="Tahoma" w:cs="Tahoma"/>
        </w:rPr>
        <w:tab/>
        <w:t>3 ~ Average – ok / Neutral in agree or disagree</w:t>
      </w:r>
    </w:p>
    <w:p w:rsidR="00D12160" w:rsidRPr="00AA6670" w:rsidRDefault="00D12160" w:rsidP="00D12160">
      <w:pPr>
        <w:spacing w:line="240" w:lineRule="auto"/>
        <w:rPr>
          <w:rFonts w:ascii="Tahoma" w:hAnsi="Tahoma" w:cs="Tahoma"/>
        </w:rPr>
      </w:pPr>
      <w:r w:rsidRPr="00AA6670">
        <w:rPr>
          <w:rFonts w:ascii="Tahoma" w:hAnsi="Tahoma" w:cs="Tahoma"/>
        </w:rPr>
        <w:tab/>
        <w:t>4 ~ Poor – below average / Moderately disagree</w:t>
      </w:r>
    </w:p>
    <w:p w:rsidR="00D12160" w:rsidRPr="00AA6670" w:rsidRDefault="00D12160" w:rsidP="00D12160">
      <w:pPr>
        <w:spacing w:line="240" w:lineRule="auto"/>
        <w:rPr>
          <w:rFonts w:ascii="Tahoma" w:hAnsi="Tahoma" w:cs="Tahoma"/>
        </w:rPr>
      </w:pPr>
      <w:r w:rsidRPr="00AA6670">
        <w:rPr>
          <w:rFonts w:ascii="Tahoma" w:hAnsi="Tahoma" w:cs="Tahoma"/>
        </w:rPr>
        <w:tab/>
        <w:t>4 ~ Very poor – not acceptable / Strongly disagree</w:t>
      </w:r>
    </w:p>
    <w:p w:rsidR="00D12160" w:rsidRPr="00AA6670" w:rsidRDefault="00D12160" w:rsidP="00D12160">
      <w:pPr>
        <w:spacing w:line="240" w:lineRule="auto"/>
        <w:rPr>
          <w:rFonts w:ascii="Tahoma" w:hAnsi="Tahoma" w:cs="Tahoma"/>
        </w:rPr>
      </w:pPr>
      <w:r w:rsidRPr="00890576">
        <w:rPr>
          <w:rFonts w:ascii="Tahoma" w:hAnsi="Tahoma" w:cs="Tahoma"/>
          <w:noProof/>
          <w:sz w:val="24"/>
          <w:szCs w:val="24"/>
        </w:rPr>
        <mc:AlternateContent>
          <mc:Choice Requires="wps">
            <w:drawing>
              <wp:anchor distT="0" distB="0" distL="114300" distR="114300" simplePos="0" relativeHeight="251659264" behindDoc="0" locked="0" layoutInCell="0" allowOverlap="1" wp14:anchorId="6A8E3957" wp14:editId="6D3AA87A">
                <wp:simplePos x="0" y="0"/>
                <wp:positionH relativeFrom="page">
                  <wp:posOffset>4076520</wp:posOffset>
                </wp:positionH>
                <wp:positionV relativeFrom="page">
                  <wp:posOffset>9129395</wp:posOffset>
                </wp:positionV>
                <wp:extent cx="2948324" cy="498144"/>
                <wp:effectExtent l="38100" t="38100" r="42545" b="35560"/>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324" cy="498144"/>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D12160" w:rsidRPr="00BB60D4" w:rsidRDefault="00D12160" w:rsidP="00616F8E">
                            <w:pPr>
                              <w:spacing w:after="0" w:line="360" w:lineRule="auto"/>
                              <w:rPr>
                                <w:rFonts w:asciiTheme="majorHAnsi" w:eastAsiaTheme="majorEastAsia" w:hAnsiTheme="majorHAnsi" w:cstheme="majorBidi"/>
                                <w:i/>
                                <w:iCs/>
                                <w:sz w:val="20"/>
                                <w:szCs w:val="20"/>
                              </w:rPr>
                            </w:pPr>
                            <w:r w:rsidRPr="00BB60D4">
                              <w:rPr>
                                <w:rFonts w:asciiTheme="majorHAnsi" w:eastAsiaTheme="majorEastAsia" w:hAnsiTheme="majorHAnsi" w:cstheme="majorBidi"/>
                                <w:i/>
                                <w:iCs/>
                                <w:sz w:val="20"/>
                                <w:szCs w:val="20"/>
                              </w:rPr>
                              <w:t>Please continue on the second page…</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A8E3957" id="_x0000_t202" coordsize="21600,21600" o:spt="202" path="m,l,21600r21600,l21600,xe">
                <v:stroke joinstyle="miter"/>
                <v:path gradientshapeok="t" o:connecttype="rect"/>
              </v:shapetype>
              <v:shape id="Text Box 2" o:spid="_x0000_s1026" type="#_x0000_t202" style="position:absolute;margin-left:321pt;margin-top:718.85pt;width:232.15pt;height:39.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" o:allowincell="f" filled="f" strokecolor="#622423" strokeweight="6pt">
                <v:stroke linestyle="thickThin"/>
                <v:textbox inset="10.8pt,7.2pt,10.8pt,7.2pt">
                  <w:txbxContent>
                    <w:p w:rsidR="00D12160" w:rsidRPr="00BB60D4" w:rsidRDefault="00D12160" w:rsidP="00616F8E">
                      <w:pPr>
                        <w:spacing w:after="0" w:line="360" w:lineRule="auto"/>
                        <w:rPr>
                          <w:rFonts w:asciiTheme="majorHAnsi" w:eastAsiaTheme="majorEastAsia" w:hAnsiTheme="majorHAnsi" w:cstheme="majorBidi"/>
                          <w:i/>
                          <w:iCs/>
                          <w:sz w:val="20"/>
                          <w:szCs w:val="20"/>
                        </w:rPr>
                      </w:pPr>
                      <w:r w:rsidRPr="00BB60D4">
                        <w:rPr>
                          <w:rFonts w:asciiTheme="majorHAnsi" w:eastAsiaTheme="majorEastAsia" w:hAnsiTheme="majorHAnsi" w:cstheme="majorBidi"/>
                          <w:i/>
                          <w:iCs/>
                          <w:sz w:val="20"/>
                          <w:szCs w:val="20"/>
                        </w:rPr>
                        <w:t>Please continue on the second page…</w:t>
                      </w:r>
                    </w:p>
                  </w:txbxContent>
                </v:textbox>
                <w10:wrap type="square" anchorx="page" anchory="page"/>
              </v:shape>
            </w:pict>
          </mc:Fallback>
        </mc:AlternateContent>
      </w:r>
      <w:r w:rsidRPr="00AA6670">
        <w:rPr>
          <w:rFonts w:ascii="Tahoma" w:hAnsi="Tahoma" w:cs="Tahoma"/>
        </w:rPr>
        <w:tab/>
        <w:t>NA / not applicable</w:t>
      </w:r>
    </w:p>
    <w:tbl>
      <w:tblPr>
        <w:tblStyle w:val="TableGrid"/>
        <w:tblW w:w="10705" w:type="dxa"/>
        <w:tblLook w:val="04A0" w:firstRow="1" w:lastRow="0" w:firstColumn="1" w:lastColumn="0" w:noHBand="0" w:noVBand="1"/>
      </w:tblPr>
      <w:tblGrid>
        <w:gridCol w:w="358"/>
        <w:gridCol w:w="357"/>
        <w:gridCol w:w="357"/>
        <w:gridCol w:w="357"/>
        <w:gridCol w:w="409"/>
        <w:gridCol w:w="537"/>
        <w:gridCol w:w="8330"/>
      </w:tblGrid>
      <w:tr w:rsidR="00D12160" w:rsidRPr="00AA6670" w:rsidTr="00197F99">
        <w:trPr>
          <w:trHeight w:val="213"/>
        </w:trPr>
        <w:tc>
          <w:tcPr>
            <w:tcW w:w="358" w:type="dxa"/>
          </w:tcPr>
          <w:p w:rsidR="00D12160" w:rsidRPr="00AA6670" w:rsidRDefault="00D12160" w:rsidP="00A40CCF">
            <w:pPr>
              <w:jc w:val="center"/>
              <w:rPr>
                <w:rFonts w:ascii="Tahoma" w:hAnsi="Tahoma" w:cs="Tahoma"/>
                <w:b/>
              </w:rPr>
            </w:pPr>
            <w:r w:rsidRPr="00AA6670">
              <w:rPr>
                <w:rFonts w:ascii="Tahoma" w:hAnsi="Tahoma" w:cs="Tahoma"/>
                <w:b/>
              </w:rPr>
              <w:t>1</w:t>
            </w:r>
          </w:p>
        </w:tc>
        <w:tc>
          <w:tcPr>
            <w:tcW w:w="357" w:type="dxa"/>
          </w:tcPr>
          <w:p w:rsidR="00D12160" w:rsidRPr="00AA6670" w:rsidRDefault="00D12160" w:rsidP="00A40CCF">
            <w:pPr>
              <w:jc w:val="center"/>
              <w:rPr>
                <w:rFonts w:ascii="Tahoma" w:hAnsi="Tahoma" w:cs="Tahoma"/>
                <w:b/>
              </w:rPr>
            </w:pPr>
            <w:r w:rsidRPr="00AA6670">
              <w:rPr>
                <w:rFonts w:ascii="Tahoma" w:hAnsi="Tahoma" w:cs="Tahoma"/>
                <w:b/>
              </w:rPr>
              <w:t>2</w:t>
            </w:r>
          </w:p>
        </w:tc>
        <w:tc>
          <w:tcPr>
            <w:tcW w:w="357" w:type="dxa"/>
          </w:tcPr>
          <w:p w:rsidR="00D12160" w:rsidRPr="00AA6670" w:rsidRDefault="00D12160" w:rsidP="00A40CCF">
            <w:pPr>
              <w:jc w:val="center"/>
              <w:rPr>
                <w:rFonts w:ascii="Tahoma" w:hAnsi="Tahoma" w:cs="Tahoma"/>
                <w:b/>
              </w:rPr>
            </w:pPr>
            <w:r w:rsidRPr="00AA6670">
              <w:rPr>
                <w:rFonts w:ascii="Tahoma" w:hAnsi="Tahoma" w:cs="Tahoma"/>
                <w:b/>
              </w:rPr>
              <w:t>3</w:t>
            </w:r>
          </w:p>
        </w:tc>
        <w:tc>
          <w:tcPr>
            <w:tcW w:w="357" w:type="dxa"/>
          </w:tcPr>
          <w:p w:rsidR="00D12160" w:rsidRPr="00AA6670" w:rsidRDefault="00D12160" w:rsidP="00A40CCF">
            <w:pPr>
              <w:jc w:val="center"/>
              <w:rPr>
                <w:rFonts w:ascii="Tahoma" w:hAnsi="Tahoma" w:cs="Tahoma"/>
                <w:b/>
              </w:rPr>
            </w:pPr>
            <w:r w:rsidRPr="00AA6670">
              <w:rPr>
                <w:rFonts w:ascii="Tahoma" w:hAnsi="Tahoma" w:cs="Tahoma"/>
                <w:b/>
              </w:rPr>
              <w:t>4</w:t>
            </w:r>
          </w:p>
        </w:tc>
        <w:tc>
          <w:tcPr>
            <w:tcW w:w="409" w:type="dxa"/>
          </w:tcPr>
          <w:p w:rsidR="00D12160" w:rsidRPr="00AA6670" w:rsidRDefault="00D12160" w:rsidP="00A40CCF">
            <w:pPr>
              <w:jc w:val="center"/>
              <w:rPr>
                <w:rFonts w:ascii="Tahoma" w:hAnsi="Tahoma" w:cs="Tahoma"/>
                <w:b/>
              </w:rPr>
            </w:pPr>
            <w:r w:rsidRPr="00AA6670">
              <w:rPr>
                <w:rFonts w:ascii="Tahoma" w:hAnsi="Tahoma" w:cs="Tahoma"/>
                <w:b/>
              </w:rPr>
              <w:t>5</w:t>
            </w:r>
          </w:p>
        </w:tc>
        <w:tc>
          <w:tcPr>
            <w:tcW w:w="537" w:type="dxa"/>
          </w:tcPr>
          <w:p w:rsidR="00D12160" w:rsidRPr="00AA6670" w:rsidRDefault="00D12160" w:rsidP="00A40CCF">
            <w:pPr>
              <w:jc w:val="center"/>
              <w:rPr>
                <w:rFonts w:ascii="Tahoma" w:hAnsi="Tahoma" w:cs="Tahoma"/>
                <w:b/>
              </w:rPr>
            </w:pPr>
            <w:r w:rsidRPr="00AA6670">
              <w:rPr>
                <w:rFonts w:ascii="Tahoma" w:hAnsi="Tahoma" w:cs="Tahoma"/>
                <w:b/>
              </w:rPr>
              <w:t>NA</w:t>
            </w:r>
          </w:p>
        </w:tc>
        <w:tc>
          <w:tcPr>
            <w:tcW w:w="8330" w:type="dxa"/>
          </w:tcPr>
          <w:p w:rsidR="00D12160" w:rsidRPr="00AA6670" w:rsidRDefault="00D12160" w:rsidP="00A40CCF">
            <w:pPr>
              <w:jc w:val="center"/>
              <w:rPr>
                <w:rFonts w:ascii="Tahoma" w:hAnsi="Tahoma" w:cs="Tahoma"/>
                <w:b/>
              </w:rPr>
            </w:pPr>
            <w:r w:rsidRPr="00AA6670">
              <w:rPr>
                <w:rFonts w:ascii="Tahoma" w:hAnsi="Tahoma" w:cs="Tahoma"/>
                <w:b/>
              </w:rPr>
              <w:t>Questions</w:t>
            </w:r>
          </w:p>
        </w:tc>
      </w:tr>
      <w:tr w:rsidR="00D12160" w:rsidRPr="00AA6670" w:rsidTr="00197F99">
        <w:trPr>
          <w:trHeight w:val="225"/>
        </w:trPr>
        <w:tc>
          <w:tcPr>
            <w:tcW w:w="358" w:type="dxa"/>
            <w:shd w:val="clear" w:color="auto" w:fill="D9D9D9" w:themeFill="background1" w:themeFillShade="D9"/>
          </w:tcPr>
          <w:p w:rsidR="00D12160" w:rsidRPr="00AA6670" w:rsidRDefault="00D12160" w:rsidP="00A40CCF">
            <w:pPr>
              <w:rPr>
                <w:rFonts w:ascii="Tahoma" w:hAnsi="Tahoma" w:cs="Tahoma"/>
                <w:highlight w:val="lightGray"/>
              </w:rPr>
            </w:pPr>
          </w:p>
        </w:tc>
        <w:tc>
          <w:tcPr>
            <w:tcW w:w="357" w:type="dxa"/>
            <w:shd w:val="clear" w:color="auto" w:fill="D9D9D9" w:themeFill="background1" w:themeFillShade="D9"/>
          </w:tcPr>
          <w:p w:rsidR="00D12160" w:rsidRPr="00AA6670" w:rsidRDefault="00D12160" w:rsidP="00A40CCF">
            <w:pPr>
              <w:rPr>
                <w:rFonts w:ascii="Tahoma" w:hAnsi="Tahoma" w:cs="Tahoma"/>
                <w:highlight w:val="lightGray"/>
              </w:rPr>
            </w:pPr>
          </w:p>
        </w:tc>
        <w:tc>
          <w:tcPr>
            <w:tcW w:w="357" w:type="dxa"/>
            <w:shd w:val="clear" w:color="auto" w:fill="D9D9D9" w:themeFill="background1" w:themeFillShade="D9"/>
          </w:tcPr>
          <w:p w:rsidR="00D12160" w:rsidRPr="00AA6670" w:rsidRDefault="00D12160" w:rsidP="00A40CCF">
            <w:pPr>
              <w:rPr>
                <w:rFonts w:ascii="Tahoma" w:hAnsi="Tahoma" w:cs="Tahoma"/>
                <w:highlight w:val="lightGray"/>
              </w:rPr>
            </w:pPr>
          </w:p>
        </w:tc>
        <w:tc>
          <w:tcPr>
            <w:tcW w:w="357" w:type="dxa"/>
            <w:shd w:val="clear" w:color="auto" w:fill="D9D9D9" w:themeFill="background1" w:themeFillShade="D9"/>
          </w:tcPr>
          <w:p w:rsidR="00D12160" w:rsidRPr="00AA6670" w:rsidRDefault="00D12160" w:rsidP="00A40CCF">
            <w:pPr>
              <w:rPr>
                <w:rFonts w:ascii="Tahoma" w:hAnsi="Tahoma" w:cs="Tahoma"/>
                <w:highlight w:val="lightGray"/>
              </w:rPr>
            </w:pPr>
          </w:p>
        </w:tc>
        <w:tc>
          <w:tcPr>
            <w:tcW w:w="409" w:type="dxa"/>
            <w:shd w:val="clear" w:color="auto" w:fill="D9D9D9" w:themeFill="background1" w:themeFillShade="D9"/>
          </w:tcPr>
          <w:p w:rsidR="00D12160" w:rsidRPr="00AA6670" w:rsidRDefault="00D12160" w:rsidP="00A40CCF">
            <w:pPr>
              <w:rPr>
                <w:rFonts w:ascii="Tahoma" w:hAnsi="Tahoma" w:cs="Tahoma"/>
                <w:highlight w:val="lightGray"/>
              </w:rPr>
            </w:pPr>
          </w:p>
        </w:tc>
        <w:tc>
          <w:tcPr>
            <w:tcW w:w="537" w:type="dxa"/>
            <w:shd w:val="clear" w:color="auto" w:fill="D9D9D9" w:themeFill="background1" w:themeFillShade="D9"/>
          </w:tcPr>
          <w:p w:rsidR="00D12160" w:rsidRPr="00AA6670" w:rsidRDefault="00D12160" w:rsidP="00A40CCF">
            <w:pPr>
              <w:rPr>
                <w:rFonts w:ascii="Tahoma" w:hAnsi="Tahoma" w:cs="Tahoma"/>
                <w:highlight w:val="lightGray"/>
              </w:rPr>
            </w:pPr>
          </w:p>
        </w:tc>
        <w:tc>
          <w:tcPr>
            <w:tcW w:w="8330" w:type="dxa"/>
            <w:shd w:val="clear" w:color="auto" w:fill="D9D9D9" w:themeFill="background1" w:themeFillShade="D9"/>
          </w:tcPr>
          <w:p w:rsidR="00D12160" w:rsidRPr="00AA6670" w:rsidRDefault="00D12160" w:rsidP="00A40CCF">
            <w:pPr>
              <w:rPr>
                <w:rFonts w:ascii="Tahoma" w:hAnsi="Tahoma" w:cs="Tahoma"/>
                <w:b/>
              </w:rPr>
            </w:pPr>
            <w:r w:rsidRPr="00AA6670">
              <w:rPr>
                <w:rFonts w:ascii="Tahoma" w:hAnsi="Tahoma" w:cs="Tahoma"/>
                <w:b/>
              </w:rPr>
              <w:t>Course Content</w:t>
            </w:r>
          </w:p>
        </w:tc>
      </w:tr>
      <w:tr w:rsidR="00D12160" w:rsidRPr="00AA6670" w:rsidTr="00197F99">
        <w:trPr>
          <w:trHeight w:val="213"/>
        </w:trPr>
        <w:tc>
          <w:tcPr>
            <w:tcW w:w="358" w:type="dxa"/>
          </w:tcPr>
          <w:p w:rsidR="00D12160" w:rsidRPr="00AA6670" w:rsidRDefault="00D12160" w:rsidP="00A40CCF">
            <w:pPr>
              <w:rPr>
                <w:rFonts w:ascii="Tahoma" w:hAnsi="Tahoma" w:cs="Tahoma"/>
              </w:rPr>
            </w:pPr>
          </w:p>
        </w:tc>
        <w:tc>
          <w:tcPr>
            <w:tcW w:w="357" w:type="dxa"/>
          </w:tcPr>
          <w:p w:rsidR="00D12160" w:rsidRPr="00AA6670" w:rsidRDefault="00D12160" w:rsidP="00A40CCF">
            <w:pPr>
              <w:rPr>
                <w:rFonts w:ascii="Tahoma" w:hAnsi="Tahoma" w:cs="Tahoma"/>
              </w:rPr>
            </w:pPr>
          </w:p>
        </w:tc>
        <w:tc>
          <w:tcPr>
            <w:tcW w:w="357" w:type="dxa"/>
          </w:tcPr>
          <w:p w:rsidR="00D12160" w:rsidRPr="00AA6670" w:rsidRDefault="00D12160" w:rsidP="00A40CCF">
            <w:pPr>
              <w:rPr>
                <w:rFonts w:ascii="Tahoma" w:hAnsi="Tahoma" w:cs="Tahoma"/>
              </w:rPr>
            </w:pPr>
          </w:p>
        </w:tc>
        <w:tc>
          <w:tcPr>
            <w:tcW w:w="357" w:type="dxa"/>
          </w:tcPr>
          <w:p w:rsidR="00D12160" w:rsidRPr="00AA6670" w:rsidRDefault="00D12160" w:rsidP="00A40CCF">
            <w:pPr>
              <w:rPr>
                <w:rFonts w:ascii="Tahoma" w:hAnsi="Tahoma" w:cs="Tahoma"/>
              </w:rPr>
            </w:pPr>
          </w:p>
        </w:tc>
        <w:tc>
          <w:tcPr>
            <w:tcW w:w="409" w:type="dxa"/>
          </w:tcPr>
          <w:p w:rsidR="00D12160" w:rsidRPr="00AA6670" w:rsidRDefault="00D12160" w:rsidP="00A40CCF">
            <w:pPr>
              <w:rPr>
                <w:rFonts w:ascii="Tahoma" w:hAnsi="Tahoma" w:cs="Tahoma"/>
              </w:rPr>
            </w:pPr>
          </w:p>
        </w:tc>
        <w:tc>
          <w:tcPr>
            <w:tcW w:w="537" w:type="dxa"/>
          </w:tcPr>
          <w:p w:rsidR="00D12160" w:rsidRPr="00AA6670" w:rsidRDefault="00D12160" w:rsidP="00A40CCF">
            <w:pPr>
              <w:rPr>
                <w:rFonts w:ascii="Tahoma" w:hAnsi="Tahoma" w:cs="Tahoma"/>
              </w:rPr>
            </w:pPr>
          </w:p>
        </w:tc>
        <w:tc>
          <w:tcPr>
            <w:tcW w:w="8330" w:type="dxa"/>
          </w:tcPr>
          <w:p w:rsidR="00D12160" w:rsidRPr="00AA6670" w:rsidRDefault="00D12160" w:rsidP="00D12160">
            <w:pPr>
              <w:pStyle w:val="ListParagraph"/>
              <w:numPr>
                <w:ilvl w:val="0"/>
                <w:numId w:val="13"/>
              </w:numPr>
              <w:rPr>
                <w:rFonts w:ascii="Tahoma" w:hAnsi="Tahoma" w:cs="Tahoma"/>
              </w:rPr>
            </w:pPr>
            <w:r w:rsidRPr="00AA6670">
              <w:rPr>
                <w:rFonts w:ascii="Tahoma" w:hAnsi="Tahoma" w:cs="Tahoma"/>
              </w:rPr>
              <w:t>Value of course content to you.</w:t>
            </w:r>
          </w:p>
        </w:tc>
      </w:tr>
      <w:tr w:rsidR="00D12160" w:rsidRPr="00AA6670" w:rsidTr="00197F99">
        <w:trPr>
          <w:trHeight w:val="287"/>
        </w:trPr>
        <w:tc>
          <w:tcPr>
            <w:tcW w:w="358" w:type="dxa"/>
          </w:tcPr>
          <w:p w:rsidR="00D12160" w:rsidRPr="00AA6670" w:rsidRDefault="00D12160" w:rsidP="00A40CCF">
            <w:pPr>
              <w:rPr>
                <w:rFonts w:ascii="Tahoma" w:hAnsi="Tahoma" w:cs="Tahoma"/>
              </w:rPr>
            </w:pPr>
          </w:p>
        </w:tc>
        <w:tc>
          <w:tcPr>
            <w:tcW w:w="357" w:type="dxa"/>
          </w:tcPr>
          <w:p w:rsidR="00D12160" w:rsidRPr="00AA6670" w:rsidRDefault="00D12160" w:rsidP="00A40CCF">
            <w:pPr>
              <w:rPr>
                <w:rFonts w:ascii="Tahoma" w:hAnsi="Tahoma" w:cs="Tahoma"/>
              </w:rPr>
            </w:pPr>
          </w:p>
        </w:tc>
        <w:tc>
          <w:tcPr>
            <w:tcW w:w="357" w:type="dxa"/>
          </w:tcPr>
          <w:p w:rsidR="00D12160" w:rsidRPr="00AA6670" w:rsidRDefault="00D12160" w:rsidP="00A40CCF">
            <w:pPr>
              <w:rPr>
                <w:rFonts w:ascii="Tahoma" w:hAnsi="Tahoma" w:cs="Tahoma"/>
              </w:rPr>
            </w:pPr>
          </w:p>
        </w:tc>
        <w:tc>
          <w:tcPr>
            <w:tcW w:w="357" w:type="dxa"/>
          </w:tcPr>
          <w:p w:rsidR="00D12160" w:rsidRPr="00AA6670" w:rsidRDefault="00D12160" w:rsidP="00A40CCF">
            <w:pPr>
              <w:rPr>
                <w:rFonts w:ascii="Tahoma" w:hAnsi="Tahoma" w:cs="Tahoma"/>
              </w:rPr>
            </w:pPr>
          </w:p>
        </w:tc>
        <w:tc>
          <w:tcPr>
            <w:tcW w:w="409" w:type="dxa"/>
          </w:tcPr>
          <w:p w:rsidR="00D12160" w:rsidRPr="00AA6670" w:rsidRDefault="00D12160" w:rsidP="00A40CCF">
            <w:pPr>
              <w:rPr>
                <w:rFonts w:ascii="Tahoma" w:hAnsi="Tahoma" w:cs="Tahoma"/>
              </w:rPr>
            </w:pPr>
          </w:p>
        </w:tc>
        <w:tc>
          <w:tcPr>
            <w:tcW w:w="537" w:type="dxa"/>
          </w:tcPr>
          <w:p w:rsidR="00D12160" w:rsidRPr="00AA6670" w:rsidRDefault="00D12160" w:rsidP="00A40CCF">
            <w:pPr>
              <w:rPr>
                <w:rFonts w:ascii="Tahoma" w:hAnsi="Tahoma" w:cs="Tahoma"/>
              </w:rPr>
            </w:pPr>
          </w:p>
        </w:tc>
        <w:tc>
          <w:tcPr>
            <w:tcW w:w="8330" w:type="dxa"/>
          </w:tcPr>
          <w:p w:rsidR="00D12160" w:rsidRPr="00AA6670" w:rsidRDefault="00D12160" w:rsidP="00D12160">
            <w:pPr>
              <w:pStyle w:val="ListParagraph"/>
              <w:numPr>
                <w:ilvl w:val="0"/>
                <w:numId w:val="13"/>
              </w:numPr>
              <w:rPr>
                <w:rFonts w:ascii="Tahoma" w:hAnsi="Tahoma" w:cs="Tahoma"/>
              </w:rPr>
            </w:pPr>
            <w:r w:rsidRPr="00AA6670">
              <w:rPr>
                <w:rFonts w:ascii="Tahoma" w:hAnsi="Tahoma" w:cs="Tahoma"/>
              </w:rPr>
              <w:t xml:space="preserve">Importance of course content </w:t>
            </w:r>
            <w:r>
              <w:rPr>
                <w:rFonts w:ascii="Tahoma" w:hAnsi="Tahoma" w:cs="Tahoma"/>
              </w:rPr>
              <w:t>given your teaching topic</w:t>
            </w:r>
            <w:r w:rsidRPr="00AA6670">
              <w:rPr>
                <w:rFonts w:ascii="Tahoma" w:hAnsi="Tahoma" w:cs="Tahoma"/>
              </w:rPr>
              <w:t>.</w:t>
            </w:r>
          </w:p>
        </w:tc>
      </w:tr>
      <w:tr w:rsidR="00D12160" w:rsidRPr="00AA6670" w:rsidTr="00197F99">
        <w:trPr>
          <w:trHeight w:val="225"/>
        </w:trPr>
        <w:tc>
          <w:tcPr>
            <w:tcW w:w="358" w:type="dxa"/>
          </w:tcPr>
          <w:p w:rsidR="00D12160" w:rsidRPr="00AA6670" w:rsidRDefault="00D12160" w:rsidP="00A40CCF">
            <w:pPr>
              <w:rPr>
                <w:rFonts w:ascii="Tahoma" w:hAnsi="Tahoma" w:cs="Tahoma"/>
              </w:rPr>
            </w:pPr>
          </w:p>
        </w:tc>
        <w:tc>
          <w:tcPr>
            <w:tcW w:w="357" w:type="dxa"/>
          </w:tcPr>
          <w:p w:rsidR="00D12160" w:rsidRPr="00AA6670" w:rsidRDefault="00D12160" w:rsidP="00A40CCF">
            <w:pPr>
              <w:rPr>
                <w:rFonts w:ascii="Tahoma" w:hAnsi="Tahoma" w:cs="Tahoma"/>
              </w:rPr>
            </w:pPr>
          </w:p>
        </w:tc>
        <w:tc>
          <w:tcPr>
            <w:tcW w:w="357" w:type="dxa"/>
          </w:tcPr>
          <w:p w:rsidR="00D12160" w:rsidRPr="00AA6670" w:rsidRDefault="00D12160" w:rsidP="00A40CCF">
            <w:pPr>
              <w:rPr>
                <w:rFonts w:ascii="Tahoma" w:hAnsi="Tahoma" w:cs="Tahoma"/>
              </w:rPr>
            </w:pPr>
          </w:p>
        </w:tc>
        <w:tc>
          <w:tcPr>
            <w:tcW w:w="357" w:type="dxa"/>
          </w:tcPr>
          <w:p w:rsidR="00D12160" w:rsidRPr="00AA6670" w:rsidRDefault="00D12160" w:rsidP="00A40CCF">
            <w:pPr>
              <w:rPr>
                <w:rFonts w:ascii="Tahoma" w:hAnsi="Tahoma" w:cs="Tahoma"/>
              </w:rPr>
            </w:pPr>
          </w:p>
        </w:tc>
        <w:tc>
          <w:tcPr>
            <w:tcW w:w="409" w:type="dxa"/>
          </w:tcPr>
          <w:p w:rsidR="00D12160" w:rsidRPr="00AA6670" w:rsidRDefault="00D12160" w:rsidP="00A40CCF">
            <w:pPr>
              <w:rPr>
                <w:rFonts w:ascii="Tahoma" w:hAnsi="Tahoma" w:cs="Tahoma"/>
              </w:rPr>
            </w:pPr>
          </w:p>
        </w:tc>
        <w:tc>
          <w:tcPr>
            <w:tcW w:w="537" w:type="dxa"/>
          </w:tcPr>
          <w:p w:rsidR="00D12160" w:rsidRPr="00AA6670" w:rsidRDefault="00D12160" w:rsidP="00A40CCF">
            <w:pPr>
              <w:rPr>
                <w:rFonts w:ascii="Tahoma" w:hAnsi="Tahoma" w:cs="Tahoma"/>
              </w:rPr>
            </w:pPr>
          </w:p>
        </w:tc>
        <w:tc>
          <w:tcPr>
            <w:tcW w:w="8330" w:type="dxa"/>
          </w:tcPr>
          <w:p w:rsidR="00D12160" w:rsidRPr="00AA6670" w:rsidRDefault="00D12160" w:rsidP="00D12160">
            <w:pPr>
              <w:pStyle w:val="ListParagraph"/>
              <w:numPr>
                <w:ilvl w:val="0"/>
                <w:numId w:val="13"/>
              </w:numPr>
              <w:ind w:right="789"/>
              <w:rPr>
                <w:rFonts w:ascii="Tahoma" w:hAnsi="Tahoma" w:cs="Tahoma"/>
              </w:rPr>
            </w:pPr>
            <w:r w:rsidRPr="00AA6670">
              <w:rPr>
                <w:rFonts w:ascii="Tahoma" w:hAnsi="Tahoma" w:cs="Tahoma"/>
              </w:rPr>
              <w:t>Overall rating of course content.</w:t>
            </w:r>
          </w:p>
        </w:tc>
      </w:tr>
      <w:tr w:rsidR="00D12160" w:rsidRPr="00AA6670" w:rsidTr="00197F99">
        <w:trPr>
          <w:trHeight w:val="225"/>
        </w:trPr>
        <w:tc>
          <w:tcPr>
            <w:tcW w:w="358" w:type="dxa"/>
          </w:tcPr>
          <w:p w:rsidR="00D12160" w:rsidRPr="00AA6670" w:rsidRDefault="00D12160" w:rsidP="00A40CCF">
            <w:pPr>
              <w:rPr>
                <w:rFonts w:ascii="Tahoma" w:hAnsi="Tahoma" w:cs="Tahoma"/>
              </w:rPr>
            </w:pPr>
          </w:p>
        </w:tc>
        <w:tc>
          <w:tcPr>
            <w:tcW w:w="357" w:type="dxa"/>
          </w:tcPr>
          <w:p w:rsidR="00D12160" w:rsidRPr="00AA6670" w:rsidRDefault="00D12160" w:rsidP="00A40CCF">
            <w:pPr>
              <w:rPr>
                <w:rFonts w:ascii="Tahoma" w:hAnsi="Tahoma" w:cs="Tahoma"/>
              </w:rPr>
            </w:pPr>
          </w:p>
        </w:tc>
        <w:tc>
          <w:tcPr>
            <w:tcW w:w="357" w:type="dxa"/>
          </w:tcPr>
          <w:p w:rsidR="00D12160" w:rsidRPr="00AA6670" w:rsidRDefault="00D12160" w:rsidP="00A40CCF">
            <w:pPr>
              <w:rPr>
                <w:rFonts w:ascii="Tahoma" w:hAnsi="Tahoma" w:cs="Tahoma"/>
              </w:rPr>
            </w:pPr>
          </w:p>
        </w:tc>
        <w:tc>
          <w:tcPr>
            <w:tcW w:w="357" w:type="dxa"/>
          </w:tcPr>
          <w:p w:rsidR="00D12160" w:rsidRPr="00AA6670" w:rsidRDefault="00D12160" w:rsidP="00A40CCF">
            <w:pPr>
              <w:rPr>
                <w:rFonts w:ascii="Tahoma" w:hAnsi="Tahoma" w:cs="Tahoma"/>
              </w:rPr>
            </w:pPr>
          </w:p>
        </w:tc>
        <w:tc>
          <w:tcPr>
            <w:tcW w:w="409" w:type="dxa"/>
          </w:tcPr>
          <w:p w:rsidR="00D12160" w:rsidRPr="00AA6670" w:rsidRDefault="00D12160" w:rsidP="00A40CCF">
            <w:pPr>
              <w:rPr>
                <w:rFonts w:ascii="Tahoma" w:hAnsi="Tahoma" w:cs="Tahoma"/>
              </w:rPr>
            </w:pPr>
          </w:p>
        </w:tc>
        <w:tc>
          <w:tcPr>
            <w:tcW w:w="537" w:type="dxa"/>
          </w:tcPr>
          <w:p w:rsidR="00D12160" w:rsidRPr="00AA6670" w:rsidRDefault="00D12160" w:rsidP="00A40CCF">
            <w:pPr>
              <w:rPr>
                <w:rFonts w:ascii="Tahoma" w:hAnsi="Tahoma" w:cs="Tahoma"/>
              </w:rPr>
            </w:pPr>
          </w:p>
        </w:tc>
        <w:tc>
          <w:tcPr>
            <w:tcW w:w="8330" w:type="dxa"/>
          </w:tcPr>
          <w:p w:rsidR="00D12160" w:rsidRPr="00AA6670" w:rsidRDefault="00D12160" w:rsidP="00D12160">
            <w:pPr>
              <w:pStyle w:val="ListParagraph"/>
              <w:numPr>
                <w:ilvl w:val="0"/>
                <w:numId w:val="13"/>
              </w:numPr>
              <w:rPr>
                <w:rFonts w:ascii="Tahoma" w:hAnsi="Tahoma" w:cs="Tahoma"/>
              </w:rPr>
            </w:pPr>
            <w:r>
              <w:rPr>
                <w:rFonts w:ascii="Tahoma" w:hAnsi="Tahoma" w:cs="Tahoma"/>
              </w:rPr>
              <w:t>Ease of implementing materials into daily lessons.</w:t>
            </w:r>
          </w:p>
        </w:tc>
      </w:tr>
      <w:tr w:rsidR="00D12160" w:rsidRPr="00AA6670" w:rsidTr="00197F99">
        <w:trPr>
          <w:trHeight w:val="213"/>
        </w:trPr>
        <w:tc>
          <w:tcPr>
            <w:tcW w:w="358" w:type="dxa"/>
            <w:shd w:val="clear" w:color="auto" w:fill="D9D9D9" w:themeFill="background1" w:themeFillShade="D9"/>
          </w:tcPr>
          <w:p w:rsidR="00D12160" w:rsidRPr="00AA6670" w:rsidRDefault="00D12160" w:rsidP="00A40CCF">
            <w:pPr>
              <w:rPr>
                <w:rFonts w:ascii="Tahoma" w:hAnsi="Tahoma" w:cs="Tahoma"/>
              </w:rPr>
            </w:pPr>
          </w:p>
        </w:tc>
        <w:tc>
          <w:tcPr>
            <w:tcW w:w="357" w:type="dxa"/>
            <w:shd w:val="clear" w:color="auto" w:fill="D9D9D9" w:themeFill="background1" w:themeFillShade="D9"/>
          </w:tcPr>
          <w:p w:rsidR="00D12160" w:rsidRPr="00AA6670" w:rsidRDefault="00D12160" w:rsidP="00A40CCF">
            <w:pPr>
              <w:rPr>
                <w:rFonts w:ascii="Tahoma" w:hAnsi="Tahoma" w:cs="Tahoma"/>
              </w:rPr>
            </w:pPr>
          </w:p>
        </w:tc>
        <w:tc>
          <w:tcPr>
            <w:tcW w:w="357" w:type="dxa"/>
            <w:shd w:val="clear" w:color="auto" w:fill="D9D9D9" w:themeFill="background1" w:themeFillShade="D9"/>
          </w:tcPr>
          <w:p w:rsidR="00D12160" w:rsidRPr="00AA6670" w:rsidRDefault="00D12160" w:rsidP="00A40CCF">
            <w:pPr>
              <w:rPr>
                <w:rFonts w:ascii="Tahoma" w:hAnsi="Tahoma" w:cs="Tahoma"/>
              </w:rPr>
            </w:pPr>
          </w:p>
        </w:tc>
        <w:tc>
          <w:tcPr>
            <w:tcW w:w="357" w:type="dxa"/>
            <w:shd w:val="clear" w:color="auto" w:fill="D9D9D9" w:themeFill="background1" w:themeFillShade="D9"/>
          </w:tcPr>
          <w:p w:rsidR="00D12160" w:rsidRPr="00AA6670" w:rsidRDefault="00D12160" w:rsidP="00A40CCF">
            <w:pPr>
              <w:rPr>
                <w:rFonts w:ascii="Tahoma" w:hAnsi="Tahoma" w:cs="Tahoma"/>
              </w:rPr>
            </w:pPr>
          </w:p>
        </w:tc>
        <w:tc>
          <w:tcPr>
            <w:tcW w:w="409" w:type="dxa"/>
            <w:shd w:val="clear" w:color="auto" w:fill="D9D9D9" w:themeFill="background1" w:themeFillShade="D9"/>
          </w:tcPr>
          <w:p w:rsidR="00D12160" w:rsidRPr="00AA6670" w:rsidRDefault="00D12160" w:rsidP="00A40CCF">
            <w:pPr>
              <w:rPr>
                <w:rFonts w:ascii="Tahoma" w:hAnsi="Tahoma" w:cs="Tahoma"/>
              </w:rPr>
            </w:pPr>
          </w:p>
        </w:tc>
        <w:tc>
          <w:tcPr>
            <w:tcW w:w="537" w:type="dxa"/>
            <w:shd w:val="clear" w:color="auto" w:fill="D9D9D9" w:themeFill="background1" w:themeFillShade="D9"/>
          </w:tcPr>
          <w:p w:rsidR="00D12160" w:rsidRPr="00AA6670" w:rsidRDefault="00D12160" w:rsidP="00A40CCF">
            <w:pPr>
              <w:rPr>
                <w:rFonts w:ascii="Tahoma" w:hAnsi="Tahoma" w:cs="Tahoma"/>
              </w:rPr>
            </w:pPr>
          </w:p>
        </w:tc>
        <w:tc>
          <w:tcPr>
            <w:tcW w:w="8330" w:type="dxa"/>
            <w:shd w:val="clear" w:color="auto" w:fill="D9D9D9" w:themeFill="background1" w:themeFillShade="D9"/>
          </w:tcPr>
          <w:p w:rsidR="00D12160" w:rsidRPr="00AA6670" w:rsidRDefault="00D12160" w:rsidP="00A40CCF">
            <w:pPr>
              <w:rPr>
                <w:rFonts w:ascii="Tahoma" w:hAnsi="Tahoma" w:cs="Tahoma"/>
                <w:b/>
              </w:rPr>
            </w:pPr>
            <w:r w:rsidRPr="00AA6670">
              <w:rPr>
                <w:rFonts w:ascii="Tahoma" w:hAnsi="Tahoma" w:cs="Tahoma"/>
                <w:b/>
              </w:rPr>
              <w:t>Materials</w:t>
            </w:r>
            <w:r>
              <w:rPr>
                <w:rFonts w:ascii="Tahoma" w:hAnsi="Tahoma" w:cs="Tahoma"/>
                <w:b/>
              </w:rPr>
              <w:t>/Project</w:t>
            </w:r>
          </w:p>
        </w:tc>
      </w:tr>
      <w:tr w:rsidR="00D12160" w:rsidRPr="00AA6670" w:rsidTr="00197F99">
        <w:trPr>
          <w:trHeight w:val="213"/>
        </w:trPr>
        <w:tc>
          <w:tcPr>
            <w:tcW w:w="358" w:type="dxa"/>
          </w:tcPr>
          <w:p w:rsidR="00D12160" w:rsidRPr="00AA6670" w:rsidRDefault="00D12160" w:rsidP="00A40CCF">
            <w:pPr>
              <w:rPr>
                <w:rFonts w:ascii="Tahoma" w:hAnsi="Tahoma" w:cs="Tahoma"/>
              </w:rPr>
            </w:pPr>
          </w:p>
        </w:tc>
        <w:tc>
          <w:tcPr>
            <w:tcW w:w="357" w:type="dxa"/>
          </w:tcPr>
          <w:p w:rsidR="00D12160" w:rsidRPr="00AA6670" w:rsidRDefault="00D12160" w:rsidP="00A40CCF">
            <w:pPr>
              <w:rPr>
                <w:rFonts w:ascii="Tahoma" w:hAnsi="Tahoma" w:cs="Tahoma"/>
              </w:rPr>
            </w:pPr>
          </w:p>
        </w:tc>
        <w:tc>
          <w:tcPr>
            <w:tcW w:w="357" w:type="dxa"/>
          </w:tcPr>
          <w:p w:rsidR="00D12160" w:rsidRPr="00AA6670" w:rsidRDefault="00D12160" w:rsidP="00A40CCF">
            <w:pPr>
              <w:rPr>
                <w:rFonts w:ascii="Tahoma" w:hAnsi="Tahoma" w:cs="Tahoma"/>
              </w:rPr>
            </w:pPr>
          </w:p>
        </w:tc>
        <w:tc>
          <w:tcPr>
            <w:tcW w:w="357" w:type="dxa"/>
          </w:tcPr>
          <w:p w:rsidR="00D12160" w:rsidRPr="00AA6670" w:rsidRDefault="00D12160" w:rsidP="00A40CCF">
            <w:pPr>
              <w:rPr>
                <w:rFonts w:ascii="Tahoma" w:hAnsi="Tahoma" w:cs="Tahoma"/>
              </w:rPr>
            </w:pPr>
          </w:p>
        </w:tc>
        <w:tc>
          <w:tcPr>
            <w:tcW w:w="409" w:type="dxa"/>
          </w:tcPr>
          <w:p w:rsidR="00D12160" w:rsidRPr="00AA6670" w:rsidRDefault="00D12160" w:rsidP="00A40CCF">
            <w:pPr>
              <w:rPr>
                <w:rFonts w:ascii="Tahoma" w:hAnsi="Tahoma" w:cs="Tahoma"/>
              </w:rPr>
            </w:pPr>
          </w:p>
        </w:tc>
        <w:tc>
          <w:tcPr>
            <w:tcW w:w="537" w:type="dxa"/>
          </w:tcPr>
          <w:p w:rsidR="00D12160" w:rsidRPr="00AA6670" w:rsidRDefault="00D12160" w:rsidP="00A40CCF">
            <w:pPr>
              <w:rPr>
                <w:rFonts w:ascii="Tahoma" w:hAnsi="Tahoma" w:cs="Tahoma"/>
              </w:rPr>
            </w:pPr>
          </w:p>
        </w:tc>
        <w:tc>
          <w:tcPr>
            <w:tcW w:w="8330" w:type="dxa"/>
          </w:tcPr>
          <w:p w:rsidR="00D12160" w:rsidRPr="00AA6670" w:rsidRDefault="00D12160" w:rsidP="00D12160">
            <w:pPr>
              <w:pStyle w:val="ListParagraph"/>
              <w:numPr>
                <w:ilvl w:val="0"/>
                <w:numId w:val="13"/>
              </w:numPr>
              <w:rPr>
                <w:rFonts w:ascii="Tahoma" w:hAnsi="Tahoma" w:cs="Tahoma"/>
              </w:rPr>
            </w:pPr>
            <w:r>
              <w:rPr>
                <w:rFonts w:ascii="Tahoma" w:hAnsi="Tahoma" w:cs="Tahoma"/>
              </w:rPr>
              <w:t>Movie (if applicable) was easy to present</w:t>
            </w:r>
            <w:r w:rsidRPr="00AA6670">
              <w:rPr>
                <w:rFonts w:ascii="Tahoma" w:hAnsi="Tahoma" w:cs="Tahoma"/>
              </w:rPr>
              <w:t>.</w:t>
            </w:r>
          </w:p>
        </w:tc>
      </w:tr>
      <w:tr w:rsidR="00D12160" w:rsidRPr="00AA6670" w:rsidTr="00197F99">
        <w:trPr>
          <w:trHeight w:val="225"/>
        </w:trPr>
        <w:tc>
          <w:tcPr>
            <w:tcW w:w="358" w:type="dxa"/>
          </w:tcPr>
          <w:p w:rsidR="00D12160" w:rsidRPr="00AA6670" w:rsidRDefault="00D12160" w:rsidP="00A40CCF">
            <w:pPr>
              <w:rPr>
                <w:rFonts w:ascii="Tahoma" w:hAnsi="Tahoma" w:cs="Tahoma"/>
              </w:rPr>
            </w:pPr>
          </w:p>
        </w:tc>
        <w:tc>
          <w:tcPr>
            <w:tcW w:w="357" w:type="dxa"/>
          </w:tcPr>
          <w:p w:rsidR="00D12160" w:rsidRPr="00AA6670" w:rsidRDefault="00D12160" w:rsidP="00A40CCF">
            <w:pPr>
              <w:rPr>
                <w:rFonts w:ascii="Tahoma" w:hAnsi="Tahoma" w:cs="Tahoma"/>
              </w:rPr>
            </w:pPr>
          </w:p>
        </w:tc>
        <w:tc>
          <w:tcPr>
            <w:tcW w:w="357" w:type="dxa"/>
          </w:tcPr>
          <w:p w:rsidR="00D12160" w:rsidRPr="00AA6670" w:rsidRDefault="00D12160" w:rsidP="00A40CCF">
            <w:pPr>
              <w:rPr>
                <w:rFonts w:ascii="Tahoma" w:hAnsi="Tahoma" w:cs="Tahoma"/>
              </w:rPr>
            </w:pPr>
          </w:p>
        </w:tc>
        <w:tc>
          <w:tcPr>
            <w:tcW w:w="357" w:type="dxa"/>
          </w:tcPr>
          <w:p w:rsidR="00D12160" w:rsidRPr="00AA6670" w:rsidRDefault="00D12160" w:rsidP="00A40CCF">
            <w:pPr>
              <w:rPr>
                <w:rFonts w:ascii="Tahoma" w:hAnsi="Tahoma" w:cs="Tahoma"/>
              </w:rPr>
            </w:pPr>
          </w:p>
        </w:tc>
        <w:tc>
          <w:tcPr>
            <w:tcW w:w="409" w:type="dxa"/>
          </w:tcPr>
          <w:p w:rsidR="00D12160" w:rsidRPr="00AA6670" w:rsidRDefault="00D12160" w:rsidP="00A40CCF">
            <w:pPr>
              <w:rPr>
                <w:rFonts w:ascii="Tahoma" w:hAnsi="Tahoma" w:cs="Tahoma"/>
              </w:rPr>
            </w:pPr>
          </w:p>
        </w:tc>
        <w:tc>
          <w:tcPr>
            <w:tcW w:w="537" w:type="dxa"/>
          </w:tcPr>
          <w:p w:rsidR="00D12160" w:rsidRPr="00AA6670" w:rsidRDefault="00D12160" w:rsidP="00A40CCF">
            <w:pPr>
              <w:rPr>
                <w:rFonts w:ascii="Tahoma" w:hAnsi="Tahoma" w:cs="Tahoma"/>
              </w:rPr>
            </w:pPr>
          </w:p>
        </w:tc>
        <w:tc>
          <w:tcPr>
            <w:tcW w:w="8330" w:type="dxa"/>
          </w:tcPr>
          <w:p w:rsidR="00D12160" w:rsidRPr="00AA6670" w:rsidRDefault="00D12160" w:rsidP="00D12160">
            <w:pPr>
              <w:pStyle w:val="ListParagraph"/>
              <w:numPr>
                <w:ilvl w:val="0"/>
                <w:numId w:val="13"/>
              </w:numPr>
              <w:rPr>
                <w:rFonts w:ascii="Tahoma" w:hAnsi="Tahoma" w:cs="Tahoma"/>
              </w:rPr>
            </w:pPr>
            <w:r>
              <w:rPr>
                <w:rFonts w:ascii="Tahoma" w:hAnsi="Tahoma" w:cs="Tahoma"/>
              </w:rPr>
              <w:t>Student worksheet was useful and easy to follow.</w:t>
            </w:r>
          </w:p>
        </w:tc>
      </w:tr>
      <w:tr w:rsidR="00D12160" w:rsidRPr="00AA6670" w:rsidTr="00197F99">
        <w:trPr>
          <w:trHeight w:val="213"/>
        </w:trPr>
        <w:tc>
          <w:tcPr>
            <w:tcW w:w="358" w:type="dxa"/>
          </w:tcPr>
          <w:p w:rsidR="00D12160" w:rsidRPr="00AA6670" w:rsidRDefault="00D12160" w:rsidP="00A40CCF">
            <w:pPr>
              <w:rPr>
                <w:rFonts w:ascii="Tahoma" w:hAnsi="Tahoma" w:cs="Tahoma"/>
              </w:rPr>
            </w:pPr>
          </w:p>
        </w:tc>
        <w:tc>
          <w:tcPr>
            <w:tcW w:w="357" w:type="dxa"/>
          </w:tcPr>
          <w:p w:rsidR="00D12160" w:rsidRPr="00AA6670" w:rsidRDefault="00D12160" w:rsidP="00A40CCF">
            <w:pPr>
              <w:rPr>
                <w:rFonts w:ascii="Tahoma" w:hAnsi="Tahoma" w:cs="Tahoma"/>
              </w:rPr>
            </w:pPr>
          </w:p>
        </w:tc>
        <w:tc>
          <w:tcPr>
            <w:tcW w:w="357" w:type="dxa"/>
          </w:tcPr>
          <w:p w:rsidR="00D12160" w:rsidRPr="00AA6670" w:rsidRDefault="00D12160" w:rsidP="00A40CCF">
            <w:pPr>
              <w:rPr>
                <w:rFonts w:ascii="Tahoma" w:hAnsi="Tahoma" w:cs="Tahoma"/>
              </w:rPr>
            </w:pPr>
          </w:p>
        </w:tc>
        <w:tc>
          <w:tcPr>
            <w:tcW w:w="357" w:type="dxa"/>
          </w:tcPr>
          <w:p w:rsidR="00D12160" w:rsidRPr="00AA6670" w:rsidRDefault="00D12160" w:rsidP="00A40CCF">
            <w:pPr>
              <w:rPr>
                <w:rFonts w:ascii="Tahoma" w:hAnsi="Tahoma" w:cs="Tahoma"/>
              </w:rPr>
            </w:pPr>
          </w:p>
        </w:tc>
        <w:tc>
          <w:tcPr>
            <w:tcW w:w="409" w:type="dxa"/>
          </w:tcPr>
          <w:p w:rsidR="00D12160" w:rsidRPr="00AA6670" w:rsidRDefault="00D12160" w:rsidP="00A40CCF">
            <w:pPr>
              <w:rPr>
                <w:rFonts w:ascii="Tahoma" w:hAnsi="Tahoma" w:cs="Tahoma"/>
              </w:rPr>
            </w:pPr>
          </w:p>
        </w:tc>
        <w:tc>
          <w:tcPr>
            <w:tcW w:w="537" w:type="dxa"/>
          </w:tcPr>
          <w:p w:rsidR="00D12160" w:rsidRPr="00AA6670" w:rsidRDefault="00D12160" w:rsidP="00A40CCF">
            <w:pPr>
              <w:rPr>
                <w:rFonts w:ascii="Tahoma" w:hAnsi="Tahoma" w:cs="Tahoma"/>
              </w:rPr>
            </w:pPr>
          </w:p>
        </w:tc>
        <w:tc>
          <w:tcPr>
            <w:tcW w:w="8330" w:type="dxa"/>
          </w:tcPr>
          <w:p w:rsidR="00D12160" w:rsidRPr="00AA6670" w:rsidRDefault="00D12160" w:rsidP="00D12160">
            <w:pPr>
              <w:pStyle w:val="ListParagraph"/>
              <w:numPr>
                <w:ilvl w:val="0"/>
                <w:numId w:val="13"/>
              </w:numPr>
              <w:rPr>
                <w:rFonts w:ascii="Tahoma" w:hAnsi="Tahoma" w:cs="Tahoma"/>
              </w:rPr>
            </w:pPr>
            <w:r>
              <w:rPr>
                <w:rFonts w:ascii="Tahoma" w:hAnsi="Tahoma" w:cs="Tahoma"/>
              </w:rPr>
              <w:t>Student project stimulated thinking &amp; conversation</w:t>
            </w:r>
            <w:r w:rsidRPr="00AA6670">
              <w:rPr>
                <w:rFonts w:ascii="Tahoma" w:hAnsi="Tahoma" w:cs="Tahoma"/>
              </w:rPr>
              <w:t>.</w:t>
            </w:r>
          </w:p>
        </w:tc>
      </w:tr>
      <w:tr w:rsidR="00D12160" w:rsidRPr="00AA6670" w:rsidTr="00197F99">
        <w:trPr>
          <w:trHeight w:val="213"/>
        </w:trPr>
        <w:tc>
          <w:tcPr>
            <w:tcW w:w="358" w:type="dxa"/>
            <w:shd w:val="clear" w:color="auto" w:fill="auto"/>
          </w:tcPr>
          <w:p w:rsidR="00D12160" w:rsidRPr="00AA6670" w:rsidRDefault="00D12160" w:rsidP="00A40CCF">
            <w:pPr>
              <w:rPr>
                <w:rFonts w:ascii="Tahoma" w:hAnsi="Tahoma" w:cs="Tahoma"/>
              </w:rPr>
            </w:pPr>
          </w:p>
        </w:tc>
        <w:tc>
          <w:tcPr>
            <w:tcW w:w="357" w:type="dxa"/>
            <w:shd w:val="clear" w:color="auto" w:fill="auto"/>
          </w:tcPr>
          <w:p w:rsidR="00D12160" w:rsidRPr="00AA6670" w:rsidRDefault="00D12160" w:rsidP="00A40CCF">
            <w:pPr>
              <w:rPr>
                <w:rFonts w:ascii="Tahoma" w:hAnsi="Tahoma" w:cs="Tahoma"/>
              </w:rPr>
            </w:pPr>
          </w:p>
        </w:tc>
        <w:tc>
          <w:tcPr>
            <w:tcW w:w="357" w:type="dxa"/>
            <w:shd w:val="clear" w:color="auto" w:fill="auto"/>
          </w:tcPr>
          <w:p w:rsidR="00D12160" w:rsidRPr="00AA6670" w:rsidRDefault="00D12160" w:rsidP="00A40CCF">
            <w:pPr>
              <w:rPr>
                <w:rFonts w:ascii="Tahoma" w:hAnsi="Tahoma" w:cs="Tahoma"/>
              </w:rPr>
            </w:pPr>
          </w:p>
        </w:tc>
        <w:tc>
          <w:tcPr>
            <w:tcW w:w="357" w:type="dxa"/>
            <w:shd w:val="clear" w:color="auto" w:fill="auto"/>
          </w:tcPr>
          <w:p w:rsidR="00D12160" w:rsidRPr="00AA6670" w:rsidRDefault="00D12160" w:rsidP="00A40CCF">
            <w:pPr>
              <w:rPr>
                <w:rFonts w:ascii="Tahoma" w:hAnsi="Tahoma" w:cs="Tahoma"/>
              </w:rPr>
            </w:pPr>
          </w:p>
        </w:tc>
        <w:tc>
          <w:tcPr>
            <w:tcW w:w="409" w:type="dxa"/>
            <w:shd w:val="clear" w:color="auto" w:fill="auto"/>
          </w:tcPr>
          <w:p w:rsidR="00D12160" w:rsidRPr="00AA6670" w:rsidRDefault="00D12160" w:rsidP="00A40CCF">
            <w:pPr>
              <w:rPr>
                <w:rFonts w:ascii="Tahoma" w:hAnsi="Tahoma" w:cs="Tahoma"/>
              </w:rPr>
            </w:pPr>
          </w:p>
        </w:tc>
        <w:tc>
          <w:tcPr>
            <w:tcW w:w="537" w:type="dxa"/>
            <w:shd w:val="clear" w:color="auto" w:fill="auto"/>
          </w:tcPr>
          <w:p w:rsidR="00D12160" w:rsidRPr="00AA6670" w:rsidRDefault="00D12160" w:rsidP="00A40CCF">
            <w:pPr>
              <w:rPr>
                <w:rFonts w:ascii="Tahoma" w:hAnsi="Tahoma" w:cs="Tahoma"/>
              </w:rPr>
            </w:pPr>
          </w:p>
        </w:tc>
        <w:tc>
          <w:tcPr>
            <w:tcW w:w="8330" w:type="dxa"/>
            <w:shd w:val="clear" w:color="auto" w:fill="auto"/>
          </w:tcPr>
          <w:p w:rsidR="00D12160" w:rsidRPr="00AA6670" w:rsidRDefault="00D12160" w:rsidP="00D12160">
            <w:pPr>
              <w:pStyle w:val="ListParagraph"/>
              <w:numPr>
                <w:ilvl w:val="0"/>
                <w:numId w:val="13"/>
              </w:numPr>
              <w:rPr>
                <w:rFonts w:ascii="Tahoma" w:hAnsi="Tahoma" w:cs="Tahoma"/>
              </w:rPr>
            </w:pPr>
            <w:r w:rsidRPr="00AA6670">
              <w:rPr>
                <w:rFonts w:ascii="Tahoma" w:hAnsi="Tahoma" w:cs="Tahoma"/>
              </w:rPr>
              <w:t xml:space="preserve">The </w:t>
            </w:r>
            <w:r>
              <w:rPr>
                <w:rFonts w:ascii="Tahoma" w:hAnsi="Tahoma" w:cs="Tahoma"/>
              </w:rPr>
              <w:t>project</w:t>
            </w:r>
            <w:r w:rsidRPr="00AA6670">
              <w:rPr>
                <w:rFonts w:ascii="Tahoma" w:hAnsi="Tahoma" w:cs="Tahoma"/>
              </w:rPr>
              <w:t xml:space="preserve"> put ideas across effectively.</w:t>
            </w:r>
          </w:p>
        </w:tc>
      </w:tr>
      <w:tr w:rsidR="00D12160" w:rsidRPr="00AA6670" w:rsidTr="00197F99">
        <w:trPr>
          <w:trHeight w:val="213"/>
        </w:trPr>
        <w:tc>
          <w:tcPr>
            <w:tcW w:w="358" w:type="dxa"/>
            <w:shd w:val="clear" w:color="auto" w:fill="auto"/>
          </w:tcPr>
          <w:p w:rsidR="00D12160" w:rsidRPr="00AA6670" w:rsidRDefault="00D12160" w:rsidP="00A40CCF">
            <w:pPr>
              <w:rPr>
                <w:rFonts w:ascii="Tahoma" w:hAnsi="Tahoma" w:cs="Tahoma"/>
              </w:rPr>
            </w:pPr>
          </w:p>
        </w:tc>
        <w:tc>
          <w:tcPr>
            <w:tcW w:w="357" w:type="dxa"/>
            <w:shd w:val="clear" w:color="auto" w:fill="auto"/>
          </w:tcPr>
          <w:p w:rsidR="00D12160" w:rsidRPr="00AA6670" w:rsidRDefault="00D12160" w:rsidP="00A40CCF">
            <w:pPr>
              <w:rPr>
                <w:rFonts w:ascii="Tahoma" w:hAnsi="Tahoma" w:cs="Tahoma"/>
              </w:rPr>
            </w:pPr>
          </w:p>
        </w:tc>
        <w:tc>
          <w:tcPr>
            <w:tcW w:w="357" w:type="dxa"/>
            <w:shd w:val="clear" w:color="auto" w:fill="auto"/>
          </w:tcPr>
          <w:p w:rsidR="00D12160" w:rsidRPr="00AA6670" w:rsidRDefault="00D12160" w:rsidP="00A40CCF">
            <w:pPr>
              <w:rPr>
                <w:rFonts w:ascii="Tahoma" w:hAnsi="Tahoma" w:cs="Tahoma"/>
              </w:rPr>
            </w:pPr>
          </w:p>
        </w:tc>
        <w:tc>
          <w:tcPr>
            <w:tcW w:w="357" w:type="dxa"/>
            <w:shd w:val="clear" w:color="auto" w:fill="auto"/>
          </w:tcPr>
          <w:p w:rsidR="00D12160" w:rsidRPr="00AA6670" w:rsidRDefault="00D12160" w:rsidP="00A40CCF">
            <w:pPr>
              <w:rPr>
                <w:rFonts w:ascii="Tahoma" w:hAnsi="Tahoma" w:cs="Tahoma"/>
              </w:rPr>
            </w:pPr>
          </w:p>
        </w:tc>
        <w:tc>
          <w:tcPr>
            <w:tcW w:w="409" w:type="dxa"/>
            <w:shd w:val="clear" w:color="auto" w:fill="auto"/>
          </w:tcPr>
          <w:p w:rsidR="00D12160" w:rsidRPr="00AA6670" w:rsidRDefault="00D12160" w:rsidP="00A40CCF">
            <w:pPr>
              <w:rPr>
                <w:rFonts w:ascii="Tahoma" w:hAnsi="Tahoma" w:cs="Tahoma"/>
              </w:rPr>
            </w:pPr>
          </w:p>
        </w:tc>
        <w:tc>
          <w:tcPr>
            <w:tcW w:w="537" w:type="dxa"/>
            <w:shd w:val="clear" w:color="auto" w:fill="auto"/>
          </w:tcPr>
          <w:p w:rsidR="00D12160" w:rsidRPr="00AA6670" w:rsidRDefault="00D12160" w:rsidP="00A40CCF">
            <w:pPr>
              <w:rPr>
                <w:rFonts w:ascii="Tahoma" w:hAnsi="Tahoma" w:cs="Tahoma"/>
              </w:rPr>
            </w:pPr>
          </w:p>
        </w:tc>
        <w:tc>
          <w:tcPr>
            <w:tcW w:w="8330" w:type="dxa"/>
            <w:shd w:val="clear" w:color="auto" w:fill="auto"/>
          </w:tcPr>
          <w:p w:rsidR="00D12160" w:rsidRPr="00AA6670" w:rsidRDefault="00D12160" w:rsidP="00D12160">
            <w:pPr>
              <w:pStyle w:val="ListParagraph"/>
              <w:numPr>
                <w:ilvl w:val="0"/>
                <w:numId w:val="13"/>
              </w:numPr>
              <w:rPr>
                <w:rFonts w:ascii="Tahoma" w:hAnsi="Tahoma" w:cs="Tahoma"/>
              </w:rPr>
            </w:pPr>
            <w:r>
              <w:rPr>
                <w:rFonts w:ascii="Tahoma" w:hAnsi="Tahoma" w:cs="Tahoma"/>
              </w:rPr>
              <w:t>Teacher materials were useful and easy to follow.</w:t>
            </w:r>
          </w:p>
        </w:tc>
      </w:tr>
      <w:tr w:rsidR="00D12160" w:rsidRPr="00AA6670" w:rsidTr="00197F99">
        <w:trPr>
          <w:trHeight w:val="665"/>
        </w:trPr>
        <w:tc>
          <w:tcPr>
            <w:tcW w:w="358" w:type="dxa"/>
            <w:shd w:val="clear" w:color="auto" w:fill="auto"/>
          </w:tcPr>
          <w:p w:rsidR="00D12160" w:rsidRPr="00AA6670" w:rsidRDefault="00D12160" w:rsidP="00A40CCF">
            <w:pPr>
              <w:rPr>
                <w:rFonts w:ascii="Tahoma" w:hAnsi="Tahoma" w:cs="Tahoma"/>
              </w:rPr>
            </w:pPr>
          </w:p>
        </w:tc>
        <w:tc>
          <w:tcPr>
            <w:tcW w:w="357" w:type="dxa"/>
            <w:shd w:val="clear" w:color="auto" w:fill="auto"/>
          </w:tcPr>
          <w:p w:rsidR="00D12160" w:rsidRPr="00AA6670" w:rsidRDefault="00D12160" w:rsidP="00A40CCF">
            <w:pPr>
              <w:rPr>
                <w:rFonts w:ascii="Tahoma" w:hAnsi="Tahoma" w:cs="Tahoma"/>
              </w:rPr>
            </w:pPr>
          </w:p>
        </w:tc>
        <w:tc>
          <w:tcPr>
            <w:tcW w:w="357" w:type="dxa"/>
            <w:shd w:val="clear" w:color="auto" w:fill="auto"/>
          </w:tcPr>
          <w:p w:rsidR="00D12160" w:rsidRPr="00AA6670" w:rsidRDefault="00D12160" w:rsidP="00A40CCF">
            <w:pPr>
              <w:rPr>
                <w:rFonts w:ascii="Tahoma" w:hAnsi="Tahoma" w:cs="Tahoma"/>
              </w:rPr>
            </w:pPr>
          </w:p>
        </w:tc>
        <w:tc>
          <w:tcPr>
            <w:tcW w:w="357" w:type="dxa"/>
            <w:shd w:val="clear" w:color="auto" w:fill="auto"/>
          </w:tcPr>
          <w:p w:rsidR="00D12160" w:rsidRPr="00AA6670" w:rsidRDefault="00D12160" w:rsidP="00A40CCF">
            <w:pPr>
              <w:rPr>
                <w:rFonts w:ascii="Tahoma" w:hAnsi="Tahoma" w:cs="Tahoma"/>
              </w:rPr>
            </w:pPr>
          </w:p>
        </w:tc>
        <w:tc>
          <w:tcPr>
            <w:tcW w:w="409" w:type="dxa"/>
            <w:shd w:val="clear" w:color="auto" w:fill="auto"/>
          </w:tcPr>
          <w:p w:rsidR="00D12160" w:rsidRPr="00AA6670" w:rsidRDefault="00D12160" w:rsidP="00A40CCF">
            <w:pPr>
              <w:rPr>
                <w:rFonts w:ascii="Tahoma" w:hAnsi="Tahoma" w:cs="Tahoma"/>
              </w:rPr>
            </w:pPr>
          </w:p>
        </w:tc>
        <w:tc>
          <w:tcPr>
            <w:tcW w:w="537" w:type="dxa"/>
            <w:shd w:val="clear" w:color="auto" w:fill="auto"/>
          </w:tcPr>
          <w:p w:rsidR="00D12160" w:rsidRPr="00AA6670" w:rsidRDefault="00D12160" w:rsidP="00A40CCF">
            <w:pPr>
              <w:rPr>
                <w:rFonts w:ascii="Tahoma" w:hAnsi="Tahoma" w:cs="Tahoma"/>
              </w:rPr>
            </w:pPr>
          </w:p>
        </w:tc>
        <w:tc>
          <w:tcPr>
            <w:tcW w:w="8330" w:type="dxa"/>
            <w:shd w:val="clear" w:color="auto" w:fill="auto"/>
          </w:tcPr>
          <w:p w:rsidR="00D12160" w:rsidRPr="00AA6670" w:rsidRDefault="00D12160" w:rsidP="00D12160">
            <w:pPr>
              <w:pStyle w:val="ListParagraph"/>
              <w:numPr>
                <w:ilvl w:val="0"/>
                <w:numId w:val="13"/>
              </w:numPr>
              <w:rPr>
                <w:rFonts w:ascii="Tahoma" w:hAnsi="Tahoma" w:cs="Tahoma"/>
              </w:rPr>
            </w:pPr>
            <w:r>
              <w:rPr>
                <w:rFonts w:ascii="Tahoma" w:hAnsi="Tahoma" w:cs="Tahoma"/>
              </w:rPr>
              <w:t xml:space="preserve"> The method of material presentation encouraged</w:t>
            </w:r>
            <w:r w:rsidRPr="00AA6670">
              <w:rPr>
                <w:rFonts w:ascii="Tahoma" w:hAnsi="Tahoma" w:cs="Tahoma"/>
              </w:rPr>
              <w:t xml:space="preserve"> students feel free to ask questions, disagree, express ideas, etc.</w:t>
            </w:r>
          </w:p>
        </w:tc>
      </w:tr>
      <w:tr w:rsidR="00D12160" w:rsidRPr="00AA6670" w:rsidTr="00197F99">
        <w:trPr>
          <w:trHeight w:val="225"/>
        </w:trPr>
        <w:tc>
          <w:tcPr>
            <w:tcW w:w="358" w:type="dxa"/>
            <w:shd w:val="clear" w:color="auto" w:fill="D9D9D9" w:themeFill="background1" w:themeFillShade="D9"/>
          </w:tcPr>
          <w:p w:rsidR="00D12160" w:rsidRPr="00AA6670" w:rsidRDefault="00D12160" w:rsidP="00A40CCF">
            <w:pPr>
              <w:rPr>
                <w:rFonts w:ascii="Tahoma" w:hAnsi="Tahoma" w:cs="Tahoma"/>
                <w:b/>
              </w:rPr>
            </w:pPr>
          </w:p>
        </w:tc>
        <w:tc>
          <w:tcPr>
            <w:tcW w:w="357" w:type="dxa"/>
            <w:shd w:val="clear" w:color="auto" w:fill="D9D9D9" w:themeFill="background1" w:themeFillShade="D9"/>
          </w:tcPr>
          <w:p w:rsidR="00D12160" w:rsidRPr="00AA6670" w:rsidRDefault="00D12160" w:rsidP="00A40CCF">
            <w:pPr>
              <w:rPr>
                <w:rFonts w:ascii="Tahoma" w:hAnsi="Tahoma" w:cs="Tahoma"/>
                <w:b/>
              </w:rPr>
            </w:pPr>
          </w:p>
        </w:tc>
        <w:tc>
          <w:tcPr>
            <w:tcW w:w="357" w:type="dxa"/>
            <w:shd w:val="clear" w:color="auto" w:fill="D9D9D9" w:themeFill="background1" w:themeFillShade="D9"/>
          </w:tcPr>
          <w:p w:rsidR="00D12160" w:rsidRPr="00AA6670" w:rsidRDefault="00D12160" w:rsidP="00A40CCF">
            <w:pPr>
              <w:rPr>
                <w:rFonts w:ascii="Tahoma" w:hAnsi="Tahoma" w:cs="Tahoma"/>
                <w:b/>
              </w:rPr>
            </w:pPr>
          </w:p>
        </w:tc>
        <w:tc>
          <w:tcPr>
            <w:tcW w:w="357" w:type="dxa"/>
            <w:shd w:val="clear" w:color="auto" w:fill="D9D9D9" w:themeFill="background1" w:themeFillShade="D9"/>
          </w:tcPr>
          <w:p w:rsidR="00D12160" w:rsidRPr="00AA6670" w:rsidRDefault="00D12160" w:rsidP="00A40CCF">
            <w:pPr>
              <w:rPr>
                <w:rFonts w:ascii="Tahoma" w:hAnsi="Tahoma" w:cs="Tahoma"/>
                <w:b/>
              </w:rPr>
            </w:pPr>
          </w:p>
        </w:tc>
        <w:tc>
          <w:tcPr>
            <w:tcW w:w="409" w:type="dxa"/>
            <w:shd w:val="clear" w:color="auto" w:fill="D9D9D9" w:themeFill="background1" w:themeFillShade="D9"/>
          </w:tcPr>
          <w:p w:rsidR="00D12160" w:rsidRPr="00AA6670" w:rsidRDefault="00D12160" w:rsidP="00A40CCF">
            <w:pPr>
              <w:rPr>
                <w:rFonts w:ascii="Tahoma" w:hAnsi="Tahoma" w:cs="Tahoma"/>
                <w:b/>
              </w:rPr>
            </w:pPr>
          </w:p>
        </w:tc>
        <w:tc>
          <w:tcPr>
            <w:tcW w:w="537" w:type="dxa"/>
            <w:shd w:val="clear" w:color="auto" w:fill="D9D9D9" w:themeFill="background1" w:themeFillShade="D9"/>
          </w:tcPr>
          <w:p w:rsidR="00D12160" w:rsidRPr="00AA6670" w:rsidRDefault="00D12160" w:rsidP="00A40CCF">
            <w:pPr>
              <w:rPr>
                <w:rFonts w:ascii="Tahoma" w:hAnsi="Tahoma" w:cs="Tahoma"/>
                <w:b/>
              </w:rPr>
            </w:pPr>
          </w:p>
        </w:tc>
        <w:tc>
          <w:tcPr>
            <w:tcW w:w="8330" w:type="dxa"/>
            <w:shd w:val="clear" w:color="auto" w:fill="D9D9D9" w:themeFill="background1" w:themeFillShade="D9"/>
          </w:tcPr>
          <w:p w:rsidR="00D12160" w:rsidRPr="00AA6670" w:rsidRDefault="00D12160" w:rsidP="00A40CCF">
            <w:pPr>
              <w:rPr>
                <w:rFonts w:ascii="Tahoma" w:hAnsi="Tahoma" w:cs="Tahoma"/>
                <w:b/>
              </w:rPr>
            </w:pPr>
            <w:r w:rsidRPr="00AA6670">
              <w:rPr>
                <w:rFonts w:ascii="Tahoma" w:hAnsi="Tahoma" w:cs="Tahoma"/>
                <w:b/>
              </w:rPr>
              <w:t>Self-Evaluation</w:t>
            </w:r>
            <w:r>
              <w:rPr>
                <w:rFonts w:ascii="Tahoma" w:hAnsi="Tahoma" w:cs="Tahoma"/>
                <w:b/>
              </w:rPr>
              <w:t xml:space="preserve"> (Instructor)</w:t>
            </w:r>
          </w:p>
        </w:tc>
      </w:tr>
      <w:tr w:rsidR="00D12160" w:rsidRPr="00AA6670" w:rsidTr="00197F99">
        <w:trPr>
          <w:trHeight w:val="426"/>
        </w:trPr>
        <w:tc>
          <w:tcPr>
            <w:tcW w:w="358" w:type="dxa"/>
            <w:shd w:val="clear" w:color="auto" w:fill="auto"/>
          </w:tcPr>
          <w:p w:rsidR="00D12160" w:rsidRPr="00AA6670" w:rsidRDefault="00D12160" w:rsidP="00A40CCF">
            <w:pPr>
              <w:rPr>
                <w:rFonts w:ascii="Tahoma" w:hAnsi="Tahoma" w:cs="Tahoma"/>
                <w:b/>
              </w:rPr>
            </w:pPr>
          </w:p>
        </w:tc>
        <w:tc>
          <w:tcPr>
            <w:tcW w:w="357" w:type="dxa"/>
            <w:shd w:val="clear" w:color="auto" w:fill="auto"/>
          </w:tcPr>
          <w:p w:rsidR="00D12160" w:rsidRPr="00AA6670" w:rsidRDefault="00D12160" w:rsidP="00A40CCF">
            <w:pPr>
              <w:rPr>
                <w:rFonts w:ascii="Tahoma" w:hAnsi="Tahoma" w:cs="Tahoma"/>
                <w:b/>
              </w:rPr>
            </w:pPr>
          </w:p>
        </w:tc>
        <w:tc>
          <w:tcPr>
            <w:tcW w:w="357" w:type="dxa"/>
            <w:shd w:val="clear" w:color="auto" w:fill="auto"/>
          </w:tcPr>
          <w:p w:rsidR="00D12160" w:rsidRPr="00AA6670" w:rsidRDefault="00D12160" w:rsidP="00A40CCF">
            <w:pPr>
              <w:rPr>
                <w:rFonts w:ascii="Tahoma" w:hAnsi="Tahoma" w:cs="Tahoma"/>
                <w:b/>
              </w:rPr>
            </w:pPr>
          </w:p>
        </w:tc>
        <w:tc>
          <w:tcPr>
            <w:tcW w:w="357" w:type="dxa"/>
            <w:shd w:val="clear" w:color="auto" w:fill="auto"/>
          </w:tcPr>
          <w:p w:rsidR="00D12160" w:rsidRPr="00AA6670" w:rsidRDefault="00D12160" w:rsidP="00A40CCF">
            <w:pPr>
              <w:rPr>
                <w:rFonts w:ascii="Tahoma" w:hAnsi="Tahoma" w:cs="Tahoma"/>
                <w:b/>
              </w:rPr>
            </w:pPr>
          </w:p>
        </w:tc>
        <w:tc>
          <w:tcPr>
            <w:tcW w:w="409" w:type="dxa"/>
            <w:shd w:val="clear" w:color="auto" w:fill="auto"/>
          </w:tcPr>
          <w:p w:rsidR="00D12160" w:rsidRPr="00AA6670" w:rsidRDefault="00D12160" w:rsidP="00A40CCF">
            <w:pPr>
              <w:rPr>
                <w:rFonts w:ascii="Tahoma" w:hAnsi="Tahoma" w:cs="Tahoma"/>
                <w:b/>
              </w:rPr>
            </w:pPr>
          </w:p>
        </w:tc>
        <w:tc>
          <w:tcPr>
            <w:tcW w:w="537" w:type="dxa"/>
            <w:shd w:val="clear" w:color="auto" w:fill="auto"/>
          </w:tcPr>
          <w:p w:rsidR="00D12160" w:rsidRPr="00AA6670" w:rsidRDefault="00D12160" w:rsidP="00A40CCF">
            <w:pPr>
              <w:rPr>
                <w:rFonts w:ascii="Tahoma" w:hAnsi="Tahoma" w:cs="Tahoma"/>
                <w:b/>
              </w:rPr>
            </w:pPr>
          </w:p>
        </w:tc>
        <w:tc>
          <w:tcPr>
            <w:tcW w:w="8330" w:type="dxa"/>
            <w:shd w:val="clear" w:color="auto" w:fill="auto"/>
          </w:tcPr>
          <w:p w:rsidR="00D12160" w:rsidRPr="00AA6670" w:rsidRDefault="00D12160" w:rsidP="00D12160">
            <w:pPr>
              <w:pStyle w:val="ListParagraph"/>
              <w:numPr>
                <w:ilvl w:val="0"/>
                <w:numId w:val="13"/>
              </w:numPr>
              <w:rPr>
                <w:rFonts w:ascii="Tahoma" w:hAnsi="Tahoma" w:cs="Tahoma"/>
              </w:rPr>
            </w:pPr>
            <w:r>
              <w:rPr>
                <w:rFonts w:ascii="Tahoma" w:hAnsi="Tahoma" w:cs="Tahoma"/>
              </w:rPr>
              <w:t>What was your level of knowledge concerning this topic prior to this presentation</w:t>
            </w:r>
            <w:r w:rsidRPr="00AA6670">
              <w:rPr>
                <w:rFonts w:ascii="Tahoma" w:hAnsi="Tahoma" w:cs="Tahoma"/>
              </w:rPr>
              <w:t>?</w:t>
            </w:r>
          </w:p>
        </w:tc>
      </w:tr>
      <w:tr w:rsidR="00D12160" w:rsidRPr="00291D2E" w:rsidTr="00197F99">
        <w:trPr>
          <w:trHeight w:val="10700"/>
        </w:trPr>
        <w:tc>
          <w:tcPr>
            <w:tcW w:w="10705" w:type="dxa"/>
            <w:gridSpan w:val="7"/>
            <w:shd w:val="clear" w:color="auto" w:fill="D9D9D9" w:themeFill="background1" w:themeFillShade="D9"/>
          </w:tcPr>
          <w:p w:rsidR="00D12160" w:rsidRDefault="00D12160" w:rsidP="00D12160">
            <w:pPr>
              <w:ind w:right="-197"/>
              <w:rPr>
                <w:rFonts w:ascii="Tahoma" w:hAnsi="Tahoma" w:cs="Tahoma"/>
                <w:b/>
                <w:sz w:val="24"/>
                <w:szCs w:val="24"/>
              </w:rPr>
            </w:pPr>
            <w:r>
              <w:rPr>
                <w:rFonts w:ascii="Tahoma" w:hAnsi="Tahoma" w:cs="Tahoma"/>
                <w:b/>
                <w:sz w:val="24"/>
                <w:szCs w:val="24"/>
              </w:rPr>
              <w:lastRenderedPageBreak/>
              <w:t>Please share any recommendations you feel would be helpful.</w:t>
            </w:r>
          </w:p>
          <w:p w:rsidR="00D12160" w:rsidRDefault="00D12160" w:rsidP="00D12160">
            <w:pPr>
              <w:ind w:right="-197"/>
              <w:rPr>
                <w:rFonts w:ascii="Tahoma" w:hAnsi="Tahoma" w:cs="Tahoma"/>
                <w:b/>
                <w:sz w:val="24"/>
                <w:szCs w:val="24"/>
              </w:rPr>
            </w:pPr>
          </w:p>
          <w:p w:rsidR="00D12160" w:rsidRPr="003C0D1E" w:rsidRDefault="00D12160" w:rsidP="00D12160">
            <w:pPr>
              <w:ind w:right="-197"/>
              <w:rPr>
                <w:rFonts w:ascii="Tahoma" w:hAnsi="Tahoma" w:cs="Tahoma"/>
                <w:sz w:val="24"/>
                <w:szCs w:val="24"/>
              </w:rPr>
            </w:pPr>
            <w:bookmarkStart w:id="1" w:name="_GoBack"/>
            <w:bookmarkEnd w:id="1"/>
          </w:p>
        </w:tc>
      </w:tr>
    </w:tbl>
    <w:p w:rsidR="00D12160" w:rsidRDefault="00D12160" w:rsidP="00D12160">
      <w:pPr>
        <w:jc w:val="center"/>
        <w:rPr>
          <w:rFonts w:ascii="Tahoma" w:hAnsi="Tahoma" w:cs="Tahoma"/>
          <w:b/>
          <w:sz w:val="36"/>
          <w:szCs w:val="36"/>
        </w:rPr>
      </w:pPr>
      <w:r w:rsidRPr="00B005E9">
        <w:rPr>
          <w:rFonts w:ascii="Tahoma" w:hAnsi="Tahoma" w:cs="Tahoma"/>
          <w:b/>
          <w:sz w:val="36"/>
          <w:szCs w:val="36"/>
        </w:rPr>
        <w:t>T</w:t>
      </w:r>
      <w:r>
        <w:rPr>
          <w:rFonts w:ascii="Tahoma" w:hAnsi="Tahoma" w:cs="Tahoma"/>
          <w:b/>
          <w:sz w:val="36"/>
          <w:szCs w:val="36"/>
        </w:rPr>
        <w:t xml:space="preserve">hank you </w:t>
      </w:r>
      <w:r w:rsidRPr="00B005E9">
        <w:rPr>
          <w:rFonts w:ascii="Tahoma" w:hAnsi="Tahoma" w:cs="Tahoma"/>
          <w:b/>
          <w:sz w:val="36"/>
          <w:szCs w:val="36"/>
        </w:rPr>
        <w:t>for providing your feedback!</w:t>
      </w:r>
    </w:p>
    <w:p w:rsidR="00D12160" w:rsidRPr="00697B15" w:rsidRDefault="00D12160" w:rsidP="00D12160">
      <w:pPr>
        <w:jc w:val="center"/>
        <w:rPr>
          <w:rFonts w:ascii="Tahoma" w:hAnsi="Tahoma" w:cs="Tahoma"/>
          <w:sz w:val="24"/>
          <w:szCs w:val="24"/>
        </w:rPr>
      </w:pPr>
      <w:r>
        <w:rPr>
          <w:rFonts w:ascii="Tahoma" w:hAnsi="Tahoma" w:cs="Tahoma"/>
          <w:sz w:val="24"/>
          <w:szCs w:val="24"/>
        </w:rPr>
        <w:t xml:space="preserve">Please email your assessment to </w:t>
      </w:r>
      <w:r w:rsidR="00527DB1" w:rsidRPr="00527DB1">
        <w:rPr>
          <w:rFonts w:ascii="Tahoma" w:hAnsi="Tahoma" w:cs="Tahoma"/>
          <w:sz w:val="24"/>
          <w:szCs w:val="24"/>
        </w:rPr>
        <w:t>david.madore@maine.gov</w:t>
      </w:r>
      <w:r>
        <w:rPr>
          <w:rFonts w:ascii="Tahoma" w:hAnsi="Tahoma" w:cs="Tahoma"/>
          <w:sz w:val="24"/>
          <w:szCs w:val="24"/>
        </w:rPr>
        <w:t>.</w:t>
      </w:r>
    </w:p>
    <w:p w:rsidR="00E80BB0" w:rsidRDefault="00E80BB0" w:rsidP="00CC33D1"/>
    <w:sectPr w:rsidR="00E80BB0" w:rsidSect="00D46452">
      <w:headerReference w:type="even" r:id="rId26"/>
      <w:headerReference w:type="default" r:id="rId27"/>
      <w:footerReference w:type="even" r:id="rId28"/>
      <w:footerReference w:type="default" r:id="rId29"/>
      <w:headerReference w:type="first" r:id="rId30"/>
      <w:footerReference w:type="firs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7EB" w:rsidRDefault="007627EB" w:rsidP="002C1339">
      <w:pPr>
        <w:spacing w:after="0" w:line="240" w:lineRule="auto"/>
      </w:pPr>
      <w:r>
        <w:separator/>
      </w:r>
    </w:p>
  </w:endnote>
  <w:endnote w:type="continuationSeparator" w:id="0">
    <w:p w:rsidR="007627EB" w:rsidRDefault="007627EB" w:rsidP="002C1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E3B" w:rsidRDefault="00797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77946"/>
      <w:docPartObj>
        <w:docPartGallery w:val="Page Numbers (Bottom of Page)"/>
        <w:docPartUnique/>
      </w:docPartObj>
    </w:sdtPr>
    <w:sdtEndPr>
      <w:rPr>
        <w:noProof/>
      </w:rPr>
    </w:sdtEndPr>
    <w:sdtContent>
      <w:p w:rsidR="00797E3B" w:rsidRDefault="00797E3B">
        <w:pPr>
          <w:pStyle w:val="Footer"/>
          <w:jc w:val="right"/>
        </w:pPr>
        <w:r>
          <w:fldChar w:fldCharType="begin"/>
        </w:r>
        <w:r>
          <w:instrText xml:space="preserve"> PAGE   \* MERGEFORMAT </w:instrText>
        </w:r>
        <w:r>
          <w:fldChar w:fldCharType="separate"/>
        </w:r>
        <w:r w:rsidR="007A70B1">
          <w:rPr>
            <w:noProof/>
          </w:rPr>
          <w:t>15</w:t>
        </w:r>
        <w:r>
          <w:rPr>
            <w:noProof/>
          </w:rPr>
          <w:fldChar w:fldCharType="end"/>
        </w:r>
      </w:p>
    </w:sdtContent>
  </w:sdt>
  <w:p w:rsidR="00797E3B" w:rsidRDefault="00797E3B" w:rsidP="00D30497">
    <w:pPr>
      <w:pStyle w:val="Footer"/>
      <w:tabs>
        <w:tab w:val="clear" w:pos="4680"/>
        <w:tab w:val="clear" w:pos="9360"/>
        <w:tab w:val="left" w:pos="375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E3B" w:rsidRDefault="00797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7EB" w:rsidRDefault="007627EB" w:rsidP="002C1339">
      <w:pPr>
        <w:spacing w:after="0" w:line="240" w:lineRule="auto"/>
      </w:pPr>
      <w:r>
        <w:separator/>
      </w:r>
    </w:p>
  </w:footnote>
  <w:footnote w:type="continuationSeparator" w:id="0">
    <w:p w:rsidR="007627EB" w:rsidRDefault="007627EB" w:rsidP="002C1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E3B" w:rsidRDefault="00797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E3B" w:rsidRDefault="00797E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E3B" w:rsidRDefault="00797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C55"/>
    <w:multiLevelType w:val="hybridMultilevel"/>
    <w:tmpl w:val="A4FE44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8B1AEA"/>
    <w:multiLevelType w:val="hybridMultilevel"/>
    <w:tmpl w:val="71F0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1B191B"/>
    <w:multiLevelType w:val="hybridMultilevel"/>
    <w:tmpl w:val="CA52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2E693A"/>
    <w:multiLevelType w:val="hybridMultilevel"/>
    <w:tmpl w:val="59322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C0E5C"/>
    <w:multiLevelType w:val="multilevel"/>
    <w:tmpl w:val="24D2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DC39B0"/>
    <w:multiLevelType w:val="hybridMultilevel"/>
    <w:tmpl w:val="838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349C6"/>
    <w:multiLevelType w:val="hybridMultilevel"/>
    <w:tmpl w:val="6FE8A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37736B"/>
    <w:multiLevelType w:val="hybridMultilevel"/>
    <w:tmpl w:val="62A821C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D7801A9"/>
    <w:multiLevelType w:val="multilevel"/>
    <w:tmpl w:val="9C62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5730B"/>
    <w:multiLevelType w:val="hybridMultilevel"/>
    <w:tmpl w:val="8124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A21B48"/>
    <w:multiLevelType w:val="hybridMultilevel"/>
    <w:tmpl w:val="7A26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314A46"/>
    <w:multiLevelType w:val="hybridMultilevel"/>
    <w:tmpl w:val="2346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C33884"/>
    <w:multiLevelType w:val="hybridMultilevel"/>
    <w:tmpl w:val="E03056A8"/>
    <w:lvl w:ilvl="0" w:tplc="7C506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61010E"/>
    <w:multiLevelType w:val="hybridMultilevel"/>
    <w:tmpl w:val="326E1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3"/>
  </w:num>
  <w:num w:numId="4">
    <w:abstractNumId w:val="4"/>
  </w:num>
  <w:num w:numId="5">
    <w:abstractNumId w:val="8"/>
  </w:num>
  <w:num w:numId="6">
    <w:abstractNumId w:val="9"/>
  </w:num>
  <w:num w:numId="7">
    <w:abstractNumId w:val="6"/>
  </w:num>
  <w:num w:numId="8">
    <w:abstractNumId w:val="2"/>
  </w:num>
  <w:num w:numId="9">
    <w:abstractNumId w:val="11"/>
  </w:num>
  <w:num w:numId="10">
    <w:abstractNumId w:val="10"/>
  </w:num>
  <w:num w:numId="11">
    <w:abstractNumId w:val="1"/>
  </w:num>
  <w:num w:numId="12">
    <w:abstractNumId w:val="0"/>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985"/>
    <w:rsid w:val="00001118"/>
    <w:rsid w:val="000029EF"/>
    <w:rsid w:val="000110A7"/>
    <w:rsid w:val="0001394D"/>
    <w:rsid w:val="0002153A"/>
    <w:rsid w:val="00021F4B"/>
    <w:rsid w:val="0002488F"/>
    <w:rsid w:val="000316F9"/>
    <w:rsid w:val="000326C8"/>
    <w:rsid w:val="000342CC"/>
    <w:rsid w:val="000420AE"/>
    <w:rsid w:val="00042C18"/>
    <w:rsid w:val="00044A4D"/>
    <w:rsid w:val="000533EC"/>
    <w:rsid w:val="0005672F"/>
    <w:rsid w:val="00057BA3"/>
    <w:rsid w:val="000600BC"/>
    <w:rsid w:val="00064C5C"/>
    <w:rsid w:val="00067678"/>
    <w:rsid w:val="00075623"/>
    <w:rsid w:val="00075982"/>
    <w:rsid w:val="0009784C"/>
    <w:rsid w:val="000A3508"/>
    <w:rsid w:val="000A5CE8"/>
    <w:rsid w:val="000B6269"/>
    <w:rsid w:val="000C01B0"/>
    <w:rsid w:val="000C0FC0"/>
    <w:rsid w:val="000C737C"/>
    <w:rsid w:val="000D5ED7"/>
    <w:rsid w:val="000E5E47"/>
    <w:rsid w:val="000F5217"/>
    <w:rsid w:val="000F5DCB"/>
    <w:rsid w:val="000F79AF"/>
    <w:rsid w:val="00105115"/>
    <w:rsid w:val="00105C6A"/>
    <w:rsid w:val="00106362"/>
    <w:rsid w:val="001101E2"/>
    <w:rsid w:val="001110B2"/>
    <w:rsid w:val="00125A12"/>
    <w:rsid w:val="00146514"/>
    <w:rsid w:val="0015447B"/>
    <w:rsid w:val="001544F3"/>
    <w:rsid w:val="00154869"/>
    <w:rsid w:val="00156353"/>
    <w:rsid w:val="001617DD"/>
    <w:rsid w:val="00175596"/>
    <w:rsid w:val="001809F9"/>
    <w:rsid w:val="001829DE"/>
    <w:rsid w:val="0018422D"/>
    <w:rsid w:val="00186D75"/>
    <w:rsid w:val="00187235"/>
    <w:rsid w:val="0019152C"/>
    <w:rsid w:val="001942CC"/>
    <w:rsid w:val="0019475C"/>
    <w:rsid w:val="00197F99"/>
    <w:rsid w:val="001A5657"/>
    <w:rsid w:val="001B0348"/>
    <w:rsid w:val="001B4322"/>
    <w:rsid w:val="001C03EF"/>
    <w:rsid w:val="001C2970"/>
    <w:rsid w:val="001C3C48"/>
    <w:rsid w:val="001C407B"/>
    <w:rsid w:val="001C472B"/>
    <w:rsid w:val="001D4216"/>
    <w:rsid w:val="001D480D"/>
    <w:rsid w:val="001D65DA"/>
    <w:rsid w:val="001D7E92"/>
    <w:rsid w:val="001E0B85"/>
    <w:rsid w:val="001E4E2A"/>
    <w:rsid w:val="001E7576"/>
    <w:rsid w:val="001F3103"/>
    <w:rsid w:val="002016BB"/>
    <w:rsid w:val="002070E7"/>
    <w:rsid w:val="00212266"/>
    <w:rsid w:val="00212B5B"/>
    <w:rsid w:val="002225D9"/>
    <w:rsid w:val="00223CFE"/>
    <w:rsid w:val="002240A5"/>
    <w:rsid w:val="00236CF4"/>
    <w:rsid w:val="002440FD"/>
    <w:rsid w:val="00246338"/>
    <w:rsid w:val="0025331F"/>
    <w:rsid w:val="00254D4B"/>
    <w:rsid w:val="00257405"/>
    <w:rsid w:val="00260CD5"/>
    <w:rsid w:val="0027504B"/>
    <w:rsid w:val="00277A97"/>
    <w:rsid w:val="00277D47"/>
    <w:rsid w:val="002808F2"/>
    <w:rsid w:val="00283D43"/>
    <w:rsid w:val="002921B5"/>
    <w:rsid w:val="002B0ED9"/>
    <w:rsid w:val="002B4BFF"/>
    <w:rsid w:val="002C1339"/>
    <w:rsid w:val="002C1A6C"/>
    <w:rsid w:val="002C2753"/>
    <w:rsid w:val="002D6816"/>
    <w:rsid w:val="002E4058"/>
    <w:rsid w:val="002E5A1E"/>
    <w:rsid w:val="002E6F31"/>
    <w:rsid w:val="002F057D"/>
    <w:rsid w:val="002F245D"/>
    <w:rsid w:val="002F3EBF"/>
    <w:rsid w:val="002F5B8B"/>
    <w:rsid w:val="003051E1"/>
    <w:rsid w:val="0030663B"/>
    <w:rsid w:val="003132AF"/>
    <w:rsid w:val="00315784"/>
    <w:rsid w:val="00316C84"/>
    <w:rsid w:val="0032103C"/>
    <w:rsid w:val="003238D2"/>
    <w:rsid w:val="00327676"/>
    <w:rsid w:val="003277D7"/>
    <w:rsid w:val="00327D94"/>
    <w:rsid w:val="00331156"/>
    <w:rsid w:val="00333395"/>
    <w:rsid w:val="003339AC"/>
    <w:rsid w:val="00334C30"/>
    <w:rsid w:val="00334C45"/>
    <w:rsid w:val="00340361"/>
    <w:rsid w:val="00340CB0"/>
    <w:rsid w:val="00341CD8"/>
    <w:rsid w:val="00344711"/>
    <w:rsid w:val="00357C7A"/>
    <w:rsid w:val="00362446"/>
    <w:rsid w:val="0036537F"/>
    <w:rsid w:val="00375205"/>
    <w:rsid w:val="00381A9A"/>
    <w:rsid w:val="00382E4E"/>
    <w:rsid w:val="00390903"/>
    <w:rsid w:val="003911C6"/>
    <w:rsid w:val="0039795C"/>
    <w:rsid w:val="00397B0A"/>
    <w:rsid w:val="00397DBB"/>
    <w:rsid w:val="003A5CD2"/>
    <w:rsid w:val="003B2DF6"/>
    <w:rsid w:val="003B5787"/>
    <w:rsid w:val="003C4368"/>
    <w:rsid w:val="003C557B"/>
    <w:rsid w:val="003C726A"/>
    <w:rsid w:val="003D0864"/>
    <w:rsid w:val="003D16E3"/>
    <w:rsid w:val="003D1D8D"/>
    <w:rsid w:val="003D25C5"/>
    <w:rsid w:val="003F2483"/>
    <w:rsid w:val="003F2F87"/>
    <w:rsid w:val="00400DB4"/>
    <w:rsid w:val="004035D4"/>
    <w:rsid w:val="00413CAC"/>
    <w:rsid w:val="00414CA2"/>
    <w:rsid w:val="00415501"/>
    <w:rsid w:val="00416EC2"/>
    <w:rsid w:val="00425204"/>
    <w:rsid w:val="004304CC"/>
    <w:rsid w:val="00437607"/>
    <w:rsid w:val="00437976"/>
    <w:rsid w:val="004403B2"/>
    <w:rsid w:val="00447711"/>
    <w:rsid w:val="0045773C"/>
    <w:rsid w:val="00462711"/>
    <w:rsid w:val="00463221"/>
    <w:rsid w:val="004663FD"/>
    <w:rsid w:val="0048008C"/>
    <w:rsid w:val="00485FD2"/>
    <w:rsid w:val="00487E9A"/>
    <w:rsid w:val="004901E4"/>
    <w:rsid w:val="00493F8C"/>
    <w:rsid w:val="004A18B1"/>
    <w:rsid w:val="004B152E"/>
    <w:rsid w:val="004B2F5C"/>
    <w:rsid w:val="004B5776"/>
    <w:rsid w:val="004C3D27"/>
    <w:rsid w:val="004C4346"/>
    <w:rsid w:val="004C51BB"/>
    <w:rsid w:val="004D2E56"/>
    <w:rsid w:val="004E315B"/>
    <w:rsid w:val="004E363A"/>
    <w:rsid w:val="004E3D78"/>
    <w:rsid w:val="004F10F6"/>
    <w:rsid w:val="004F30D1"/>
    <w:rsid w:val="004F68E2"/>
    <w:rsid w:val="00507EA4"/>
    <w:rsid w:val="00510BAA"/>
    <w:rsid w:val="00510D03"/>
    <w:rsid w:val="00514B2C"/>
    <w:rsid w:val="005150DD"/>
    <w:rsid w:val="00517FB8"/>
    <w:rsid w:val="00524818"/>
    <w:rsid w:val="00527DB1"/>
    <w:rsid w:val="00531135"/>
    <w:rsid w:val="00531B10"/>
    <w:rsid w:val="0053309A"/>
    <w:rsid w:val="00555A77"/>
    <w:rsid w:val="00556550"/>
    <w:rsid w:val="00566ABB"/>
    <w:rsid w:val="00567920"/>
    <w:rsid w:val="00575169"/>
    <w:rsid w:val="00585277"/>
    <w:rsid w:val="00585325"/>
    <w:rsid w:val="0058555C"/>
    <w:rsid w:val="00587E00"/>
    <w:rsid w:val="00591F0C"/>
    <w:rsid w:val="00593B7F"/>
    <w:rsid w:val="005A1F85"/>
    <w:rsid w:val="005A32B1"/>
    <w:rsid w:val="005B7FC9"/>
    <w:rsid w:val="005C55BF"/>
    <w:rsid w:val="005D0CA4"/>
    <w:rsid w:val="005D1453"/>
    <w:rsid w:val="005E2CC5"/>
    <w:rsid w:val="005E2E90"/>
    <w:rsid w:val="005F20F0"/>
    <w:rsid w:val="005F7F34"/>
    <w:rsid w:val="00601F22"/>
    <w:rsid w:val="00605EF3"/>
    <w:rsid w:val="0061541D"/>
    <w:rsid w:val="006165C6"/>
    <w:rsid w:val="00616F8E"/>
    <w:rsid w:val="00620F82"/>
    <w:rsid w:val="00624DA8"/>
    <w:rsid w:val="0062602E"/>
    <w:rsid w:val="00636126"/>
    <w:rsid w:val="00636C9B"/>
    <w:rsid w:val="00652E17"/>
    <w:rsid w:val="006568C8"/>
    <w:rsid w:val="00661ACF"/>
    <w:rsid w:val="00667F2A"/>
    <w:rsid w:val="006703DB"/>
    <w:rsid w:val="006725BE"/>
    <w:rsid w:val="0067285C"/>
    <w:rsid w:val="006768C1"/>
    <w:rsid w:val="00677C06"/>
    <w:rsid w:val="00680D26"/>
    <w:rsid w:val="0068123C"/>
    <w:rsid w:val="006815D5"/>
    <w:rsid w:val="006832F1"/>
    <w:rsid w:val="00685985"/>
    <w:rsid w:val="00691BE4"/>
    <w:rsid w:val="00693E32"/>
    <w:rsid w:val="00694059"/>
    <w:rsid w:val="006A3F11"/>
    <w:rsid w:val="006C0B60"/>
    <w:rsid w:val="006C0F72"/>
    <w:rsid w:val="006C1749"/>
    <w:rsid w:val="006C2FB1"/>
    <w:rsid w:val="006D1898"/>
    <w:rsid w:val="006E0FD0"/>
    <w:rsid w:val="006F484D"/>
    <w:rsid w:val="006F7F07"/>
    <w:rsid w:val="00704114"/>
    <w:rsid w:val="00721166"/>
    <w:rsid w:val="00721252"/>
    <w:rsid w:val="00727445"/>
    <w:rsid w:val="007300B6"/>
    <w:rsid w:val="00735DA8"/>
    <w:rsid w:val="0074209A"/>
    <w:rsid w:val="0074287D"/>
    <w:rsid w:val="00745F94"/>
    <w:rsid w:val="007503FE"/>
    <w:rsid w:val="0075676D"/>
    <w:rsid w:val="007627EB"/>
    <w:rsid w:val="00762BCE"/>
    <w:rsid w:val="0076512D"/>
    <w:rsid w:val="00767019"/>
    <w:rsid w:val="00767F85"/>
    <w:rsid w:val="007713B2"/>
    <w:rsid w:val="007718D3"/>
    <w:rsid w:val="00774D6B"/>
    <w:rsid w:val="0077655B"/>
    <w:rsid w:val="00776EB7"/>
    <w:rsid w:val="0077788D"/>
    <w:rsid w:val="0078162A"/>
    <w:rsid w:val="007823FE"/>
    <w:rsid w:val="00782671"/>
    <w:rsid w:val="00785370"/>
    <w:rsid w:val="00791AB8"/>
    <w:rsid w:val="00797E3B"/>
    <w:rsid w:val="007A0A6E"/>
    <w:rsid w:val="007A4E59"/>
    <w:rsid w:val="007A70B1"/>
    <w:rsid w:val="007B6A6F"/>
    <w:rsid w:val="007C37DC"/>
    <w:rsid w:val="007C5EF5"/>
    <w:rsid w:val="007D4F90"/>
    <w:rsid w:val="007E589C"/>
    <w:rsid w:val="007F1F0A"/>
    <w:rsid w:val="007F298E"/>
    <w:rsid w:val="007F7437"/>
    <w:rsid w:val="0080757C"/>
    <w:rsid w:val="00820C94"/>
    <w:rsid w:val="00833550"/>
    <w:rsid w:val="00834099"/>
    <w:rsid w:val="008355DA"/>
    <w:rsid w:val="008405D7"/>
    <w:rsid w:val="00840688"/>
    <w:rsid w:val="00843633"/>
    <w:rsid w:val="008573F2"/>
    <w:rsid w:val="00861C3B"/>
    <w:rsid w:val="0088092B"/>
    <w:rsid w:val="00880EFD"/>
    <w:rsid w:val="008812B4"/>
    <w:rsid w:val="00883A32"/>
    <w:rsid w:val="00885AD5"/>
    <w:rsid w:val="0088750A"/>
    <w:rsid w:val="00894070"/>
    <w:rsid w:val="008A196D"/>
    <w:rsid w:val="008A5F25"/>
    <w:rsid w:val="008B2766"/>
    <w:rsid w:val="008B3F74"/>
    <w:rsid w:val="008B64CE"/>
    <w:rsid w:val="008C0F8F"/>
    <w:rsid w:val="008C2B70"/>
    <w:rsid w:val="008C2FB7"/>
    <w:rsid w:val="008D2C85"/>
    <w:rsid w:val="008D423E"/>
    <w:rsid w:val="008D5988"/>
    <w:rsid w:val="008D6E9F"/>
    <w:rsid w:val="008E2028"/>
    <w:rsid w:val="008F52BA"/>
    <w:rsid w:val="008F56AE"/>
    <w:rsid w:val="008F76A1"/>
    <w:rsid w:val="00923DE3"/>
    <w:rsid w:val="00930844"/>
    <w:rsid w:val="00930AB3"/>
    <w:rsid w:val="009318DE"/>
    <w:rsid w:val="00954F4F"/>
    <w:rsid w:val="009666B0"/>
    <w:rsid w:val="009673B9"/>
    <w:rsid w:val="00972A8B"/>
    <w:rsid w:val="00976C31"/>
    <w:rsid w:val="009814ED"/>
    <w:rsid w:val="00981B65"/>
    <w:rsid w:val="00983F8E"/>
    <w:rsid w:val="00992CCD"/>
    <w:rsid w:val="009963EF"/>
    <w:rsid w:val="0099770E"/>
    <w:rsid w:val="00997935"/>
    <w:rsid w:val="009A0758"/>
    <w:rsid w:val="009A463E"/>
    <w:rsid w:val="009B23F1"/>
    <w:rsid w:val="009B31B8"/>
    <w:rsid w:val="009B43B1"/>
    <w:rsid w:val="009C2D84"/>
    <w:rsid w:val="009D02E6"/>
    <w:rsid w:val="009D10C8"/>
    <w:rsid w:val="009D1A8F"/>
    <w:rsid w:val="009D33A7"/>
    <w:rsid w:val="009D75AA"/>
    <w:rsid w:val="009E4338"/>
    <w:rsid w:val="009E598D"/>
    <w:rsid w:val="009E73E6"/>
    <w:rsid w:val="009F59EE"/>
    <w:rsid w:val="009F677D"/>
    <w:rsid w:val="00A0029D"/>
    <w:rsid w:val="00A052EB"/>
    <w:rsid w:val="00A10E6B"/>
    <w:rsid w:val="00A1622D"/>
    <w:rsid w:val="00A17A0B"/>
    <w:rsid w:val="00A23E1F"/>
    <w:rsid w:val="00A25D10"/>
    <w:rsid w:val="00A26330"/>
    <w:rsid w:val="00A26860"/>
    <w:rsid w:val="00A26AEE"/>
    <w:rsid w:val="00A31C14"/>
    <w:rsid w:val="00A34F10"/>
    <w:rsid w:val="00A36FB5"/>
    <w:rsid w:val="00A37719"/>
    <w:rsid w:val="00A40B18"/>
    <w:rsid w:val="00A54959"/>
    <w:rsid w:val="00A54CE4"/>
    <w:rsid w:val="00A63363"/>
    <w:rsid w:val="00A6394D"/>
    <w:rsid w:val="00A711DB"/>
    <w:rsid w:val="00A72F2C"/>
    <w:rsid w:val="00A7700B"/>
    <w:rsid w:val="00A805D5"/>
    <w:rsid w:val="00A82644"/>
    <w:rsid w:val="00A96139"/>
    <w:rsid w:val="00AA0622"/>
    <w:rsid w:val="00AA0BC9"/>
    <w:rsid w:val="00AA66FF"/>
    <w:rsid w:val="00AC3D84"/>
    <w:rsid w:val="00AD0CB3"/>
    <w:rsid w:val="00AD1E6B"/>
    <w:rsid w:val="00AD3AA8"/>
    <w:rsid w:val="00AE376A"/>
    <w:rsid w:val="00AE7B21"/>
    <w:rsid w:val="00AF3E14"/>
    <w:rsid w:val="00AF5055"/>
    <w:rsid w:val="00B05647"/>
    <w:rsid w:val="00B0661A"/>
    <w:rsid w:val="00B15883"/>
    <w:rsid w:val="00B20B79"/>
    <w:rsid w:val="00B24523"/>
    <w:rsid w:val="00B27E4B"/>
    <w:rsid w:val="00B31456"/>
    <w:rsid w:val="00B43325"/>
    <w:rsid w:val="00B52471"/>
    <w:rsid w:val="00B5247B"/>
    <w:rsid w:val="00B525B3"/>
    <w:rsid w:val="00B561BB"/>
    <w:rsid w:val="00B57996"/>
    <w:rsid w:val="00B6090C"/>
    <w:rsid w:val="00B64CCB"/>
    <w:rsid w:val="00B75879"/>
    <w:rsid w:val="00B8248F"/>
    <w:rsid w:val="00B846DE"/>
    <w:rsid w:val="00B91D2C"/>
    <w:rsid w:val="00B92082"/>
    <w:rsid w:val="00BA24DE"/>
    <w:rsid w:val="00BA3A6E"/>
    <w:rsid w:val="00BA569E"/>
    <w:rsid w:val="00BA5F17"/>
    <w:rsid w:val="00BA6EE6"/>
    <w:rsid w:val="00BA7567"/>
    <w:rsid w:val="00BB4DF4"/>
    <w:rsid w:val="00BD51A1"/>
    <w:rsid w:val="00BE0AA4"/>
    <w:rsid w:val="00BE21B5"/>
    <w:rsid w:val="00BE5C50"/>
    <w:rsid w:val="00BF055C"/>
    <w:rsid w:val="00BF1012"/>
    <w:rsid w:val="00BF3DDE"/>
    <w:rsid w:val="00BF70A8"/>
    <w:rsid w:val="00BF749B"/>
    <w:rsid w:val="00C01080"/>
    <w:rsid w:val="00C13353"/>
    <w:rsid w:val="00C16406"/>
    <w:rsid w:val="00C17D65"/>
    <w:rsid w:val="00C2249D"/>
    <w:rsid w:val="00C40F44"/>
    <w:rsid w:val="00C43C6C"/>
    <w:rsid w:val="00C50892"/>
    <w:rsid w:val="00C53C68"/>
    <w:rsid w:val="00C56795"/>
    <w:rsid w:val="00C631F1"/>
    <w:rsid w:val="00C77F73"/>
    <w:rsid w:val="00C81D92"/>
    <w:rsid w:val="00C83A66"/>
    <w:rsid w:val="00C901AB"/>
    <w:rsid w:val="00C90D85"/>
    <w:rsid w:val="00C91DB7"/>
    <w:rsid w:val="00C92E32"/>
    <w:rsid w:val="00C945A6"/>
    <w:rsid w:val="00C9641F"/>
    <w:rsid w:val="00C96F0F"/>
    <w:rsid w:val="00CA29CF"/>
    <w:rsid w:val="00CA54B6"/>
    <w:rsid w:val="00CB1546"/>
    <w:rsid w:val="00CB3839"/>
    <w:rsid w:val="00CC107B"/>
    <w:rsid w:val="00CC2CA4"/>
    <w:rsid w:val="00CC33D1"/>
    <w:rsid w:val="00CC3513"/>
    <w:rsid w:val="00CC4E05"/>
    <w:rsid w:val="00CC5BC6"/>
    <w:rsid w:val="00CC5C6A"/>
    <w:rsid w:val="00CD1DAD"/>
    <w:rsid w:val="00CD6F3F"/>
    <w:rsid w:val="00CD7A98"/>
    <w:rsid w:val="00CE06DB"/>
    <w:rsid w:val="00CF3B0A"/>
    <w:rsid w:val="00CF7541"/>
    <w:rsid w:val="00D01737"/>
    <w:rsid w:val="00D01ACB"/>
    <w:rsid w:val="00D03FE8"/>
    <w:rsid w:val="00D06846"/>
    <w:rsid w:val="00D11E0C"/>
    <w:rsid w:val="00D12160"/>
    <w:rsid w:val="00D1522F"/>
    <w:rsid w:val="00D179AB"/>
    <w:rsid w:val="00D26232"/>
    <w:rsid w:val="00D272C3"/>
    <w:rsid w:val="00D30497"/>
    <w:rsid w:val="00D322E0"/>
    <w:rsid w:val="00D327DB"/>
    <w:rsid w:val="00D329CD"/>
    <w:rsid w:val="00D32D6E"/>
    <w:rsid w:val="00D34A06"/>
    <w:rsid w:val="00D46452"/>
    <w:rsid w:val="00D50241"/>
    <w:rsid w:val="00D61E3A"/>
    <w:rsid w:val="00D64FD1"/>
    <w:rsid w:val="00D73415"/>
    <w:rsid w:val="00D84F71"/>
    <w:rsid w:val="00D9303D"/>
    <w:rsid w:val="00D95893"/>
    <w:rsid w:val="00DA0185"/>
    <w:rsid w:val="00DA45CA"/>
    <w:rsid w:val="00DA4843"/>
    <w:rsid w:val="00DA5D32"/>
    <w:rsid w:val="00DA61A7"/>
    <w:rsid w:val="00DB4173"/>
    <w:rsid w:val="00DC09B7"/>
    <w:rsid w:val="00DD0273"/>
    <w:rsid w:val="00DD4605"/>
    <w:rsid w:val="00DD52DF"/>
    <w:rsid w:val="00DE7740"/>
    <w:rsid w:val="00DF2483"/>
    <w:rsid w:val="00DF644F"/>
    <w:rsid w:val="00E02AC8"/>
    <w:rsid w:val="00E03CA0"/>
    <w:rsid w:val="00E12795"/>
    <w:rsid w:val="00E14A6F"/>
    <w:rsid w:val="00E14DCF"/>
    <w:rsid w:val="00E23274"/>
    <w:rsid w:val="00E329C0"/>
    <w:rsid w:val="00E51F2E"/>
    <w:rsid w:val="00E534FC"/>
    <w:rsid w:val="00E53C6D"/>
    <w:rsid w:val="00E56350"/>
    <w:rsid w:val="00E56C0B"/>
    <w:rsid w:val="00E60C25"/>
    <w:rsid w:val="00E66668"/>
    <w:rsid w:val="00E71EA4"/>
    <w:rsid w:val="00E7313C"/>
    <w:rsid w:val="00E73B61"/>
    <w:rsid w:val="00E755A4"/>
    <w:rsid w:val="00E80BB0"/>
    <w:rsid w:val="00E814AD"/>
    <w:rsid w:val="00E84284"/>
    <w:rsid w:val="00E901C8"/>
    <w:rsid w:val="00E90295"/>
    <w:rsid w:val="00E90B67"/>
    <w:rsid w:val="00E94B11"/>
    <w:rsid w:val="00E958CA"/>
    <w:rsid w:val="00EA37E8"/>
    <w:rsid w:val="00EA6FDA"/>
    <w:rsid w:val="00EB001F"/>
    <w:rsid w:val="00EB0F38"/>
    <w:rsid w:val="00EB1586"/>
    <w:rsid w:val="00EB4859"/>
    <w:rsid w:val="00EB54D2"/>
    <w:rsid w:val="00ED18E0"/>
    <w:rsid w:val="00ED22B5"/>
    <w:rsid w:val="00ED3A7C"/>
    <w:rsid w:val="00ED7158"/>
    <w:rsid w:val="00EE040D"/>
    <w:rsid w:val="00EE3CC7"/>
    <w:rsid w:val="00EE6AEE"/>
    <w:rsid w:val="00F00BB5"/>
    <w:rsid w:val="00F01CD3"/>
    <w:rsid w:val="00F03F12"/>
    <w:rsid w:val="00F079DE"/>
    <w:rsid w:val="00F14EE1"/>
    <w:rsid w:val="00F21A68"/>
    <w:rsid w:val="00F313F5"/>
    <w:rsid w:val="00F33AB5"/>
    <w:rsid w:val="00F37204"/>
    <w:rsid w:val="00F4094C"/>
    <w:rsid w:val="00F41943"/>
    <w:rsid w:val="00F421EB"/>
    <w:rsid w:val="00F42E25"/>
    <w:rsid w:val="00F43820"/>
    <w:rsid w:val="00F442B0"/>
    <w:rsid w:val="00F46150"/>
    <w:rsid w:val="00F46691"/>
    <w:rsid w:val="00F500A2"/>
    <w:rsid w:val="00F545A5"/>
    <w:rsid w:val="00F627C7"/>
    <w:rsid w:val="00F64499"/>
    <w:rsid w:val="00F675D9"/>
    <w:rsid w:val="00F7192F"/>
    <w:rsid w:val="00F73263"/>
    <w:rsid w:val="00F84799"/>
    <w:rsid w:val="00F90921"/>
    <w:rsid w:val="00F934D6"/>
    <w:rsid w:val="00F94B45"/>
    <w:rsid w:val="00FA4F4F"/>
    <w:rsid w:val="00FB341D"/>
    <w:rsid w:val="00FB4BA8"/>
    <w:rsid w:val="00FC273C"/>
    <w:rsid w:val="00FC27BE"/>
    <w:rsid w:val="00FC4618"/>
    <w:rsid w:val="00FD2074"/>
    <w:rsid w:val="00FD4E04"/>
    <w:rsid w:val="00FE2A29"/>
    <w:rsid w:val="00FE3591"/>
    <w:rsid w:val="00FE7647"/>
    <w:rsid w:val="00FF2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FD780"/>
  <w15:chartTrackingRefBased/>
  <w15:docId w15:val="{C38C53BF-B2AB-4CD0-ABDC-65C226EF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8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260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81B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1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339"/>
  </w:style>
  <w:style w:type="paragraph" w:styleId="Footer">
    <w:name w:val="footer"/>
    <w:basedOn w:val="Normal"/>
    <w:link w:val="FooterChar"/>
    <w:uiPriority w:val="99"/>
    <w:unhideWhenUsed/>
    <w:rsid w:val="002C1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339"/>
  </w:style>
  <w:style w:type="character" w:styleId="Hyperlink">
    <w:name w:val="Hyperlink"/>
    <w:basedOn w:val="DefaultParagraphFont"/>
    <w:uiPriority w:val="99"/>
    <w:unhideWhenUsed/>
    <w:rsid w:val="0045773C"/>
    <w:rPr>
      <w:color w:val="0563C1" w:themeColor="hyperlink"/>
      <w:u w:val="single"/>
    </w:rPr>
  </w:style>
  <w:style w:type="character" w:customStyle="1" w:styleId="UnresolvedMention">
    <w:name w:val="Unresolved Mention"/>
    <w:basedOn w:val="DefaultParagraphFont"/>
    <w:uiPriority w:val="99"/>
    <w:semiHidden/>
    <w:unhideWhenUsed/>
    <w:rsid w:val="0045773C"/>
    <w:rPr>
      <w:color w:val="808080"/>
      <w:shd w:val="clear" w:color="auto" w:fill="E6E6E6"/>
    </w:rPr>
  </w:style>
  <w:style w:type="character" w:customStyle="1" w:styleId="Heading1Char">
    <w:name w:val="Heading 1 Char"/>
    <w:basedOn w:val="DefaultParagraphFont"/>
    <w:link w:val="Heading1"/>
    <w:uiPriority w:val="9"/>
    <w:rsid w:val="00DA484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EA37E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50892"/>
    <w:pPr>
      <w:ind w:left="720"/>
      <w:contextualSpacing/>
    </w:pPr>
  </w:style>
  <w:style w:type="character" w:customStyle="1" w:styleId="Heading2Char">
    <w:name w:val="Heading 2 Char"/>
    <w:basedOn w:val="DefaultParagraphFont"/>
    <w:link w:val="Heading2"/>
    <w:uiPriority w:val="9"/>
    <w:semiHidden/>
    <w:rsid w:val="0062602E"/>
    <w:rPr>
      <w:rFonts w:asciiTheme="majorHAnsi" w:eastAsiaTheme="majorEastAsia" w:hAnsiTheme="majorHAnsi" w:cstheme="majorBidi"/>
      <w:color w:val="2F5496" w:themeColor="accent1" w:themeShade="BF"/>
      <w:sz w:val="26"/>
      <w:szCs w:val="26"/>
    </w:rPr>
  </w:style>
  <w:style w:type="character" w:customStyle="1" w:styleId="popup">
    <w:name w:val="popup"/>
    <w:basedOn w:val="DefaultParagraphFont"/>
    <w:rsid w:val="00D06846"/>
  </w:style>
  <w:style w:type="character" w:customStyle="1" w:styleId="Heading3Char">
    <w:name w:val="Heading 3 Char"/>
    <w:basedOn w:val="DefaultParagraphFont"/>
    <w:link w:val="Heading3"/>
    <w:uiPriority w:val="9"/>
    <w:semiHidden/>
    <w:rsid w:val="00981B65"/>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A711DB"/>
    <w:rPr>
      <w:color w:val="954F72" w:themeColor="followedHyperlink"/>
      <w:u w:val="single"/>
    </w:rPr>
  </w:style>
  <w:style w:type="paragraph" w:styleId="NoSpacing">
    <w:name w:val="No Spacing"/>
    <w:uiPriority w:val="1"/>
    <w:qFormat/>
    <w:rsid w:val="002F3EBF"/>
    <w:pPr>
      <w:spacing w:after="0" w:line="240" w:lineRule="auto"/>
    </w:pPr>
  </w:style>
  <w:style w:type="paragraph" w:styleId="BalloonText">
    <w:name w:val="Balloon Text"/>
    <w:basedOn w:val="Normal"/>
    <w:link w:val="BalloonTextChar"/>
    <w:uiPriority w:val="99"/>
    <w:semiHidden/>
    <w:unhideWhenUsed/>
    <w:rsid w:val="00197F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F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726283">
      <w:bodyDiv w:val="1"/>
      <w:marLeft w:val="0"/>
      <w:marRight w:val="0"/>
      <w:marTop w:val="0"/>
      <w:marBottom w:val="0"/>
      <w:divBdr>
        <w:top w:val="none" w:sz="0" w:space="0" w:color="auto"/>
        <w:left w:val="none" w:sz="0" w:space="0" w:color="auto"/>
        <w:bottom w:val="none" w:sz="0" w:space="0" w:color="auto"/>
        <w:right w:val="none" w:sz="0" w:space="0" w:color="auto"/>
      </w:divBdr>
      <w:divsChild>
        <w:div w:id="800421840">
          <w:marLeft w:val="0"/>
          <w:marRight w:val="0"/>
          <w:marTop w:val="0"/>
          <w:marBottom w:val="0"/>
          <w:divBdr>
            <w:top w:val="none" w:sz="0" w:space="0" w:color="auto"/>
            <w:left w:val="none" w:sz="0" w:space="0" w:color="auto"/>
            <w:bottom w:val="none" w:sz="0" w:space="0" w:color="auto"/>
            <w:right w:val="none" w:sz="0" w:space="0" w:color="auto"/>
          </w:divBdr>
        </w:div>
      </w:divsChild>
    </w:div>
    <w:div w:id="414939740">
      <w:bodyDiv w:val="1"/>
      <w:marLeft w:val="0"/>
      <w:marRight w:val="0"/>
      <w:marTop w:val="0"/>
      <w:marBottom w:val="0"/>
      <w:divBdr>
        <w:top w:val="none" w:sz="0" w:space="0" w:color="auto"/>
        <w:left w:val="none" w:sz="0" w:space="0" w:color="auto"/>
        <w:bottom w:val="none" w:sz="0" w:space="0" w:color="auto"/>
        <w:right w:val="none" w:sz="0" w:space="0" w:color="auto"/>
      </w:divBdr>
      <w:divsChild>
        <w:div w:id="1027217713">
          <w:marLeft w:val="0"/>
          <w:marRight w:val="0"/>
          <w:marTop w:val="0"/>
          <w:marBottom w:val="360"/>
          <w:divBdr>
            <w:top w:val="none" w:sz="0" w:space="0" w:color="auto"/>
            <w:left w:val="none" w:sz="0" w:space="0" w:color="auto"/>
            <w:bottom w:val="none" w:sz="0" w:space="0" w:color="auto"/>
            <w:right w:val="none" w:sz="0" w:space="0" w:color="auto"/>
          </w:divBdr>
          <w:divsChild>
            <w:div w:id="2037610829">
              <w:marLeft w:val="0"/>
              <w:marRight w:val="457"/>
              <w:marTop w:val="0"/>
              <w:marBottom w:val="0"/>
              <w:divBdr>
                <w:top w:val="none" w:sz="0" w:space="0" w:color="auto"/>
                <w:left w:val="none" w:sz="0" w:space="0" w:color="auto"/>
                <w:bottom w:val="none" w:sz="0" w:space="0" w:color="auto"/>
                <w:right w:val="none" w:sz="0" w:space="0" w:color="auto"/>
              </w:divBdr>
              <w:divsChild>
                <w:div w:id="422066470">
                  <w:marLeft w:val="0"/>
                  <w:marRight w:val="0"/>
                  <w:marTop w:val="0"/>
                  <w:marBottom w:val="0"/>
                  <w:divBdr>
                    <w:top w:val="none" w:sz="0" w:space="0" w:color="auto"/>
                    <w:left w:val="none" w:sz="0" w:space="0" w:color="auto"/>
                    <w:bottom w:val="none" w:sz="0" w:space="0" w:color="auto"/>
                    <w:right w:val="none" w:sz="0" w:space="0" w:color="auto"/>
                  </w:divBdr>
                </w:div>
                <w:div w:id="233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432">
          <w:marLeft w:val="0"/>
          <w:marRight w:val="0"/>
          <w:marTop w:val="0"/>
          <w:marBottom w:val="0"/>
          <w:divBdr>
            <w:top w:val="none" w:sz="0" w:space="0" w:color="auto"/>
            <w:left w:val="none" w:sz="0" w:space="0" w:color="auto"/>
            <w:bottom w:val="none" w:sz="0" w:space="0" w:color="auto"/>
            <w:right w:val="none" w:sz="0" w:space="0" w:color="auto"/>
          </w:divBdr>
        </w:div>
      </w:divsChild>
    </w:div>
    <w:div w:id="473641776">
      <w:bodyDiv w:val="1"/>
      <w:marLeft w:val="0"/>
      <w:marRight w:val="0"/>
      <w:marTop w:val="0"/>
      <w:marBottom w:val="0"/>
      <w:divBdr>
        <w:top w:val="none" w:sz="0" w:space="0" w:color="auto"/>
        <w:left w:val="none" w:sz="0" w:space="0" w:color="auto"/>
        <w:bottom w:val="none" w:sz="0" w:space="0" w:color="auto"/>
        <w:right w:val="none" w:sz="0" w:space="0" w:color="auto"/>
      </w:divBdr>
    </w:div>
    <w:div w:id="752706589">
      <w:bodyDiv w:val="1"/>
      <w:marLeft w:val="0"/>
      <w:marRight w:val="0"/>
      <w:marTop w:val="0"/>
      <w:marBottom w:val="0"/>
      <w:divBdr>
        <w:top w:val="none" w:sz="0" w:space="0" w:color="auto"/>
        <w:left w:val="none" w:sz="0" w:space="0" w:color="auto"/>
        <w:bottom w:val="none" w:sz="0" w:space="0" w:color="auto"/>
        <w:right w:val="none" w:sz="0" w:space="0" w:color="auto"/>
      </w:divBdr>
    </w:div>
    <w:div w:id="1030256824">
      <w:bodyDiv w:val="1"/>
      <w:marLeft w:val="0"/>
      <w:marRight w:val="0"/>
      <w:marTop w:val="0"/>
      <w:marBottom w:val="0"/>
      <w:divBdr>
        <w:top w:val="none" w:sz="0" w:space="0" w:color="auto"/>
        <w:left w:val="none" w:sz="0" w:space="0" w:color="auto"/>
        <w:bottom w:val="none" w:sz="0" w:space="0" w:color="auto"/>
        <w:right w:val="none" w:sz="0" w:space="0" w:color="auto"/>
      </w:divBdr>
    </w:div>
    <w:div w:id="1051197911">
      <w:bodyDiv w:val="1"/>
      <w:marLeft w:val="0"/>
      <w:marRight w:val="0"/>
      <w:marTop w:val="0"/>
      <w:marBottom w:val="0"/>
      <w:divBdr>
        <w:top w:val="none" w:sz="0" w:space="0" w:color="auto"/>
        <w:left w:val="none" w:sz="0" w:space="0" w:color="auto"/>
        <w:bottom w:val="none" w:sz="0" w:space="0" w:color="auto"/>
        <w:right w:val="none" w:sz="0" w:space="0" w:color="auto"/>
      </w:divBdr>
    </w:div>
    <w:div w:id="1355034833">
      <w:bodyDiv w:val="1"/>
      <w:marLeft w:val="0"/>
      <w:marRight w:val="0"/>
      <w:marTop w:val="0"/>
      <w:marBottom w:val="0"/>
      <w:divBdr>
        <w:top w:val="none" w:sz="0" w:space="0" w:color="auto"/>
        <w:left w:val="none" w:sz="0" w:space="0" w:color="auto"/>
        <w:bottom w:val="none" w:sz="0" w:space="0" w:color="auto"/>
        <w:right w:val="none" w:sz="0" w:space="0" w:color="auto"/>
      </w:divBdr>
    </w:div>
    <w:div w:id="1473064063">
      <w:bodyDiv w:val="1"/>
      <w:marLeft w:val="0"/>
      <w:marRight w:val="0"/>
      <w:marTop w:val="0"/>
      <w:marBottom w:val="0"/>
      <w:divBdr>
        <w:top w:val="none" w:sz="0" w:space="0" w:color="auto"/>
        <w:left w:val="none" w:sz="0" w:space="0" w:color="auto"/>
        <w:bottom w:val="none" w:sz="0" w:space="0" w:color="auto"/>
        <w:right w:val="none" w:sz="0" w:space="0" w:color="auto"/>
      </w:divBdr>
    </w:div>
    <w:div w:id="1548225462">
      <w:bodyDiv w:val="1"/>
      <w:marLeft w:val="0"/>
      <w:marRight w:val="0"/>
      <w:marTop w:val="0"/>
      <w:marBottom w:val="0"/>
      <w:divBdr>
        <w:top w:val="none" w:sz="0" w:space="0" w:color="auto"/>
        <w:left w:val="none" w:sz="0" w:space="0" w:color="auto"/>
        <w:bottom w:val="none" w:sz="0" w:space="0" w:color="auto"/>
        <w:right w:val="none" w:sz="0" w:space="0" w:color="auto"/>
      </w:divBdr>
    </w:div>
    <w:div w:id="1671055728">
      <w:bodyDiv w:val="1"/>
      <w:marLeft w:val="0"/>
      <w:marRight w:val="0"/>
      <w:marTop w:val="0"/>
      <w:marBottom w:val="0"/>
      <w:divBdr>
        <w:top w:val="none" w:sz="0" w:space="0" w:color="auto"/>
        <w:left w:val="none" w:sz="0" w:space="0" w:color="auto"/>
        <w:bottom w:val="none" w:sz="0" w:space="0" w:color="auto"/>
        <w:right w:val="none" w:sz="0" w:space="0" w:color="auto"/>
      </w:divBdr>
    </w:div>
    <w:div w:id="2016229013">
      <w:bodyDiv w:val="1"/>
      <w:marLeft w:val="0"/>
      <w:marRight w:val="0"/>
      <w:marTop w:val="0"/>
      <w:marBottom w:val="0"/>
      <w:divBdr>
        <w:top w:val="none" w:sz="0" w:space="0" w:color="auto"/>
        <w:left w:val="none" w:sz="0" w:space="0" w:color="auto"/>
        <w:bottom w:val="none" w:sz="0" w:space="0" w:color="auto"/>
        <w:right w:val="none" w:sz="0" w:space="0" w:color="auto"/>
      </w:divBdr>
    </w:div>
    <w:div w:id="2094818738">
      <w:bodyDiv w:val="1"/>
      <w:marLeft w:val="0"/>
      <w:marRight w:val="0"/>
      <w:marTop w:val="0"/>
      <w:marBottom w:val="0"/>
      <w:divBdr>
        <w:top w:val="none" w:sz="0" w:space="0" w:color="auto"/>
        <w:left w:val="none" w:sz="0" w:space="0" w:color="auto"/>
        <w:bottom w:val="none" w:sz="0" w:space="0" w:color="auto"/>
        <w:right w:val="none" w:sz="0" w:space="0" w:color="auto"/>
      </w:divBdr>
      <w:divsChild>
        <w:div w:id="456412238">
          <w:marLeft w:val="240"/>
          <w:marRight w:val="0"/>
          <w:marTop w:val="0"/>
          <w:marBottom w:val="240"/>
          <w:divBdr>
            <w:top w:val="none" w:sz="0" w:space="0" w:color="auto"/>
            <w:left w:val="none" w:sz="0" w:space="0" w:color="auto"/>
            <w:bottom w:val="none" w:sz="0" w:space="0" w:color="auto"/>
            <w:right w:val="none" w:sz="0" w:space="0" w:color="auto"/>
          </w:divBdr>
        </w:div>
      </w:divsChild>
    </w:div>
    <w:div w:id="2122870046">
      <w:bodyDiv w:val="1"/>
      <w:marLeft w:val="0"/>
      <w:marRight w:val="0"/>
      <w:marTop w:val="0"/>
      <w:marBottom w:val="0"/>
      <w:divBdr>
        <w:top w:val="none" w:sz="0" w:space="0" w:color="auto"/>
        <w:left w:val="none" w:sz="0" w:space="0" w:color="auto"/>
        <w:bottom w:val="none" w:sz="0" w:space="0" w:color="auto"/>
        <w:right w:val="none" w:sz="0" w:space="0" w:color="auto"/>
      </w:divBdr>
    </w:div>
    <w:div w:id="213571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edu/openbook.php?record_id=13165&amp;page=67" TargetMode="External"/><Relationship Id="rId13" Type="http://schemas.openxmlformats.org/officeDocument/2006/relationships/hyperlink" Target="http://www.nap.edu/openbook.php?record_id=13165&amp;page=87" TargetMode="External"/><Relationship Id="rId18" Type="http://schemas.openxmlformats.org/officeDocument/2006/relationships/hyperlink" Target="https://www.epa.gov/airmarkets/acid-rain-program-laws-and-regulation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youtube.com/watch?v=Nf8cuvl62Vc&amp;t=59s" TargetMode="External"/><Relationship Id="rId7" Type="http://schemas.openxmlformats.org/officeDocument/2006/relationships/endnotes" Target="endnotes.xml"/><Relationship Id="rId12" Type="http://schemas.openxmlformats.org/officeDocument/2006/relationships/hyperlink" Target="http://www.nap.edu/openbook.php?record_id=13165&amp;page=194" TargetMode="External"/><Relationship Id="rId17" Type="http://schemas.openxmlformats.org/officeDocument/2006/relationships/image" Target="media/image3.png"/><Relationship Id="rId25" Type="http://schemas.openxmlformats.org/officeDocument/2006/relationships/hyperlink" Target="mailto:david.madore@maine.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nadp.sws.uiuc.edu/maplib/pdf/2015/pH_2015.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p.edu/openbook.php?record_id=13165&amp;page=194" TargetMode="External"/><Relationship Id="rId24" Type="http://schemas.openxmlformats.org/officeDocument/2006/relationships/hyperlink" Target="https://www.epa.gov/airmarkets/market-based-mechanism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www.epa.gov/airmarkets/acid-rain-program-laws-and-regulations" TargetMode="External"/><Relationship Id="rId28" Type="http://schemas.openxmlformats.org/officeDocument/2006/relationships/footer" Target="footer1.xml"/><Relationship Id="rId10" Type="http://schemas.openxmlformats.org/officeDocument/2006/relationships/hyperlink" Target="http://www.nap.edu/openbook.php?record_id=13165&amp;page=194" TargetMode="External"/><Relationship Id="rId19" Type="http://schemas.openxmlformats.org/officeDocument/2006/relationships/hyperlink" Target="https://www.epa.gov/airmarkets/market-based-mechanisms"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nap.edu/openbook.php?record_id=13165&amp;page=67" TargetMode="External"/><Relationship Id="rId14" Type="http://schemas.openxmlformats.org/officeDocument/2006/relationships/hyperlink" Target="http://www.nap.edu/openbook.php?record_id=13165&amp;page=87" TargetMode="External"/><Relationship Id="rId22" Type="http://schemas.openxmlformats.org/officeDocument/2006/relationships/hyperlink" Target="http://nadp.sws.uiuc.edu/maplib/pdf/2015/pH_2015.pdf"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EC818-AEF1-4CF4-8D1E-595FDC1B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5543</Words>
  <Characters>31597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Flood</dc:creator>
  <cp:keywords/>
  <dc:description/>
  <cp:lastModifiedBy>Wilkins, Karl E</cp:lastModifiedBy>
  <cp:revision>11</cp:revision>
  <cp:lastPrinted>2017-09-28T16:55:00Z</cp:lastPrinted>
  <dcterms:created xsi:type="dcterms:W3CDTF">2017-12-20T11:12:00Z</dcterms:created>
  <dcterms:modified xsi:type="dcterms:W3CDTF">2018-08-09T14:55:00Z</dcterms:modified>
</cp:coreProperties>
</file>