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0F51E" w14:textId="5102B830" w:rsidR="004572CD" w:rsidRPr="00BF48C9" w:rsidRDefault="004572CD" w:rsidP="00B719A2">
      <w:pPr>
        <w:pStyle w:val="NoSpacing"/>
        <w:spacing w:line="264" w:lineRule="auto"/>
        <w:rPr>
          <w:b/>
          <w:bCs/>
        </w:rPr>
      </w:pPr>
      <w:r w:rsidRPr="00BF48C9">
        <w:rPr>
          <w:b/>
          <w:bCs/>
          <w:noProof/>
        </w:rPr>
        <w:drawing>
          <wp:anchor distT="0" distB="0" distL="114300" distR="114300" simplePos="0" relativeHeight="251658240" behindDoc="1" locked="0" layoutInCell="1" allowOverlap="1" wp14:anchorId="7060F841" wp14:editId="6C3520B1">
            <wp:simplePos x="0" y="0"/>
            <wp:positionH relativeFrom="margin">
              <wp:align>center</wp:align>
            </wp:positionH>
            <wp:positionV relativeFrom="paragraph">
              <wp:posOffset>0</wp:posOffset>
            </wp:positionV>
            <wp:extent cx="4419600" cy="754380"/>
            <wp:effectExtent l="0" t="0" r="0" b="0"/>
            <wp:wrapTight wrapText="bothSides">
              <wp:wrapPolygon edited="0">
                <wp:start x="186" y="2182"/>
                <wp:lineTo x="186" y="20727"/>
                <wp:lineTo x="13221" y="20727"/>
                <wp:lineTo x="19831" y="19636"/>
                <wp:lineTo x="21414" y="18000"/>
                <wp:lineTo x="21507" y="4364"/>
                <wp:lineTo x="19831" y="3273"/>
                <wp:lineTo x="4748" y="2182"/>
                <wp:lineTo x="186" y="2182"/>
              </wp:wrapPolygon>
            </wp:wrapTight>
            <wp:docPr id="1917328413" name="Picture 1" descr="Agricultural Resource Development, part of the Maine Department of Agriculture, Conservation and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328413" name="Picture 1" descr="Agricultural Resource Development, part of the Maine Department of Agriculture, Conservation and Forestry Logo"/>
                    <pic:cNvPicPr/>
                  </pic:nvPicPr>
                  <pic:blipFill rotWithShape="1">
                    <a:blip r:embed="rId8" cstate="print">
                      <a:extLst>
                        <a:ext uri="{28A0092B-C50C-407E-A947-70E740481C1C}">
                          <a14:useLocalDpi xmlns:a14="http://schemas.microsoft.com/office/drawing/2010/main" val="0"/>
                        </a:ext>
                      </a:extLst>
                    </a:blip>
                    <a:srcRect l="2688" t="35555" r="10702" b="38162"/>
                    <a:stretch>
                      <a:fillRect/>
                    </a:stretch>
                  </pic:blipFill>
                  <pic:spPr bwMode="auto">
                    <a:xfrm>
                      <a:off x="0" y="0"/>
                      <a:ext cx="4419600" cy="754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6127AE" w14:textId="2D58FB10" w:rsidR="004572CD" w:rsidRPr="00BF48C9" w:rsidRDefault="004572CD" w:rsidP="00B719A2">
      <w:pPr>
        <w:pStyle w:val="NoSpacing"/>
        <w:spacing w:line="264" w:lineRule="auto"/>
        <w:jc w:val="center"/>
        <w:rPr>
          <w:b/>
          <w:bCs/>
        </w:rPr>
      </w:pPr>
    </w:p>
    <w:p w14:paraId="4EDADB81" w14:textId="77777777" w:rsidR="004572CD" w:rsidRPr="00BF48C9" w:rsidRDefault="004572CD" w:rsidP="00B719A2">
      <w:pPr>
        <w:pStyle w:val="NoSpacing"/>
        <w:spacing w:line="264" w:lineRule="auto"/>
        <w:jc w:val="center"/>
        <w:rPr>
          <w:b/>
          <w:bCs/>
        </w:rPr>
      </w:pPr>
    </w:p>
    <w:p w14:paraId="40198F64" w14:textId="77777777" w:rsidR="004572CD" w:rsidRPr="00BF48C9" w:rsidRDefault="004572CD" w:rsidP="00B719A2">
      <w:pPr>
        <w:pStyle w:val="NoSpacing"/>
        <w:spacing w:line="264" w:lineRule="auto"/>
        <w:jc w:val="center"/>
        <w:rPr>
          <w:b/>
          <w:bCs/>
        </w:rPr>
      </w:pPr>
    </w:p>
    <w:p w14:paraId="163A11CC" w14:textId="32D46747" w:rsidR="002C0A11" w:rsidRPr="00871F98" w:rsidRDefault="008B4D3D" w:rsidP="009E053A">
      <w:pPr>
        <w:pStyle w:val="Heading1"/>
      </w:pPr>
      <w:bookmarkStart w:id="0" w:name="_Toc226371017"/>
      <w:r w:rsidRPr="00871F98">
        <w:t>Community Greenhouse Grant</w:t>
      </w:r>
      <w:bookmarkEnd w:id="0"/>
    </w:p>
    <w:p w14:paraId="7487D8EC" w14:textId="12856B68" w:rsidR="00F71D37" w:rsidRPr="00BF48C9" w:rsidRDefault="00F71D37" w:rsidP="00B719A2">
      <w:pPr>
        <w:pStyle w:val="NoSpacing"/>
        <w:rPr>
          <w:b/>
          <w:bCs/>
        </w:rPr>
      </w:pPr>
      <w:r w:rsidRPr="00BF48C9">
        <w:rPr>
          <w:b/>
          <w:bCs/>
        </w:rPr>
        <w:t xml:space="preserve">                                           </w:t>
      </w:r>
    </w:p>
    <w:p w14:paraId="6DCD89E3" w14:textId="5F1C98E3" w:rsidR="00F71D37" w:rsidRPr="00BF48C9" w:rsidRDefault="004572CD" w:rsidP="00B719A2">
      <w:pPr>
        <w:pStyle w:val="NoSpacing"/>
        <w:jc w:val="center"/>
        <w:rPr>
          <w:b/>
          <w:bCs/>
        </w:rPr>
      </w:pPr>
      <w:r w:rsidRPr="00BF48C9">
        <w:rPr>
          <w:b/>
          <w:bCs/>
        </w:rPr>
        <w:t xml:space="preserve">Grant Funding Opportunity </w:t>
      </w:r>
      <w:r w:rsidR="00F71D37" w:rsidRPr="00BF48C9">
        <w:rPr>
          <w:b/>
          <w:bCs/>
        </w:rPr>
        <w:t xml:space="preserve">Request for Applications </w:t>
      </w:r>
      <w:r w:rsidR="00300CBA" w:rsidRPr="00BF48C9">
        <w:rPr>
          <w:b/>
          <w:bCs/>
        </w:rPr>
        <w:t>(RFA)</w:t>
      </w:r>
    </w:p>
    <w:p w14:paraId="7E7DC937" w14:textId="77777777" w:rsidR="00F71D37" w:rsidRPr="00BF48C9" w:rsidRDefault="00F71D37" w:rsidP="00B719A2">
      <w:pPr>
        <w:pStyle w:val="NoSpacing"/>
        <w:jc w:val="center"/>
        <w:rPr>
          <w:b/>
          <w:bCs/>
        </w:rPr>
      </w:pPr>
    </w:p>
    <w:p w14:paraId="3F01A9FE" w14:textId="3BE1ED23" w:rsidR="00F71D37" w:rsidRPr="00BF48C9" w:rsidRDefault="00F71D37" w:rsidP="00B719A2">
      <w:pPr>
        <w:pStyle w:val="NoSpacing"/>
        <w:jc w:val="center"/>
      </w:pPr>
      <w:proofErr w:type="gramStart"/>
      <w:r w:rsidRPr="00BF48C9">
        <w:t>RFA#:</w:t>
      </w:r>
      <w:proofErr w:type="gramEnd"/>
      <w:r w:rsidRPr="00BF48C9">
        <w:t xml:space="preserve"> </w:t>
      </w:r>
      <w:proofErr w:type="gramStart"/>
      <w:r w:rsidR="008B4D3D" w:rsidRPr="0012622A">
        <w:t>ARD.2026.Greenhouse</w:t>
      </w:r>
      <w:proofErr w:type="gramEnd"/>
      <w:r w:rsidR="004C6DA7">
        <w:t>2</w:t>
      </w:r>
      <w:r w:rsidRPr="0012622A">
        <w:tab/>
      </w:r>
      <w:r w:rsidRPr="00BF48C9">
        <w:tab/>
        <w:t>Released</w:t>
      </w:r>
      <w:r w:rsidR="0069522A" w:rsidRPr="00BF48C9">
        <w:t>:</w:t>
      </w:r>
      <w:r w:rsidRPr="00BF48C9">
        <w:t xml:space="preserve"> </w:t>
      </w:r>
      <w:r w:rsidR="005473AA">
        <w:t xml:space="preserve">April </w:t>
      </w:r>
      <w:r w:rsidR="00C177B3">
        <w:t>8</w:t>
      </w:r>
      <w:r w:rsidR="005473AA">
        <w:t>, 2026</w:t>
      </w:r>
    </w:p>
    <w:p w14:paraId="2F904089" w14:textId="77777777" w:rsidR="00F71D37" w:rsidRPr="00BF48C9" w:rsidRDefault="00F71D37" w:rsidP="00B719A2">
      <w:pPr>
        <w:pStyle w:val="NoSpacing"/>
        <w:jc w:val="center"/>
      </w:pPr>
    </w:p>
    <w:tbl>
      <w:tblPr>
        <w:tblStyle w:val="TableGrid"/>
        <w:tblW w:w="0" w:type="auto"/>
        <w:tblLook w:val="04A0" w:firstRow="1" w:lastRow="0" w:firstColumn="1" w:lastColumn="0" w:noHBand="0" w:noVBand="1"/>
      </w:tblPr>
      <w:tblGrid>
        <w:gridCol w:w="1795"/>
        <w:gridCol w:w="7555"/>
      </w:tblGrid>
      <w:tr w:rsidR="00BF48C9" w:rsidRPr="00BF48C9" w14:paraId="6100D9C9" w14:textId="77777777" w:rsidTr="005C6580">
        <w:trPr>
          <w:trHeight w:val="1115"/>
        </w:trPr>
        <w:tc>
          <w:tcPr>
            <w:tcW w:w="1795" w:type="dxa"/>
            <w:vAlign w:val="center"/>
          </w:tcPr>
          <w:p w14:paraId="2E9823DA" w14:textId="77777777" w:rsidR="00F71D37" w:rsidRPr="00BF48C9" w:rsidRDefault="00F71D37" w:rsidP="00B719A2">
            <w:pPr>
              <w:pStyle w:val="NoSpacing"/>
            </w:pPr>
            <w:r w:rsidRPr="00BF48C9">
              <w:t>RFA</w:t>
            </w:r>
          </w:p>
          <w:p w14:paraId="7E5690F4" w14:textId="5179A5C5" w:rsidR="00F71D37" w:rsidRPr="00BF48C9" w:rsidRDefault="00F71D37" w:rsidP="00B719A2">
            <w:pPr>
              <w:pStyle w:val="NoSpacing"/>
            </w:pPr>
            <w:r w:rsidRPr="00BF48C9">
              <w:t>Coordinator</w:t>
            </w:r>
          </w:p>
        </w:tc>
        <w:tc>
          <w:tcPr>
            <w:tcW w:w="7555" w:type="dxa"/>
          </w:tcPr>
          <w:p w14:paraId="5BFF812D" w14:textId="77777777" w:rsidR="00F71D37" w:rsidRPr="00BF48C9" w:rsidRDefault="00F71D37" w:rsidP="00B719A2">
            <w:pPr>
              <w:pStyle w:val="NoSpacing"/>
            </w:pPr>
            <w:r w:rsidRPr="00BF48C9">
              <w:t>All communication regarding the RFA must be made through the RFA Coordinator identified below.</w:t>
            </w:r>
          </w:p>
          <w:p w14:paraId="0AF0FD91" w14:textId="77777777" w:rsidR="008B4D3D" w:rsidRPr="0012622A" w:rsidRDefault="00F71D37" w:rsidP="00B719A2">
            <w:pPr>
              <w:pStyle w:val="NoSpacing"/>
            </w:pPr>
            <w:r w:rsidRPr="0012622A">
              <w:rPr>
                <w:b/>
                <w:bCs/>
              </w:rPr>
              <w:t>Name:</w:t>
            </w:r>
            <w:r w:rsidRPr="0012622A">
              <w:t xml:space="preserve"> </w:t>
            </w:r>
            <w:r w:rsidR="008B4D3D" w:rsidRPr="0012622A">
              <w:t>Michele Webb</w:t>
            </w:r>
            <w:r w:rsidRPr="0012622A">
              <w:t xml:space="preserve"> </w:t>
            </w:r>
          </w:p>
          <w:p w14:paraId="3CA5DF3D" w14:textId="31FE7C3D" w:rsidR="00F71D37" w:rsidRPr="0012622A" w:rsidRDefault="00F71D37" w:rsidP="00B719A2">
            <w:pPr>
              <w:pStyle w:val="NoSpacing"/>
            </w:pPr>
            <w:r w:rsidRPr="0012622A">
              <w:rPr>
                <w:b/>
                <w:bCs/>
              </w:rPr>
              <w:t>Title:</w:t>
            </w:r>
            <w:r w:rsidRPr="0012622A">
              <w:t xml:space="preserve"> </w:t>
            </w:r>
            <w:r w:rsidR="008B4D3D" w:rsidRPr="0012622A">
              <w:t>Director, Agricultural Resource Development</w:t>
            </w:r>
          </w:p>
          <w:p w14:paraId="5A03DB4C" w14:textId="13BECCB2" w:rsidR="00F71D37" w:rsidRPr="00F95AC7" w:rsidRDefault="00F71D37" w:rsidP="00B719A2">
            <w:pPr>
              <w:pStyle w:val="NoSpacing"/>
              <w:rPr>
                <w:b/>
                <w:bCs/>
                <w:sz w:val="28"/>
                <w:szCs w:val="28"/>
              </w:rPr>
            </w:pPr>
            <w:r w:rsidRPr="009817BD">
              <w:rPr>
                <w:b/>
                <w:bCs/>
              </w:rPr>
              <w:t>Email</w:t>
            </w:r>
            <w:r w:rsidRPr="00F95AC7">
              <w:rPr>
                <w:b/>
                <w:bCs/>
                <w:sz w:val="28"/>
                <w:szCs w:val="28"/>
              </w:rPr>
              <w:t>:</w:t>
            </w:r>
            <w:r w:rsidRPr="00F95AC7">
              <w:rPr>
                <w:sz w:val="28"/>
                <w:szCs w:val="28"/>
              </w:rPr>
              <w:t xml:space="preserve"> </w:t>
            </w:r>
            <w:hyperlink r:id="rId9" w:history="1">
              <w:r w:rsidR="00F04651" w:rsidRPr="009817BD">
                <w:rPr>
                  <w:rStyle w:val="Hyperlink"/>
                  <w:sz w:val="28"/>
                  <w:szCs w:val="28"/>
                </w:rPr>
                <w:t>AGRARD@maine.gov</w:t>
              </w:r>
            </w:hyperlink>
          </w:p>
        </w:tc>
      </w:tr>
      <w:tr w:rsidR="00BF48C9" w:rsidRPr="00BF48C9" w14:paraId="1F59A708" w14:textId="6D9E6931" w:rsidTr="005C6580">
        <w:trPr>
          <w:trHeight w:val="719"/>
        </w:trPr>
        <w:tc>
          <w:tcPr>
            <w:tcW w:w="1795" w:type="dxa"/>
            <w:vAlign w:val="center"/>
          </w:tcPr>
          <w:p w14:paraId="2DDD6584" w14:textId="7B4F9AF0" w:rsidR="004572CD" w:rsidRPr="00BF48C9" w:rsidRDefault="005140EA" w:rsidP="00B719A2">
            <w:pPr>
              <w:pStyle w:val="NoSpacing"/>
            </w:pPr>
            <w:r w:rsidRPr="00BF48C9">
              <w:t>Information Session</w:t>
            </w:r>
          </w:p>
        </w:tc>
        <w:tc>
          <w:tcPr>
            <w:tcW w:w="7555" w:type="dxa"/>
          </w:tcPr>
          <w:p w14:paraId="7BA8DFCC" w14:textId="088A05F6" w:rsidR="00A20397" w:rsidRPr="00C177B3" w:rsidRDefault="004572CD" w:rsidP="00B719A2">
            <w:pPr>
              <w:pStyle w:val="NoSpacing"/>
            </w:pPr>
            <w:r w:rsidRPr="00C177B3">
              <w:t xml:space="preserve">The RFA Coordinator will offer an </w:t>
            </w:r>
            <w:r w:rsidR="005140EA" w:rsidRPr="00C177B3">
              <w:t xml:space="preserve">online </w:t>
            </w:r>
            <w:r w:rsidRPr="00C177B3">
              <w:t xml:space="preserve">information session on </w:t>
            </w:r>
            <w:r w:rsidR="009A0BED" w:rsidRPr="00C177B3">
              <w:t>April 1</w:t>
            </w:r>
            <w:r w:rsidR="00C177B3" w:rsidRPr="00C177B3">
              <w:t>5</w:t>
            </w:r>
            <w:r w:rsidR="009A0BED" w:rsidRPr="00C177B3">
              <w:t>,</w:t>
            </w:r>
            <w:r w:rsidR="008B4D3D" w:rsidRPr="00C177B3">
              <w:t xml:space="preserve"> </w:t>
            </w:r>
            <w:proofErr w:type="gramStart"/>
            <w:r w:rsidR="008B4D3D" w:rsidRPr="00C177B3">
              <w:t>2026</w:t>
            </w:r>
            <w:proofErr w:type="gramEnd"/>
            <w:r w:rsidRPr="00C177B3">
              <w:t xml:space="preserve"> from </w:t>
            </w:r>
            <w:r w:rsidR="00C177B3" w:rsidRPr="00C177B3">
              <w:t>3</w:t>
            </w:r>
            <w:r w:rsidR="009A0BED" w:rsidRPr="00C177B3">
              <w:t xml:space="preserve">:30 – </w:t>
            </w:r>
            <w:r w:rsidR="00C177B3" w:rsidRPr="00C177B3">
              <w:t>4</w:t>
            </w:r>
            <w:r w:rsidR="009A0BED" w:rsidRPr="00C177B3">
              <w:t xml:space="preserve">:30 </w:t>
            </w:r>
            <w:r w:rsidR="005140EA" w:rsidRPr="00C177B3">
              <w:t>p.m.</w:t>
            </w:r>
            <w:r w:rsidRPr="00C177B3">
              <w:t xml:space="preserve">, </w:t>
            </w:r>
            <w:r w:rsidR="008232A4" w:rsidRPr="00C177B3">
              <w:t xml:space="preserve">Eastern </w:t>
            </w:r>
            <w:r w:rsidR="000C1232" w:rsidRPr="00C177B3">
              <w:t>Time Zone</w:t>
            </w:r>
            <w:r w:rsidR="008232A4" w:rsidRPr="00C177B3">
              <w:t xml:space="preserve">. </w:t>
            </w:r>
          </w:p>
          <w:p w14:paraId="108F9115" w14:textId="77777777" w:rsidR="0028430F" w:rsidRPr="00C177B3" w:rsidRDefault="0028430F" w:rsidP="00B719A2">
            <w:pPr>
              <w:pStyle w:val="NoSpacing"/>
              <w:rPr>
                <w:color w:val="EE0000"/>
              </w:rPr>
            </w:pPr>
          </w:p>
          <w:p w14:paraId="218C5305" w14:textId="0F44582B" w:rsidR="004572CD" w:rsidRPr="00C177B3" w:rsidRDefault="0028430F" w:rsidP="00B719A2">
            <w:pPr>
              <w:pStyle w:val="NoSpacing"/>
              <w:rPr>
                <w:color w:val="EE0000"/>
              </w:rPr>
            </w:pPr>
            <w:hyperlink r:id="rId10" w:history="1">
              <w:r w:rsidRPr="00C177B3">
                <w:rPr>
                  <w:rStyle w:val="Hyperlink"/>
                </w:rPr>
                <w:t xml:space="preserve">Register </w:t>
              </w:r>
              <w:r w:rsidR="009817BD" w:rsidRPr="00C177B3">
                <w:rPr>
                  <w:rStyle w:val="Hyperlink"/>
                </w:rPr>
                <w:t>for Zoom Meeting</w:t>
              </w:r>
              <w:r w:rsidRPr="00C177B3">
                <w:rPr>
                  <w:rStyle w:val="Hyperlink"/>
                </w:rPr>
                <w:t xml:space="preserve"> </w:t>
              </w:r>
            </w:hyperlink>
            <w:r w:rsidRPr="00C177B3">
              <w:rPr>
                <w:color w:val="EE0000"/>
              </w:rPr>
              <w:t xml:space="preserve"> </w:t>
            </w:r>
          </w:p>
        </w:tc>
      </w:tr>
      <w:tr w:rsidR="00BF48C9" w:rsidRPr="00BF48C9" w14:paraId="0CC3D604" w14:textId="77777777" w:rsidTr="005C6580">
        <w:tc>
          <w:tcPr>
            <w:tcW w:w="1795" w:type="dxa"/>
            <w:vAlign w:val="center"/>
          </w:tcPr>
          <w:p w14:paraId="78AFD26D" w14:textId="411B9226" w:rsidR="00F71D37" w:rsidRPr="00BF48C9" w:rsidRDefault="00F71D37" w:rsidP="00B719A2">
            <w:pPr>
              <w:pStyle w:val="NoSpacing"/>
            </w:pPr>
            <w:r w:rsidRPr="00BF48C9">
              <w:t xml:space="preserve">Written Questions </w:t>
            </w:r>
          </w:p>
        </w:tc>
        <w:tc>
          <w:tcPr>
            <w:tcW w:w="7555" w:type="dxa"/>
          </w:tcPr>
          <w:p w14:paraId="0C289AB5" w14:textId="40F93EE7" w:rsidR="004D6C1E" w:rsidRPr="00C177B3" w:rsidRDefault="004D6C1E" w:rsidP="00B719A2">
            <w:pPr>
              <w:pStyle w:val="NoSpacing"/>
              <w:rPr>
                <w:b/>
                <w:bCs/>
              </w:rPr>
            </w:pPr>
            <w:r w:rsidRPr="00C177B3">
              <w:t xml:space="preserve">All written questions must be submitted via </w:t>
            </w:r>
            <w:r w:rsidR="00C3696F" w:rsidRPr="00C177B3">
              <w:t xml:space="preserve">email to the RFA Coordinator by </w:t>
            </w:r>
            <w:r w:rsidR="00C177B3" w:rsidRPr="00C177B3">
              <w:t>May 4</w:t>
            </w:r>
            <w:r w:rsidR="008B4D3D" w:rsidRPr="00C177B3">
              <w:t>, 2026</w:t>
            </w:r>
            <w:r w:rsidR="00C3696F" w:rsidRPr="00C177B3">
              <w:t xml:space="preserve">. Please review the Questions and Answers </w:t>
            </w:r>
            <w:r w:rsidR="0085143D" w:rsidRPr="00C177B3">
              <w:t xml:space="preserve">subsection of this RFA for further requirements and instructions. </w:t>
            </w:r>
          </w:p>
        </w:tc>
      </w:tr>
      <w:tr w:rsidR="00BF48C9" w:rsidRPr="00BF48C9" w14:paraId="3E7D5B2C" w14:textId="77777777" w:rsidTr="005C6580">
        <w:tc>
          <w:tcPr>
            <w:tcW w:w="1795" w:type="dxa"/>
            <w:vAlign w:val="center"/>
          </w:tcPr>
          <w:p w14:paraId="4FF61D23" w14:textId="3C423E93" w:rsidR="00F71D37" w:rsidRPr="00BF48C9" w:rsidRDefault="00F71D37" w:rsidP="00B719A2">
            <w:pPr>
              <w:pStyle w:val="NoSpacing"/>
            </w:pPr>
            <w:r w:rsidRPr="00BF48C9">
              <w:t xml:space="preserve">Application Submission Deadline </w:t>
            </w:r>
          </w:p>
        </w:tc>
        <w:tc>
          <w:tcPr>
            <w:tcW w:w="7555" w:type="dxa"/>
          </w:tcPr>
          <w:p w14:paraId="376EFF13" w14:textId="2AB5B4FA" w:rsidR="004D6C1E" w:rsidRPr="00C177B3" w:rsidRDefault="004D6C1E" w:rsidP="00B719A2">
            <w:pPr>
              <w:pStyle w:val="NoSpacing"/>
            </w:pPr>
            <w:r w:rsidRPr="00C177B3">
              <w:t>DACF must receive applications by</w:t>
            </w:r>
            <w:r w:rsidR="004572CD" w:rsidRPr="00C177B3">
              <w:t xml:space="preserve"> the </w:t>
            </w:r>
            <w:r w:rsidR="004572CD" w:rsidRPr="00C177B3">
              <w:rPr>
                <w:b/>
                <w:bCs/>
              </w:rPr>
              <w:t xml:space="preserve">Application </w:t>
            </w:r>
            <w:r w:rsidRPr="00C177B3">
              <w:rPr>
                <w:b/>
                <w:bCs/>
              </w:rPr>
              <w:t>Submission Deadline:</w:t>
            </w:r>
            <w:r w:rsidRPr="00C177B3">
              <w:t xml:space="preserve"> </w:t>
            </w:r>
            <w:r w:rsidR="00C177B3" w:rsidRPr="00C177B3">
              <w:t>May</w:t>
            </w:r>
            <w:r w:rsidR="008B4D3D" w:rsidRPr="00C177B3">
              <w:t xml:space="preserve"> 2</w:t>
            </w:r>
            <w:r w:rsidR="00C177B3" w:rsidRPr="00C177B3">
              <w:t>2</w:t>
            </w:r>
            <w:r w:rsidR="008B4D3D" w:rsidRPr="00C177B3">
              <w:t>, 2026</w:t>
            </w:r>
            <w:r w:rsidRPr="00C177B3">
              <w:t xml:space="preserve">, no later than </w:t>
            </w:r>
            <w:r w:rsidR="008232A4" w:rsidRPr="00C177B3">
              <w:t>12</w:t>
            </w:r>
            <w:r w:rsidRPr="00C177B3">
              <w:t xml:space="preserve">:00 </w:t>
            </w:r>
            <w:r w:rsidR="000C1232" w:rsidRPr="00C177B3">
              <w:t>noon</w:t>
            </w:r>
            <w:r w:rsidRPr="00C177B3">
              <w:t xml:space="preserve">., </w:t>
            </w:r>
            <w:r w:rsidR="000C1232" w:rsidRPr="00C177B3">
              <w:t xml:space="preserve">Eastern Time Zone. </w:t>
            </w:r>
          </w:p>
          <w:p w14:paraId="2FC89EB5" w14:textId="05259D45" w:rsidR="00F71D37" w:rsidRPr="00C177B3" w:rsidRDefault="004D6C1E" w:rsidP="00B719A2">
            <w:pPr>
              <w:pStyle w:val="NoSpacing"/>
            </w:pPr>
            <w:r w:rsidRPr="00C177B3">
              <w:t xml:space="preserve">Applications must be submitted </w:t>
            </w:r>
            <w:r w:rsidR="00D2137E" w:rsidRPr="00C177B3">
              <w:t>according to the instructions provided in this RFA</w:t>
            </w:r>
            <w:r w:rsidR="00211C12" w:rsidRPr="00C177B3">
              <w:t>.</w:t>
            </w:r>
          </w:p>
        </w:tc>
      </w:tr>
      <w:tr w:rsidR="00BF48C9" w:rsidRPr="00BF48C9" w14:paraId="29005D9B" w14:textId="77777777" w:rsidTr="005C6580">
        <w:tc>
          <w:tcPr>
            <w:tcW w:w="1795" w:type="dxa"/>
            <w:vAlign w:val="center"/>
          </w:tcPr>
          <w:p w14:paraId="6A1F8385" w14:textId="0A446F62" w:rsidR="00F71D37" w:rsidRPr="00BF48C9" w:rsidRDefault="00F71D37" w:rsidP="00B719A2">
            <w:pPr>
              <w:pStyle w:val="NoSpacing"/>
            </w:pPr>
            <w:r w:rsidRPr="00BF48C9">
              <w:t xml:space="preserve">Further </w:t>
            </w:r>
            <w:r w:rsidR="009E3CEE" w:rsidRPr="00BF48C9">
              <w:t>R</w:t>
            </w:r>
            <w:r w:rsidRPr="00BF48C9">
              <w:t>esources</w:t>
            </w:r>
          </w:p>
        </w:tc>
        <w:tc>
          <w:tcPr>
            <w:tcW w:w="7555" w:type="dxa"/>
          </w:tcPr>
          <w:p w14:paraId="21BA8724" w14:textId="4D76C7B2" w:rsidR="004D6C1E" w:rsidRPr="00BF48C9" w:rsidRDefault="004D6C1E" w:rsidP="00B719A2">
            <w:pPr>
              <w:pStyle w:val="NoSpacing"/>
            </w:pPr>
            <w:r w:rsidRPr="00BF48C9">
              <w:t xml:space="preserve">Additional information and resources can be found on the </w:t>
            </w:r>
            <w:hyperlink r:id="rId11" w:history="1">
              <w:r w:rsidRPr="009817BD">
                <w:rPr>
                  <w:rStyle w:val="Hyperlink"/>
                </w:rPr>
                <w:t>program website</w:t>
              </w:r>
            </w:hyperlink>
            <w:r w:rsidR="009817BD">
              <w:t>.</w:t>
            </w:r>
            <w:r w:rsidRPr="00BF48C9">
              <w:t xml:space="preserve"> </w:t>
            </w:r>
            <w:r w:rsidR="009817BD" w:rsidRPr="00BF48C9">
              <w:t xml:space="preserve"> </w:t>
            </w:r>
          </w:p>
          <w:p w14:paraId="18B9D24A" w14:textId="77777777" w:rsidR="004D6C1E" w:rsidRPr="00BF48C9" w:rsidRDefault="004D6C1E" w:rsidP="00B719A2">
            <w:pPr>
              <w:pStyle w:val="NoSpacing"/>
            </w:pPr>
          </w:p>
          <w:p w14:paraId="56056BAB" w14:textId="18648AD5" w:rsidR="00F71D37" w:rsidRPr="00BF48C9" w:rsidRDefault="004D6C1E" w:rsidP="00B719A2">
            <w:pPr>
              <w:pStyle w:val="NoSpacing"/>
              <w:rPr>
                <w:b/>
                <w:bCs/>
              </w:rPr>
            </w:pPr>
            <w:r w:rsidRPr="00BF48C9">
              <w:t xml:space="preserve">For timely information about this RFA and </w:t>
            </w:r>
            <w:r w:rsidR="002E2ECC" w:rsidRPr="00BF48C9">
              <w:t>other DACF grant opportunities,</w:t>
            </w:r>
            <w:r w:rsidR="00A942F1" w:rsidRPr="00BF48C9">
              <w:t xml:space="preserve"> </w:t>
            </w:r>
            <w:r w:rsidRPr="00BF48C9">
              <w:t>enroll</w:t>
            </w:r>
            <w:r w:rsidR="00A942F1" w:rsidRPr="00BF48C9">
              <w:t xml:space="preserve"> </w:t>
            </w:r>
            <w:r w:rsidRPr="00BF48C9">
              <w:t xml:space="preserve">in the Maine DACF “Agricultural Grants and Loans” </w:t>
            </w:r>
            <w:hyperlink r:id="rId12" w:history="1">
              <w:r w:rsidRPr="009817BD">
                <w:rPr>
                  <w:rStyle w:val="Hyperlink"/>
                </w:rPr>
                <w:t xml:space="preserve">email listserv </w:t>
              </w:r>
              <w:r w:rsidR="00A506A8" w:rsidRPr="009817BD">
                <w:rPr>
                  <w:rStyle w:val="Hyperlink"/>
                </w:rPr>
                <w:t>online</w:t>
              </w:r>
            </w:hyperlink>
            <w:r w:rsidR="009817BD">
              <w:t>.</w:t>
            </w:r>
          </w:p>
        </w:tc>
      </w:tr>
      <w:tr w:rsidR="004572CD" w:rsidRPr="00BF48C9" w14:paraId="2569427E" w14:textId="34EAC828" w:rsidTr="005C6580">
        <w:tc>
          <w:tcPr>
            <w:tcW w:w="1795" w:type="dxa"/>
            <w:vAlign w:val="center"/>
          </w:tcPr>
          <w:p w14:paraId="493D414C" w14:textId="15180E4E" w:rsidR="004572CD" w:rsidRPr="00BF48C9" w:rsidRDefault="004572CD" w:rsidP="00B719A2">
            <w:pPr>
              <w:pStyle w:val="NoSpacing"/>
            </w:pPr>
            <w:r w:rsidRPr="00BF48C9">
              <w:t>Eligible Applicants</w:t>
            </w:r>
          </w:p>
          <w:p w14:paraId="610A5D03" w14:textId="56E97D42" w:rsidR="004572CD" w:rsidRPr="00BF48C9" w:rsidRDefault="004572CD" w:rsidP="00B719A2">
            <w:pPr>
              <w:pStyle w:val="NoSpacing"/>
            </w:pPr>
          </w:p>
        </w:tc>
        <w:tc>
          <w:tcPr>
            <w:tcW w:w="7555" w:type="dxa"/>
          </w:tcPr>
          <w:p w14:paraId="327BECCF" w14:textId="77777777" w:rsidR="00C177B3" w:rsidRPr="0086675D" w:rsidRDefault="00C177B3" w:rsidP="00C177B3">
            <w:pPr>
              <w:pStyle w:val="NoSpacing"/>
              <w:spacing w:line="276" w:lineRule="auto"/>
              <w:rPr>
                <w:rFonts w:cs="Times New Roman"/>
              </w:rPr>
            </w:pPr>
            <w:r w:rsidRPr="0086675D">
              <w:rPr>
                <w:rFonts w:cs="Times New Roman"/>
              </w:rPr>
              <w:t xml:space="preserve">Schools, colleges, universities, </w:t>
            </w:r>
            <w:r>
              <w:rPr>
                <w:rFonts w:cs="Times New Roman"/>
              </w:rPr>
              <w:t xml:space="preserve">non-profit organizations, </w:t>
            </w:r>
            <w:r w:rsidRPr="0086675D">
              <w:rPr>
                <w:rFonts w:cs="Times New Roman"/>
              </w:rPr>
              <w:t xml:space="preserve">community </w:t>
            </w:r>
            <w:r>
              <w:rPr>
                <w:rFonts w:cs="Times New Roman"/>
              </w:rPr>
              <w:t>centers,</w:t>
            </w:r>
            <w:r w:rsidRPr="0086675D">
              <w:rPr>
                <w:rFonts w:cs="Times New Roman"/>
              </w:rPr>
              <w:t xml:space="preserve"> and public entities located in Maine are eligible to apply. </w:t>
            </w:r>
          </w:p>
          <w:p w14:paraId="659F255D" w14:textId="777AE5CE" w:rsidR="004572CD" w:rsidRPr="0012622A" w:rsidRDefault="004572CD" w:rsidP="00B719A2">
            <w:pPr>
              <w:pStyle w:val="NoSpacing"/>
            </w:pPr>
          </w:p>
        </w:tc>
      </w:tr>
    </w:tbl>
    <w:p w14:paraId="37357A27" w14:textId="77777777" w:rsidR="00F97264" w:rsidRPr="00BF48C9" w:rsidRDefault="00F97264" w:rsidP="00B719A2">
      <w:pPr>
        <w:pStyle w:val="NoSpacing"/>
        <w:spacing w:line="264" w:lineRule="auto"/>
        <w:rPr>
          <w:b/>
          <w:bCs/>
        </w:rPr>
      </w:pPr>
    </w:p>
    <w:p w14:paraId="2FDF9F00" w14:textId="77777777" w:rsidR="009E3CEE" w:rsidRPr="00BF48C9" w:rsidRDefault="009E3CEE" w:rsidP="00B719A2">
      <w:pPr>
        <w:pStyle w:val="NoSpacing"/>
        <w:spacing w:line="264" w:lineRule="auto"/>
        <w:rPr>
          <w:b/>
          <w:bCs/>
        </w:rPr>
      </w:pPr>
    </w:p>
    <w:p w14:paraId="05B1D54C" w14:textId="77777777" w:rsidR="00EE509A" w:rsidRPr="00BF48C9" w:rsidRDefault="00EE509A" w:rsidP="00B719A2">
      <w:pPr>
        <w:pStyle w:val="NoSpacing"/>
        <w:spacing w:line="264" w:lineRule="auto"/>
        <w:rPr>
          <w:b/>
          <w:bCs/>
        </w:rPr>
      </w:pPr>
    </w:p>
    <w:p w14:paraId="31FF4DFA" w14:textId="77777777" w:rsidR="00EE509A" w:rsidRPr="00BF48C9" w:rsidRDefault="00EE509A" w:rsidP="00B719A2">
      <w:pPr>
        <w:pStyle w:val="NoSpacing"/>
        <w:spacing w:line="264" w:lineRule="auto"/>
        <w:rPr>
          <w:b/>
          <w:bCs/>
        </w:rPr>
      </w:pPr>
    </w:p>
    <w:p w14:paraId="25A7DDE9" w14:textId="77777777" w:rsidR="00EE509A" w:rsidRPr="00BF48C9" w:rsidRDefault="00EE509A" w:rsidP="00B719A2">
      <w:pPr>
        <w:pStyle w:val="NoSpacing"/>
        <w:spacing w:line="264" w:lineRule="auto"/>
        <w:rPr>
          <w:b/>
          <w:bCs/>
        </w:rPr>
      </w:pPr>
    </w:p>
    <w:p w14:paraId="73E626F5" w14:textId="77777777" w:rsidR="00EE509A" w:rsidRPr="00BF48C9" w:rsidRDefault="00EE509A" w:rsidP="00B719A2">
      <w:pPr>
        <w:pStyle w:val="NoSpacing"/>
        <w:spacing w:line="264" w:lineRule="auto"/>
        <w:rPr>
          <w:b/>
          <w:bCs/>
        </w:rPr>
      </w:pPr>
    </w:p>
    <w:p w14:paraId="4684DE3D" w14:textId="77777777" w:rsidR="004D6C1E" w:rsidRDefault="004D6C1E" w:rsidP="00B719A2">
      <w:pPr>
        <w:pStyle w:val="NoSpacing"/>
        <w:spacing w:line="264" w:lineRule="auto"/>
        <w:rPr>
          <w:b/>
          <w:bCs/>
        </w:rPr>
      </w:pPr>
    </w:p>
    <w:p w14:paraId="2E1FDFA9" w14:textId="77777777" w:rsidR="00C177B3" w:rsidRPr="00BF48C9" w:rsidRDefault="00C177B3" w:rsidP="00B719A2">
      <w:pPr>
        <w:pStyle w:val="NoSpacing"/>
        <w:spacing w:line="264" w:lineRule="auto"/>
        <w:rPr>
          <w:b/>
          <w:bCs/>
        </w:rPr>
      </w:pPr>
    </w:p>
    <w:sdt>
      <w:sdtPr>
        <w:rPr>
          <w:b w:val="0"/>
          <w:bCs w:val="0"/>
          <w:kern w:val="2"/>
          <w:sz w:val="24"/>
          <w:szCs w:val="24"/>
          <w14:ligatures w14:val="standardContextual"/>
        </w:rPr>
        <w:id w:val="-518621468"/>
        <w:docPartObj>
          <w:docPartGallery w:val="Table of Contents"/>
          <w:docPartUnique/>
        </w:docPartObj>
      </w:sdtPr>
      <w:sdtEndPr>
        <w:rPr>
          <w:noProof/>
        </w:rPr>
      </w:sdtEndPr>
      <w:sdtContent>
        <w:p w14:paraId="58000FC0" w14:textId="6C18052F" w:rsidR="00D040C0" w:rsidRPr="00BF48C9" w:rsidRDefault="00D040C0" w:rsidP="009E053A">
          <w:pPr>
            <w:pStyle w:val="TOCHeading"/>
          </w:pPr>
          <w:r w:rsidRPr="00BF48C9">
            <w:t>Table of Contents</w:t>
          </w:r>
        </w:p>
        <w:p w14:paraId="2B54FDE6" w14:textId="1D293659" w:rsidR="004C6DA7" w:rsidRDefault="00D040C0">
          <w:pPr>
            <w:pStyle w:val="TOC1"/>
            <w:tabs>
              <w:tab w:val="right" w:leader="dot" w:pos="9350"/>
            </w:tabs>
            <w:rPr>
              <w:rFonts w:eastAsiaTheme="minorEastAsia"/>
              <w:noProof/>
            </w:rPr>
          </w:pPr>
          <w:r w:rsidRPr="00BF48C9">
            <w:fldChar w:fldCharType="begin"/>
          </w:r>
          <w:r w:rsidRPr="00BF48C9">
            <w:instrText xml:space="preserve"> TOC \o "1-3" \h \z \u </w:instrText>
          </w:r>
          <w:r w:rsidRPr="00BF48C9">
            <w:fldChar w:fldCharType="separate"/>
          </w:r>
          <w:hyperlink w:anchor="_Toc226371017" w:history="1">
            <w:r w:rsidR="004C6DA7" w:rsidRPr="0084268B">
              <w:rPr>
                <w:rStyle w:val="Hyperlink"/>
                <w:noProof/>
              </w:rPr>
              <w:t>Community Greenhouse Grant</w:t>
            </w:r>
            <w:r w:rsidR="004C6DA7">
              <w:rPr>
                <w:noProof/>
                <w:webHidden/>
              </w:rPr>
              <w:tab/>
            </w:r>
            <w:r w:rsidR="004C6DA7">
              <w:rPr>
                <w:noProof/>
                <w:webHidden/>
              </w:rPr>
              <w:fldChar w:fldCharType="begin"/>
            </w:r>
            <w:r w:rsidR="004C6DA7">
              <w:rPr>
                <w:noProof/>
                <w:webHidden/>
              </w:rPr>
              <w:instrText xml:space="preserve"> PAGEREF _Toc226371017 \h </w:instrText>
            </w:r>
            <w:r w:rsidR="004C6DA7">
              <w:rPr>
                <w:noProof/>
                <w:webHidden/>
              </w:rPr>
            </w:r>
            <w:r w:rsidR="004C6DA7">
              <w:rPr>
                <w:noProof/>
                <w:webHidden/>
              </w:rPr>
              <w:fldChar w:fldCharType="separate"/>
            </w:r>
            <w:r w:rsidR="004C6DA7">
              <w:rPr>
                <w:noProof/>
                <w:webHidden/>
              </w:rPr>
              <w:t>1</w:t>
            </w:r>
            <w:r w:rsidR="004C6DA7">
              <w:rPr>
                <w:noProof/>
                <w:webHidden/>
              </w:rPr>
              <w:fldChar w:fldCharType="end"/>
            </w:r>
          </w:hyperlink>
        </w:p>
        <w:p w14:paraId="769D1D2B" w14:textId="6E55B4AD" w:rsidR="004C6DA7" w:rsidRDefault="004C6DA7">
          <w:pPr>
            <w:pStyle w:val="TOC1"/>
            <w:tabs>
              <w:tab w:val="right" w:leader="dot" w:pos="9350"/>
            </w:tabs>
            <w:rPr>
              <w:rFonts w:eastAsiaTheme="minorEastAsia"/>
              <w:noProof/>
            </w:rPr>
          </w:pPr>
          <w:hyperlink w:anchor="_Toc226371018" w:history="1">
            <w:r w:rsidRPr="0084268B">
              <w:rPr>
                <w:rStyle w:val="Hyperlink"/>
                <w:noProof/>
              </w:rPr>
              <w:t>OVERVIEW</w:t>
            </w:r>
            <w:r>
              <w:rPr>
                <w:noProof/>
                <w:webHidden/>
              </w:rPr>
              <w:tab/>
            </w:r>
            <w:r>
              <w:rPr>
                <w:noProof/>
                <w:webHidden/>
              </w:rPr>
              <w:fldChar w:fldCharType="begin"/>
            </w:r>
            <w:r>
              <w:rPr>
                <w:noProof/>
                <w:webHidden/>
              </w:rPr>
              <w:instrText xml:space="preserve"> PAGEREF _Toc226371018 \h </w:instrText>
            </w:r>
            <w:r>
              <w:rPr>
                <w:noProof/>
                <w:webHidden/>
              </w:rPr>
            </w:r>
            <w:r>
              <w:rPr>
                <w:noProof/>
                <w:webHidden/>
              </w:rPr>
              <w:fldChar w:fldCharType="separate"/>
            </w:r>
            <w:r>
              <w:rPr>
                <w:noProof/>
                <w:webHidden/>
              </w:rPr>
              <w:t>3</w:t>
            </w:r>
            <w:r>
              <w:rPr>
                <w:noProof/>
                <w:webHidden/>
              </w:rPr>
              <w:fldChar w:fldCharType="end"/>
            </w:r>
          </w:hyperlink>
        </w:p>
        <w:p w14:paraId="0474F8CE" w14:textId="72BD2F66" w:rsidR="004C6DA7" w:rsidRDefault="004C6DA7">
          <w:pPr>
            <w:pStyle w:val="TOC2"/>
            <w:tabs>
              <w:tab w:val="left" w:pos="720"/>
              <w:tab w:val="right" w:leader="dot" w:pos="9350"/>
            </w:tabs>
            <w:rPr>
              <w:rFonts w:eastAsiaTheme="minorEastAsia"/>
              <w:noProof/>
            </w:rPr>
          </w:pPr>
          <w:hyperlink w:anchor="_Toc226371019" w:history="1">
            <w:r w:rsidRPr="0084268B">
              <w:rPr>
                <w:rStyle w:val="Hyperlink"/>
                <w:noProof/>
              </w:rPr>
              <w:t>A.</w:t>
            </w:r>
            <w:r>
              <w:rPr>
                <w:rFonts w:eastAsiaTheme="minorEastAsia"/>
                <w:noProof/>
              </w:rPr>
              <w:tab/>
            </w:r>
            <w:r w:rsidRPr="0084268B">
              <w:rPr>
                <w:rStyle w:val="Hyperlink"/>
                <w:noProof/>
              </w:rPr>
              <w:t>Background and Purpose</w:t>
            </w:r>
            <w:r>
              <w:rPr>
                <w:noProof/>
                <w:webHidden/>
              </w:rPr>
              <w:tab/>
            </w:r>
            <w:r>
              <w:rPr>
                <w:noProof/>
                <w:webHidden/>
              </w:rPr>
              <w:fldChar w:fldCharType="begin"/>
            </w:r>
            <w:r>
              <w:rPr>
                <w:noProof/>
                <w:webHidden/>
              </w:rPr>
              <w:instrText xml:space="preserve"> PAGEREF _Toc226371019 \h </w:instrText>
            </w:r>
            <w:r>
              <w:rPr>
                <w:noProof/>
                <w:webHidden/>
              </w:rPr>
            </w:r>
            <w:r>
              <w:rPr>
                <w:noProof/>
                <w:webHidden/>
              </w:rPr>
              <w:fldChar w:fldCharType="separate"/>
            </w:r>
            <w:r>
              <w:rPr>
                <w:noProof/>
                <w:webHidden/>
              </w:rPr>
              <w:t>3</w:t>
            </w:r>
            <w:r>
              <w:rPr>
                <w:noProof/>
                <w:webHidden/>
              </w:rPr>
              <w:fldChar w:fldCharType="end"/>
            </w:r>
          </w:hyperlink>
        </w:p>
        <w:p w14:paraId="1679A5D2" w14:textId="77486623" w:rsidR="004C6DA7" w:rsidRDefault="004C6DA7">
          <w:pPr>
            <w:pStyle w:val="TOC2"/>
            <w:tabs>
              <w:tab w:val="left" w:pos="720"/>
              <w:tab w:val="right" w:leader="dot" w:pos="9350"/>
            </w:tabs>
            <w:rPr>
              <w:rFonts w:eastAsiaTheme="minorEastAsia"/>
              <w:noProof/>
            </w:rPr>
          </w:pPr>
          <w:hyperlink w:anchor="_Toc226371020" w:history="1">
            <w:r w:rsidRPr="0084268B">
              <w:rPr>
                <w:rStyle w:val="Hyperlink"/>
                <w:noProof/>
              </w:rPr>
              <w:t>B.</w:t>
            </w:r>
            <w:r>
              <w:rPr>
                <w:rFonts w:eastAsiaTheme="minorEastAsia"/>
                <w:noProof/>
              </w:rPr>
              <w:tab/>
            </w:r>
            <w:r w:rsidRPr="0084268B">
              <w:rPr>
                <w:rStyle w:val="Hyperlink"/>
                <w:noProof/>
              </w:rPr>
              <w:t>Eligible Applicants</w:t>
            </w:r>
            <w:r>
              <w:rPr>
                <w:noProof/>
                <w:webHidden/>
              </w:rPr>
              <w:tab/>
            </w:r>
            <w:r>
              <w:rPr>
                <w:noProof/>
                <w:webHidden/>
              </w:rPr>
              <w:fldChar w:fldCharType="begin"/>
            </w:r>
            <w:r>
              <w:rPr>
                <w:noProof/>
                <w:webHidden/>
              </w:rPr>
              <w:instrText xml:space="preserve"> PAGEREF _Toc226371020 \h </w:instrText>
            </w:r>
            <w:r>
              <w:rPr>
                <w:noProof/>
                <w:webHidden/>
              </w:rPr>
            </w:r>
            <w:r>
              <w:rPr>
                <w:noProof/>
                <w:webHidden/>
              </w:rPr>
              <w:fldChar w:fldCharType="separate"/>
            </w:r>
            <w:r>
              <w:rPr>
                <w:noProof/>
                <w:webHidden/>
              </w:rPr>
              <w:t>3</w:t>
            </w:r>
            <w:r>
              <w:rPr>
                <w:noProof/>
                <w:webHidden/>
              </w:rPr>
              <w:fldChar w:fldCharType="end"/>
            </w:r>
          </w:hyperlink>
        </w:p>
        <w:p w14:paraId="53DB187E" w14:textId="588163D8" w:rsidR="004C6DA7" w:rsidRDefault="004C6DA7">
          <w:pPr>
            <w:pStyle w:val="TOC2"/>
            <w:tabs>
              <w:tab w:val="left" w:pos="720"/>
              <w:tab w:val="right" w:leader="dot" w:pos="9350"/>
            </w:tabs>
            <w:rPr>
              <w:rFonts w:eastAsiaTheme="minorEastAsia"/>
              <w:noProof/>
            </w:rPr>
          </w:pPr>
          <w:hyperlink w:anchor="_Toc226371021" w:history="1">
            <w:r w:rsidRPr="0084268B">
              <w:rPr>
                <w:rStyle w:val="Hyperlink"/>
                <w:noProof/>
              </w:rPr>
              <w:t>C.</w:t>
            </w:r>
            <w:r>
              <w:rPr>
                <w:rFonts w:eastAsiaTheme="minorEastAsia"/>
                <w:noProof/>
              </w:rPr>
              <w:tab/>
            </w:r>
            <w:r w:rsidRPr="0084268B">
              <w:rPr>
                <w:rStyle w:val="Hyperlink"/>
                <w:noProof/>
              </w:rPr>
              <w:t>Funding Available</w:t>
            </w:r>
            <w:r>
              <w:rPr>
                <w:noProof/>
                <w:webHidden/>
              </w:rPr>
              <w:tab/>
            </w:r>
            <w:r>
              <w:rPr>
                <w:noProof/>
                <w:webHidden/>
              </w:rPr>
              <w:fldChar w:fldCharType="begin"/>
            </w:r>
            <w:r>
              <w:rPr>
                <w:noProof/>
                <w:webHidden/>
              </w:rPr>
              <w:instrText xml:space="preserve"> PAGEREF _Toc226371021 \h </w:instrText>
            </w:r>
            <w:r>
              <w:rPr>
                <w:noProof/>
                <w:webHidden/>
              </w:rPr>
            </w:r>
            <w:r>
              <w:rPr>
                <w:noProof/>
                <w:webHidden/>
              </w:rPr>
              <w:fldChar w:fldCharType="separate"/>
            </w:r>
            <w:r>
              <w:rPr>
                <w:noProof/>
                <w:webHidden/>
              </w:rPr>
              <w:t>3</w:t>
            </w:r>
            <w:r>
              <w:rPr>
                <w:noProof/>
                <w:webHidden/>
              </w:rPr>
              <w:fldChar w:fldCharType="end"/>
            </w:r>
          </w:hyperlink>
        </w:p>
        <w:p w14:paraId="17478440" w14:textId="106CE7EB" w:rsidR="004C6DA7" w:rsidRDefault="004C6DA7">
          <w:pPr>
            <w:pStyle w:val="TOC2"/>
            <w:tabs>
              <w:tab w:val="left" w:pos="720"/>
              <w:tab w:val="right" w:leader="dot" w:pos="9350"/>
            </w:tabs>
            <w:rPr>
              <w:rFonts w:eastAsiaTheme="minorEastAsia"/>
              <w:noProof/>
            </w:rPr>
          </w:pPr>
          <w:hyperlink w:anchor="_Toc226371022" w:history="1">
            <w:r w:rsidRPr="0084268B">
              <w:rPr>
                <w:rStyle w:val="Hyperlink"/>
                <w:noProof/>
              </w:rPr>
              <w:t>D.</w:t>
            </w:r>
            <w:r>
              <w:rPr>
                <w:rFonts w:eastAsiaTheme="minorEastAsia"/>
                <w:noProof/>
              </w:rPr>
              <w:tab/>
            </w:r>
            <w:r w:rsidRPr="0084268B">
              <w:rPr>
                <w:rStyle w:val="Hyperlink"/>
                <w:noProof/>
              </w:rPr>
              <w:t>Funding Priorities</w:t>
            </w:r>
            <w:r>
              <w:rPr>
                <w:noProof/>
                <w:webHidden/>
              </w:rPr>
              <w:tab/>
            </w:r>
            <w:r>
              <w:rPr>
                <w:noProof/>
                <w:webHidden/>
              </w:rPr>
              <w:fldChar w:fldCharType="begin"/>
            </w:r>
            <w:r>
              <w:rPr>
                <w:noProof/>
                <w:webHidden/>
              </w:rPr>
              <w:instrText xml:space="preserve"> PAGEREF _Toc226371022 \h </w:instrText>
            </w:r>
            <w:r>
              <w:rPr>
                <w:noProof/>
                <w:webHidden/>
              </w:rPr>
            </w:r>
            <w:r>
              <w:rPr>
                <w:noProof/>
                <w:webHidden/>
              </w:rPr>
              <w:fldChar w:fldCharType="separate"/>
            </w:r>
            <w:r>
              <w:rPr>
                <w:noProof/>
                <w:webHidden/>
              </w:rPr>
              <w:t>4</w:t>
            </w:r>
            <w:r>
              <w:rPr>
                <w:noProof/>
                <w:webHidden/>
              </w:rPr>
              <w:fldChar w:fldCharType="end"/>
            </w:r>
          </w:hyperlink>
        </w:p>
        <w:p w14:paraId="2DA94300" w14:textId="3FB95C59" w:rsidR="004C6DA7" w:rsidRDefault="004C6DA7">
          <w:pPr>
            <w:pStyle w:val="TOC2"/>
            <w:tabs>
              <w:tab w:val="left" w:pos="720"/>
              <w:tab w:val="right" w:leader="dot" w:pos="9350"/>
            </w:tabs>
            <w:rPr>
              <w:rFonts w:eastAsiaTheme="minorEastAsia"/>
              <w:noProof/>
            </w:rPr>
          </w:pPr>
          <w:hyperlink w:anchor="_Toc226371023" w:history="1">
            <w:r w:rsidRPr="0084268B">
              <w:rPr>
                <w:rStyle w:val="Hyperlink"/>
                <w:noProof/>
              </w:rPr>
              <w:t>E.</w:t>
            </w:r>
            <w:r>
              <w:rPr>
                <w:rFonts w:eastAsiaTheme="minorEastAsia"/>
                <w:noProof/>
              </w:rPr>
              <w:tab/>
            </w:r>
            <w:r w:rsidRPr="0084268B">
              <w:rPr>
                <w:rStyle w:val="Hyperlink"/>
                <w:noProof/>
              </w:rPr>
              <w:t>Allowable Costs</w:t>
            </w:r>
            <w:r>
              <w:rPr>
                <w:noProof/>
                <w:webHidden/>
              </w:rPr>
              <w:tab/>
            </w:r>
            <w:r>
              <w:rPr>
                <w:noProof/>
                <w:webHidden/>
              </w:rPr>
              <w:fldChar w:fldCharType="begin"/>
            </w:r>
            <w:r>
              <w:rPr>
                <w:noProof/>
                <w:webHidden/>
              </w:rPr>
              <w:instrText xml:space="preserve"> PAGEREF _Toc226371023 \h </w:instrText>
            </w:r>
            <w:r>
              <w:rPr>
                <w:noProof/>
                <w:webHidden/>
              </w:rPr>
            </w:r>
            <w:r>
              <w:rPr>
                <w:noProof/>
                <w:webHidden/>
              </w:rPr>
              <w:fldChar w:fldCharType="separate"/>
            </w:r>
            <w:r>
              <w:rPr>
                <w:noProof/>
                <w:webHidden/>
              </w:rPr>
              <w:t>4</w:t>
            </w:r>
            <w:r>
              <w:rPr>
                <w:noProof/>
                <w:webHidden/>
              </w:rPr>
              <w:fldChar w:fldCharType="end"/>
            </w:r>
          </w:hyperlink>
        </w:p>
        <w:p w14:paraId="517C0FDF" w14:textId="58E4BB6B" w:rsidR="004C6DA7" w:rsidRDefault="004C6DA7">
          <w:pPr>
            <w:pStyle w:val="TOC2"/>
            <w:tabs>
              <w:tab w:val="left" w:pos="720"/>
              <w:tab w:val="right" w:leader="dot" w:pos="9350"/>
            </w:tabs>
            <w:rPr>
              <w:rFonts w:eastAsiaTheme="minorEastAsia"/>
              <w:noProof/>
            </w:rPr>
          </w:pPr>
          <w:hyperlink w:anchor="_Toc226371024" w:history="1">
            <w:r w:rsidRPr="0084268B">
              <w:rPr>
                <w:rStyle w:val="Hyperlink"/>
                <w:noProof/>
              </w:rPr>
              <w:t>F.</w:t>
            </w:r>
            <w:r>
              <w:rPr>
                <w:rFonts w:eastAsiaTheme="minorEastAsia"/>
                <w:noProof/>
              </w:rPr>
              <w:tab/>
            </w:r>
            <w:r w:rsidRPr="0084268B">
              <w:rPr>
                <w:rStyle w:val="Hyperlink"/>
                <w:noProof/>
              </w:rPr>
              <w:t>Unallowable Costs</w:t>
            </w:r>
            <w:r>
              <w:rPr>
                <w:noProof/>
                <w:webHidden/>
              </w:rPr>
              <w:tab/>
            </w:r>
            <w:r>
              <w:rPr>
                <w:noProof/>
                <w:webHidden/>
              </w:rPr>
              <w:fldChar w:fldCharType="begin"/>
            </w:r>
            <w:r>
              <w:rPr>
                <w:noProof/>
                <w:webHidden/>
              </w:rPr>
              <w:instrText xml:space="preserve"> PAGEREF _Toc226371024 \h </w:instrText>
            </w:r>
            <w:r>
              <w:rPr>
                <w:noProof/>
                <w:webHidden/>
              </w:rPr>
            </w:r>
            <w:r>
              <w:rPr>
                <w:noProof/>
                <w:webHidden/>
              </w:rPr>
              <w:fldChar w:fldCharType="separate"/>
            </w:r>
            <w:r>
              <w:rPr>
                <w:noProof/>
                <w:webHidden/>
              </w:rPr>
              <w:t>4</w:t>
            </w:r>
            <w:r>
              <w:rPr>
                <w:noProof/>
                <w:webHidden/>
              </w:rPr>
              <w:fldChar w:fldCharType="end"/>
            </w:r>
          </w:hyperlink>
        </w:p>
        <w:p w14:paraId="1F79B2AF" w14:textId="6EE32D40" w:rsidR="004C6DA7" w:rsidRDefault="004C6DA7">
          <w:pPr>
            <w:pStyle w:val="TOC2"/>
            <w:tabs>
              <w:tab w:val="left" w:pos="720"/>
              <w:tab w:val="right" w:leader="dot" w:pos="9350"/>
            </w:tabs>
            <w:rPr>
              <w:rFonts w:eastAsiaTheme="minorEastAsia"/>
              <w:noProof/>
            </w:rPr>
          </w:pPr>
          <w:hyperlink w:anchor="_Toc226371025" w:history="1">
            <w:r w:rsidRPr="0084268B">
              <w:rPr>
                <w:rStyle w:val="Hyperlink"/>
                <w:noProof/>
              </w:rPr>
              <w:t>G.</w:t>
            </w:r>
            <w:r>
              <w:rPr>
                <w:rFonts w:eastAsiaTheme="minorEastAsia"/>
                <w:noProof/>
              </w:rPr>
              <w:tab/>
            </w:r>
            <w:r w:rsidRPr="0084268B">
              <w:rPr>
                <w:rStyle w:val="Hyperlink"/>
                <w:noProof/>
              </w:rPr>
              <w:t>Grant Spending Timeframe</w:t>
            </w:r>
            <w:r>
              <w:rPr>
                <w:noProof/>
                <w:webHidden/>
              </w:rPr>
              <w:tab/>
            </w:r>
            <w:r>
              <w:rPr>
                <w:noProof/>
                <w:webHidden/>
              </w:rPr>
              <w:fldChar w:fldCharType="begin"/>
            </w:r>
            <w:r>
              <w:rPr>
                <w:noProof/>
                <w:webHidden/>
              </w:rPr>
              <w:instrText xml:space="preserve"> PAGEREF _Toc226371025 \h </w:instrText>
            </w:r>
            <w:r>
              <w:rPr>
                <w:noProof/>
                <w:webHidden/>
              </w:rPr>
            </w:r>
            <w:r>
              <w:rPr>
                <w:noProof/>
                <w:webHidden/>
              </w:rPr>
              <w:fldChar w:fldCharType="separate"/>
            </w:r>
            <w:r>
              <w:rPr>
                <w:noProof/>
                <w:webHidden/>
              </w:rPr>
              <w:t>5</w:t>
            </w:r>
            <w:r>
              <w:rPr>
                <w:noProof/>
                <w:webHidden/>
              </w:rPr>
              <w:fldChar w:fldCharType="end"/>
            </w:r>
          </w:hyperlink>
        </w:p>
        <w:p w14:paraId="1AC8A0CB" w14:textId="25188923" w:rsidR="004C6DA7" w:rsidRDefault="004C6DA7">
          <w:pPr>
            <w:pStyle w:val="TOC1"/>
            <w:tabs>
              <w:tab w:val="right" w:leader="dot" w:pos="9350"/>
            </w:tabs>
            <w:rPr>
              <w:rFonts w:eastAsiaTheme="minorEastAsia"/>
              <w:noProof/>
            </w:rPr>
          </w:pPr>
          <w:hyperlink w:anchor="_Toc226371026" w:history="1">
            <w:r w:rsidRPr="0084268B">
              <w:rPr>
                <w:rStyle w:val="Hyperlink"/>
                <w:noProof/>
              </w:rPr>
              <w:t>APPLICATION PROCESS</w:t>
            </w:r>
            <w:r>
              <w:rPr>
                <w:noProof/>
                <w:webHidden/>
              </w:rPr>
              <w:tab/>
            </w:r>
            <w:r>
              <w:rPr>
                <w:noProof/>
                <w:webHidden/>
              </w:rPr>
              <w:fldChar w:fldCharType="begin"/>
            </w:r>
            <w:r>
              <w:rPr>
                <w:noProof/>
                <w:webHidden/>
              </w:rPr>
              <w:instrText xml:space="preserve"> PAGEREF _Toc226371026 \h </w:instrText>
            </w:r>
            <w:r>
              <w:rPr>
                <w:noProof/>
                <w:webHidden/>
              </w:rPr>
            </w:r>
            <w:r>
              <w:rPr>
                <w:noProof/>
                <w:webHidden/>
              </w:rPr>
              <w:fldChar w:fldCharType="separate"/>
            </w:r>
            <w:r>
              <w:rPr>
                <w:noProof/>
                <w:webHidden/>
              </w:rPr>
              <w:t>5</w:t>
            </w:r>
            <w:r>
              <w:rPr>
                <w:noProof/>
                <w:webHidden/>
              </w:rPr>
              <w:fldChar w:fldCharType="end"/>
            </w:r>
          </w:hyperlink>
        </w:p>
        <w:p w14:paraId="1DCD4E96" w14:textId="0F8BBD5D" w:rsidR="004C6DA7" w:rsidRDefault="004C6DA7">
          <w:pPr>
            <w:pStyle w:val="TOC2"/>
            <w:tabs>
              <w:tab w:val="left" w:pos="720"/>
              <w:tab w:val="right" w:leader="dot" w:pos="9350"/>
            </w:tabs>
            <w:rPr>
              <w:rFonts w:eastAsiaTheme="minorEastAsia"/>
              <w:noProof/>
            </w:rPr>
          </w:pPr>
          <w:hyperlink w:anchor="_Toc226371027" w:history="1">
            <w:r w:rsidRPr="0084268B">
              <w:rPr>
                <w:rStyle w:val="Hyperlink"/>
                <w:bCs/>
                <w:noProof/>
              </w:rPr>
              <w:t>A.</w:t>
            </w:r>
            <w:r>
              <w:rPr>
                <w:rFonts w:eastAsiaTheme="minorEastAsia"/>
                <w:noProof/>
              </w:rPr>
              <w:tab/>
            </w:r>
            <w:r w:rsidRPr="0084268B">
              <w:rPr>
                <w:rStyle w:val="Hyperlink"/>
                <w:noProof/>
              </w:rPr>
              <w:t>Timeline and Key Dates</w:t>
            </w:r>
            <w:r>
              <w:rPr>
                <w:noProof/>
                <w:webHidden/>
              </w:rPr>
              <w:tab/>
            </w:r>
            <w:r>
              <w:rPr>
                <w:noProof/>
                <w:webHidden/>
              </w:rPr>
              <w:fldChar w:fldCharType="begin"/>
            </w:r>
            <w:r>
              <w:rPr>
                <w:noProof/>
                <w:webHidden/>
              </w:rPr>
              <w:instrText xml:space="preserve"> PAGEREF _Toc226371027 \h </w:instrText>
            </w:r>
            <w:r>
              <w:rPr>
                <w:noProof/>
                <w:webHidden/>
              </w:rPr>
            </w:r>
            <w:r>
              <w:rPr>
                <w:noProof/>
                <w:webHidden/>
              </w:rPr>
              <w:fldChar w:fldCharType="separate"/>
            </w:r>
            <w:r>
              <w:rPr>
                <w:noProof/>
                <w:webHidden/>
              </w:rPr>
              <w:t>5</w:t>
            </w:r>
            <w:r>
              <w:rPr>
                <w:noProof/>
                <w:webHidden/>
              </w:rPr>
              <w:fldChar w:fldCharType="end"/>
            </w:r>
          </w:hyperlink>
        </w:p>
        <w:p w14:paraId="684C84DD" w14:textId="4AAC52B6" w:rsidR="004C6DA7" w:rsidRDefault="004C6DA7">
          <w:pPr>
            <w:pStyle w:val="TOC2"/>
            <w:tabs>
              <w:tab w:val="left" w:pos="720"/>
              <w:tab w:val="right" w:leader="dot" w:pos="9350"/>
            </w:tabs>
            <w:rPr>
              <w:rFonts w:eastAsiaTheme="minorEastAsia"/>
              <w:noProof/>
            </w:rPr>
          </w:pPr>
          <w:hyperlink w:anchor="_Toc226371028" w:history="1">
            <w:r w:rsidRPr="0084268B">
              <w:rPr>
                <w:rStyle w:val="Hyperlink"/>
                <w:noProof/>
              </w:rPr>
              <w:t>B.</w:t>
            </w:r>
            <w:r>
              <w:rPr>
                <w:rFonts w:eastAsiaTheme="minorEastAsia"/>
                <w:noProof/>
              </w:rPr>
              <w:tab/>
            </w:r>
            <w:r w:rsidRPr="0084268B">
              <w:rPr>
                <w:rStyle w:val="Hyperlink"/>
                <w:noProof/>
              </w:rPr>
              <w:t>Application Checklist</w:t>
            </w:r>
            <w:r>
              <w:rPr>
                <w:noProof/>
                <w:webHidden/>
              </w:rPr>
              <w:tab/>
            </w:r>
            <w:r>
              <w:rPr>
                <w:noProof/>
                <w:webHidden/>
              </w:rPr>
              <w:fldChar w:fldCharType="begin"/>
            </w:r>
            <w:r>
              <w:rPr>
                <w:noProof/>
                <w:webHidden/>
              </w:rPr>
              <w:instrText xml:space="preserve"> PAGEREF _Toc226371028 \h </w:instrText>
            </w:r>
            <w:r>
              <w:rPr>
                <w:noProof/>
                <w:webHidden/>
              </w:rPr>
            </w:r>
            <w:r>
              <w:rPr>
                <w:noProof/>
                <w:webHidden/>
              </w:rPr>
              <w:fldChar w:fldCharType="separate"/>
            </w:r>
            <w:r>
              <w:rPr>
                <w:noProof/>
                <w:webHidden/>
              </w:rPr>
              <w:t>6</w:t>
            </w:r>
            <w:r>
              <w:rPr>
                <w:noProof/>
                <w:webHidden/>
              </w:rPr>
              <w:fldChar w:fldCharType="end"/>
            </w:r>
          </w:hyperlink>
        </w:p>
        <w:p w14:paraId="5A921136" w14:textId="72D3C917" w:rsidR="004C6DA7" w:rsidRDefault="004C6DA7">
          <w:pPr>
            <w:pStyle w:val="TOC2"/>
            <w:tabs>
              <w:tab w:val="left" w:pos="720"/>
              <w:tab w:val="right" w:leader="dot" w:pos="9350"/>
            </w:tabs>
            <w:rPr>
              <w:rFonts w:eastAsiaTheme="minorEastAsia"/>
              <w:noProof/>
            </w:rPr>
          </w:pPr>
          <w:hyperlink w:anchor="_Toc226371029" w:history="1">
            <w:r w:rsidRPr="0084268B">
              <w:rPr>
                <w:rStyle w:val="Hyperlink"/>
                <w:noProof/>
              </w:rPr>
              <w:t>C.</w:t>
            </w:r>
            <w:r>
              <w:rPr>
                <w:rFonts w:eastAsiaTheme="minorEastAsia"/>
                <w:noProof/>
              </w:rPr>
              <w:tab/>
            </w:r>
            <w:r w:rsidRPr="0084268B">
              <w:rPr>
                <w:rStyle w:val="Hyperlink"/>
                <w:noProof/>
              </w:rPr>
              <w:t>Information Session</w:t>
            </w:r>
            <w:r>
              <w:rPr>
                <w:noProof/>
                <w:webHidden/>
              </w:rPr>
              <w:tab/>
            </w:r>
            <w:r>
              <w:rPr>
                <w:noProof/>
                <w:webHidden/>
              </w:rPr>
              <w:fldChar w:fldCharType="begin"/>
            </w:r>
            <w:r>
              <w:rPr>
                <w:noProof/>
                <w:webHidden/>
              </w:rPr>
              <w:instrText xml:space="preserve"> PAGEREF _Toc226371029 \h </w:instrText>
            </w:r>
            <w:r>
              <w:rPr>
                <w:noProof/>
                <w:webHidden/>
              </w:rPr>
            </w:r>
            <w:r>
              <w:rPr>
                <w:noProof/>
                <w:webHidden/>
              </w:rPr>
              <w:fldChar w:fldCharType="separate"/>
            </w:r>
            <w:r>
              <w:rPr>
                <w:noProof/>
                <w:webHidden/>
              </w:rPr>
              <w:t>7</w:t>
            </w:r>
            <w:r>
              <w:rPr>
                <w:noProof/>
                <w:webHidden/>
              </w:rPr>
              <w:fldChar w:fldCharType="end"/>
            </w:r>
          </w:hyperlink>
        </w:p>
        <w:p w14:paraId="30AB3948" w14:textId="5A56CA79" w:rsidR="004C6DA7" w:rsidRDefault="004C6DA7">
          <w:pPr>
            <w:pStyle w:val="TOC2"/>
            <w:tabs>
              <w:tab w:val="left" w:pos="720"/>
              <w:tab w:val="right" w:leader="dot" w:pos="9350"/>
            </w:tabs>
            <w:rPr>
              <w:rFonts w:eastAsiaTheme="minorEastAsia"/>
              <w:noProof/>
            </w:rPr>
          </w:pPr>
          <w:hyperlink w:anchor="_Toc226371030" w:history="1">
            <w:r w:rsidRPr="0084268B">
              <w:rPr>
                <w:rStyle w:val="Hyperlink"/>
                <w:noProof/>
              </w:rPr>
              <w:t>D.</w:t>
            </w:r>
            <w:r>
              <w:rPr>
                <w:rFonts w:eastAsiaTheme="minorEastAsia"/>
                <w:noProof/>
              </w:rPr>
              <w:tab/>
            </w:r>
            <w:r w:rsidRPr="0084268B">
              <w:rPr>
                <w:rStyle w:val="Hyperlink"/>
                <w:noProof/>
              </w:rPr>
              <w:t>Questions and Answers</w:t>
            </w:r>
            <w:r>
              <w:rPr>
                <w:noProof/>
                <w:webHidden/>
              </w:rPr>
              <w:tab/>
            </w:r>
            <w:r>
              <w:rPr>
                <w:noProof/>
                <w:webHidden/>
              </w:rPr>
              <w:fldChar w:fldCharType="begin"/>
            </w:r>
            <w:r>
              <w:rPr>
                <w:noProof/>
                <w:webHidden/>
              </w:rPr>
              <w:instrText xml:space="preserve"> PAGEREF _Toc226371030 \h </w:instrText>
            </w:r>
            <w:r>
              <w:rPr>
                <w:noProof/>
                <w:webHidden/>
              </w:rPr>
            </w:r>
            <w:r>
              <w:rPr>
                <w:noProof/>
                <w:webHidden/>
              </w:rPr>
              <w:fldChar w:fldCharType="separate"/>
            </w:r>
            <w:r>
              <w:rPr>
                <w:noProof/>
                <w:webHidden/>
              </w:rPr>
              <w:t>7</w:t>
            </w:r>
            <w:r>
              <w:rPr>
                <w:noProof/>
                <w:webHidden/>
              </w:rPr>
              <w:fldChar w:fldCharType="end"/>
            </w:r>
          </w:hyperlink>
        </w:p>
        <w:p w14:paraId="33C151E1" w14:textId="478A7A8C" w:rsidR="004C6DA7" w:rsidRDefault="004C6DA7">
          <w:pPr>
            <w:pStyle w:val="TOC1"/>
            <w:tabs>
              <w:tab w:val="right" w:leader="dot" w:pos="9350"/>
            </w:tabs>
            <w:rPr>
              <w:rFonts w:eastAsiaTheme="minorEastAsia"/>
              <w:noProof/>
            </w:rPr>
          </w:pPr>
          <w:hyperlink w:anchor="_Toc226371031" w:history="1">
            <w:r w:rsidRPr="0084268B">
              <w:rPr>
                <w:rStyle w:val="Hyperlink"/>
                <w:noProof/>
              </w:rPr>
              <w:t>APPLICATION QUESTIONS</w:t>
            </w:r>
            <w:r>
              <w:rPr>
                <w:noProof/>
                <w:webHidden/>
              </w:rPr>
              <w:tab/>
            </w:r>
            <w:r>
              <w:rPr>
                <w:noProof/>
                <w:webHidden/>
              </w:rPr>
              <w:fldChar w:fldCharType="begin"/>
            </w:r>
            <w:r>
              <w:rPr>
                <w:noProof/>
                <w:webHidden/>
              </w:rPr>
              <w:instrText xml:space="preserve"> PAGEREF _Toc226371031 \h </w:instrText>
            </w:r>
            <w:r>
              <w:rPr>
                <w:noProof/>
                <w:webHidden/>
              </w:rPr>
            </w:r>
            <w:r>
              <w:rPr>
                <w:noProof/>
                <w:webHidden/>
              </w:rPr>
              <w:fldChar w:fldCharType="separate"/>
            </w:r>
            <w:r>
              <w:rPr>
                <w:noProof/>
                <w:webHidden/>
              </w:rPr>
              <w:t>8</w:t>
            </w:r>
            <w:r>
              <w:rPr>
                <w:noProof/>
                <w:webHidden/>
              </w:rPr>
              <w:fldChar w:fldCharType="end"/>
            </w:r>
          </w:hyperlink>
        </w:p>
        <w:p w14:paraId="1A6EEC99" w14:textId="68CC9D2C" w:rsidR="004C6DA7" w:rsidRDefault="004C6DA7">
          <w:pPr>
            <w:pStyle w:val="TOC1"/>
            <w:tabs>
              <w:tab w:val="right" w:leader="dot" w:pos="9350"/>
            </w:tabs>
            <w:rPr>
              <w:rFonts w:eastAsiaTheme="minorEastAsia"/>
              <w:noProof/>
            </w:rPr>
          </w:pPr>
          <w:hyperlink w:anchor="_Toc226371032" w:history="1">
            <w:r w:rsidRPr="0084268B">
              <w:rPr>
                <w:rStyle w:val="Hyperlink"/>
                <w:noProof/>
              </w:rPr>
              <w:t>REQUIRED SUPPLEMENTAL DOCUMENTATION</w:t>
            </w:r>
            <w:r>
              <w:rPr>
                <w:noProof/>
                <w:webHidden/>
              </w:rPr>
              <w:tab/>
            </w:r>
            <w:r>
              <w:rPr>
                <w:noProof/>
                <w:webHidden/>
              </w:rPr>
              <w:fldChar w:fldCharType="begin"/>
            </w:r>
            <w:r>
              <w:rPr>
                <w:noProof/>
                <w:webHidden/>
              </w:rPr>
              <w:instrText xml:space="preserve"> PAGEREF _Toc226371032 \h </w:instrText>
            </w:r>
            <w:r>
              <w:rPr>
                <w:noProof/>
                <w:webHidden/>
              </w:rPr>
            </w:r>
            <w:r>
              <w:rPr>
                <w:noProof/>
                <w:webHidden/>
              </w:rPr>
              <w:fldChar w:fldCharType="separate"/>
            </w:r>
            <w:r>
              <w:rPr>
                <w:noProof/>
                <w:webHidden/>
              </w:rPr>
              <w:t>11</w:t>
            </w:r>
            <w:r>
              <w:rPr>
                <w:noProof/>
                <w:webHidden/>
              </w:rPr>
              <w:fldChar w:fldCharType="end"/>
            </w:r>
          </w:hyperlink>
        </w:p>
        <w:p w14:paraId="2C77647A" w14:textId="538974AC" w:rsidR="004C6DA7" w:rsidRDefault="004C6DA7">
          <w:pPr>
            <w:pStyle w:val="TOC1"/>
            <w:tabs>
              <w:tab w:val="right" w:leader="dot" w:pos="9350"/>
            </w:tabs>
            <w:rPr>
              <w:rFonts w:eastAsiaTheme="minorEastAsia"/>
              <w:noProof/>
            </w:rPr>
          </w:pPr>
          <w:hyperlink w:anchor="_Toc226371033" w:history="1">
            <w:r w:rsidRPr="0084268B">
              <w:rPr>
                <w:rStyle w:val="Hyperlink"/>
                <w:noProof/>
              </w:rPr>
              <w:t>SCORING RUBRIC</w:t>
            </w:r>
            <w:r>
              <w:rPr>
                <w:noProof/>
                <w:webHidden/>
              </w:rPr>
              <w:tab/>
            </w:r>
            <w:r>
              <w:rPr>
                <w:noProof/>
                <w:webHidden/>
              </w:rPr>
              <w:fldChar w:fldCharType="begin"/>
            </w:r>
            <w:r>
              <w:rPr>
                <w:noProof/>
                <w:webHidden/>
              </w:rPr>
              <w:instrText xml:space="preserve"> PAGEREF _Toc226371033 \h </w:instrText>
            </w:r>
            <w:r>
              <w:rPr>
                <w:noProof/>
                <w:webHidden/>
              </w:rPr>
            </w:r>
            <w:r>
              <w:rPr>
                <w:noProof/>
                <w:webHidden/>
              </w:rPr>
              <w:fldChar w:fldCharType="separate"/>
            </w:r>
            <w:r>
              <w:rPr>
                <w:noProof/>
                <w:webHidden/>
              </w:rPr>
              <w:t>12</w:t>
            </w:r>
            <w:r>
              <w:rPr>
                <w:noProof/>
                <w:webHidden/>
              </w:rPr>
              <w:fldChar w:fldCharType="end"/>
            </w:r>
          </w:hyperlink>
        </w:p>
        <w:p w14:paraId="7B566D51" w14:textId="51D6114C" w:rsidR="004C6DA7" w:rsidRDefault="004C6DA7">
          <w:pPr>
            <w:pStyle w:val="TOC1"/>
            <w:tabs>
              <w:tab w:val="right" w:leader="dot" w:pos="9350"/>
            </w:tabs>
            <w:rPr>
              <w:rFonts w:eastAsiaTheme="minorEastAsia"/>
              <w:noProof/>
            </w:rPr>
          </w:pPr>
          <w:hyperlink w:anchor="_Toc226371034" w:history="1">
            <w:r w:rsidRPr="0084268B">
              <w:rPr>
                <w:rStyle w:val="Hyperlink"/>
                <w:noProof/>
              </w:rPr>
              <w:t>APPENDIX A: RFA TERMS and DEFINITIONS</w:t>
            </w:r>
            <w:r>
              <w:rPr>
                <w:noProof/>
                <w:webHidden/>
              </w:rPr>
              <w:tab/>
            </w:r>
            <w:r>
              <w:rPr>
                <w:noProof/>
                <w:webHidden/>
              </w:rPr>
              <w:fldChar w:fldCharType="begin"/>
            </w:r>
            <w:r>
              <w:rPr>
                <w:noProof/>
                <w:webHidden/>
              </w:rPr>
              <w:instrText xml:space="preserve"> PAGEREF _Toc226371034 \h </w:instrText>
            </w:r>
            <w:r>
              <w:rPr>
                <w:noProof/>
                <w:webHidden/>
              </w:rPr>
            </w:r>
            <w:r>
              <w:rPr>
                <w:noProof/>
                <w:webHidden/>
              </w:rPr>
              <w:fldChar w:fldCharType="separate"/>
            </w:r>
            <w:r>
              <w:rPr>
                <w:noProof/>
                <w:webHidden/>
              </w:rPr>
              <w:t>16</w:t>
            </w:r>
            <w:r>
              <w:rPr>
                <w:noProof/>
                <w:webHidden/>
              </w:rPr>
              <w:fldChar w:fldCharType="end"/>
            </w:r>
          </w:hyperlink>
        </w:p>
        <w:p w14:paraId="3DACA3D4" w14:textId="07EAE052" w:rsidR="004C6DA7" w:rsidRDefault="004C6DA7">
          <w:pPr>
            <w:pStyle w:val="TOC1"/>
            <w:tabs>
              <w:tab w:val="right" w:leader="dot" w:pos="9350"/>
            </w:tabs>
            <w:rPr>
              <w:rFonts w:eastAsiaTheme="minorEastAsia"/>
              <w:noProof/>
            </w:rPr>
          </w:pPr>
          <w:hyperlink w:anchor="_Toc226371035" w:history="1">
            <w:r w:rsidRPr="0084268B">
              <w:rPr>
                <w:rStyle w:val="Hyperlink"/>
                <w:noProof/>
              </w:rPr>
              <w:t>APPENDIX B: APPLICANT TIPS</w:t>
            </w:r>
            <w:r>
              <w:rPr>
                <w:noProof/>
                <w:webHidden/>
              </w:rPr>
              <w:tab/>
            </w:r>
            <w:r>
              <w:rPr>
                <w:noProof/>
                <w:webHidden/>
              </w:rPr>
              <w:fldChar w:fldCharType="begin"/>
            </w:r>
            <w:r>
              <w:rPr>
                <w:noProof/>
                <w:webHidden/>
              </w:rPr>
              <w:instrText xml:space="preserve"> PAGEREF _Toc226371035 \h </w:instrText>
            </w:r>
            <w:r>
              <w:rPr>
                <w:noProof/>
                <w:webHidden/>
              </w:rPr>
            </w:r>
            <w:r>
              <w:rPr>
                <w:noProof/>
                <w:webHidden/>
              </w:rPr>
              <w:fldChar w:fldCharType="separate"/>
            </w:r>
            <w:r>
              <w:rPr>
                <w:noProof/>
                <w:webHidden/>
              </w:rPr>
              <w:t>17</w:t>
            </w:r>
            <w:r>
              <w:rPr>
                <w:noProof/>
                <w:webHidden/>
              </w:rPr>
              <w:fldChar w:fldCharType="end"/>
            </w:r>
          </w:hyperlink>
        </w:p>
        <w:p w14:paraId="2315C8F8" w14:textId="69ECCF91" w:rsidR="004C6DA7" w:rsidRDefault="004C6DA7">
          <w:pPr>
            <w:pStyle w:val="TOC1"/>
            <w:tabs>
              <w:tab w:val="right" w:leader="dot" w:pos="9350"/>
            </w:tabs>
            <w:rPr>
              <w:rFonts w:eastAsiaTheme="minorEastAsia"/>
              <w:noProof/>
            </w:rPr>
          </w:pPr>
          <w:hyperlink w:anchor="_Toc226371036" w:history="1">
            <w:r w:rsidRPr="0084268B">
              <w:rPr>
                <w:rStyle w:val="Hyperlink"/>
                <w:noProof/>
              </w:rPr>
              <w:t>APPENDIX C: APPLICATION CONDITIONS</w:t>
            </w:r>
            <w:r>
              <w:rPr>
                <w:noProof/>
                <w:webHidden/>
              </w:rPr>
              <w:tab/>
            </w:r>
            <w:r>
              <w:rPr>
                <w:noProof/>
                <w:webHidden/>
              </w:rPr>
              <w:fldChar w:fldCharType="begin"/>
            </w:r>
            <w:r>
              <w:rPr>
                <w:noProof/>
                <w:webHidden/>
              </w:rPr>
              <w:instrText xml:space="preserve"> PAGEREF _Toc226371036 \h </w:instrText>
            </w:r>
            <w:r>
              <w:rPr>
                <w:noProof/>
                <w:webHidden/>
              </w:rPr>
            </w:r>
            <w:r>
              <w:rPr>
                <w:noProof/>
                <w:webHidden/>
              </w:rPr>
              <w:fldChar w:fldCharType="separate"/>
            </w:r>
            <w:r>
              <w:rPr>
                <w:noProof/>
                <w:webHidden/>
              </w:rPr>
              <w:t>18</w:t>
            </w:r>
            <w:r>
              <w:rPr>
                <w:noProof/>
                <w:webHidden/>
              </w:rPr>
              <w:fldChar w:fldCharType="end"/>
            </w:r>
          </w:hyperlink>
        </w:p>
        <w:p w14:paraId="15CB9A7A" w14:textId="0E8B8987" w:rsidR="004C6DA7" w:rsidRDefault="004C6DA7">
          <w:pPr>
            <w:pStyle w:val="TOC1"/>
            <w:tabs>
              <w:tab w:val="right" w:leader="dot" w:pos="9350"/>
            </w:tabs>
            <w:rPr>
              <w:rFonts w:eastAsiaTheme="minorEastAsia"/>
              <w:noProof/>
            </w:rPr>
          </w:pPr>
          <w:hyperlink w:anchor="_Toc226371037" w:history="1">
            <w:r w:rsidRPr="0084268B">
              <w:rPr>
                <w:rStyle w:val="Hyperlink"/>
                <w:noProof/>
              </w:rPr>
              <w:t>APPENDIX D: EVALUATION AND SELECTION PROCESS</w:t>
            </w:r>
            <w:r>
              <w:rPr>
                <w:noProof/>
                <w:webHidden/>
              </w:rPr>
              <w:tab/>
            </w:r>
            <w:r>
              <w:rPr>
                <w:noProof/>
                <w:webHidden/>
              </w:rPr>
              <w:fldChar w:fldCharType="begin"/>
            </w:r>
            <w:r>
              <w:rPr>
                <w:noProof/>
                <w:webHidden/>
              </w:rPr>
              <w:instrText xml:space="preserve"> PAGEREF _Toc226371037 \h </w:instrText>
            </w:r>
            <w:r>
              <w:rPr>
                <w:noProof/>
                <w:webHidden/>
              </w:rPr>
            </w:r>
            <w:r>
              <w:rPr>
                <w:noProof/>
                <w:webHidden/>
              </w:rPr>
              <w:fldChar w:fldCharType="separate"/>
            </w:r>
            <w:r>
              <w:rPr>
                <w:noProof/>
                <w:webHidden/>
              </w:rPr>
              <w:t>19</w:t>
            </w:r>
            <w:r>
              <w:rPr>
                <w:noProof/>
                <w:webHidden/>
              </w:rPr>
              <w:fldChar w:fldCharType="end"/>
            </w:r>
          </w:hyperlink>
        </w:p>
        <w:p w14:paraId="3EF1FFA1" w14:textId="7F866DD7" w:rsidR="004C6DA7" w:rsidRDefault="004C6DA7">
          <w:pPr>
            <w:pStyle w:val="TOC1"/>
            <w:tabs>
              <w:tab w:val="right" w:leader="dot" w:pos="9350"/>
            </w:tabs>
            <w:rPr>
              <w:rFonts w:eastAsiaTheme="minorEastAsia"/>
              <w:noProof/>
            </w:rPr>
          </w:pPr>
          <w:hyperlink w:anchor="_Toc226371038" w:history="1">
            <w:r w:rsidRPr="0084268B">
              <w:rPr>
                <w:rStyle w:val="Hyperlink"/>
                <w:noProof/>
              </w:rPr>
              <w:t>APPENDIX D: GENERAL PROVISIONS</w:t>
            </w:r>
            <w:r>
              <w:rPr>
                <w:noProof/>
                <w:webHidden/>
              </w:rPr>
              <w:tab/>
            </w:r>
            <w:r>
              <w:rPr>
                <w:noProof/>
                <w:webHidden/>
              </w:rPr>
              <w:fldChar w:fldCharType="begin"/>
            </w:r>
            <w:r>
              <w:rPr>
                <w:noProof/>
                <w:webHidden/>
              </w:rPr>
              <w:instrText xml:space="preserve"> PAGEREF _Toc226371038 \h </w:instrText>
            </w:r>
            <w:r>
              <w:rPr>
                <w:noProof/>
                <w:webHidden/>
              </w:rPr>
            </w:r>
            <w:r>
              <w:rPr>
                <w:noProof/>
                <w:webHidden/>
              </w:rPr>
              <w:fldChar w:fldCharType="separate"/>
            </w:r>
            <w:r>
              <w:rPr>
                <w:noProof/>
                <w:webHidden/>
              </w:rPr>
              <w:t>20</w:t>
            </w:r>
            <w:r>
              <w:rPr>
                <w:noProof/>
                <w:webHidden/>
              </w:rPr>
              <w:fldChar w:fldCharType="end"/>
            </w:r>
          </w:hyperlink>
        </w:p>
        <w:p w14:paraId="64E89E00" w14:textId="61060A73" w:rsidR="004C6DA7" w:rsidRDefault="004C6DA7">
          <w:pPr>
            <w:pStyle w:val="TOC1"/>
            <w:tabs>
              <w:tab w:val="right" w:leader="dot" w:pos="9350"/>
            </w:tabs>
            <w:rPr>
              <w:rFonts w:eastAsiaTheme="minorEastAsia"/>
              <w:noProof/>
            </w:rPr>
          </w:pPr>
          <w:hyperlink w:anchor="_Toc226371039" w:history="1">
            <w:r w:rsidRPr="0084268B">
              <w:rPr>
                <w:rStyle w:val="Hyperlink"/>
                <w:noProof/>
              </w:rPr>
              <w:t>APPENDIX E: Appeal Rights</w:t>
            </w:r>
            <w:r>
              <w:rPr>
                <w:noProof/>
                <w:webHidden/>
              </w:rPr>
              <w:tab/>
            </w:r>
            <w:r>
              <w:rPr>
                <w:noProof/>
                <w:webHidden/>
              </w:rPr>
              <w:fldChar w:fldCharType="begin"/>
            </w:r>
            <w:r>
              <w:rPr>
                <w:noProof/>
                <w:webHidden/>
              </w:rPr>
              <w:instrText xml:space="preserve"> PAGEREF _Toc226371039 \h </w:instrText>
            </w:r>
            <w:r>
              <w:rPr>
                <w:noProof/>
                <w:webHidden/>
              </w:rPr>
            </w:r>
            <w:r>
              <w:rPr>
                <w:noProof/>
                <w:webHidden/>
              </w:rPr>
              <w:fldChar w:fldCharType="separate"/>
            </w:r>
            <w:r>
              <w:rPr>
                <w:noProof/>
                <w:webHidden/>
              </w:rPr>
              <w:t>23</w:t>
            </w:r>
            <w:r>
              <w:rPr>
                <w:noProof/>
                <w:webHidden/>
              </w:rPr>
              <w:fldChar w:fldCharType="end"/>
            </w:r>
          </w:hyperlink>
        </w:p>
        <w:p w14:paraId="1A325F04" w14:textId="4B025006" w:rsidR="00A04133" w:rsidRPr="00BF48C9" w:rsidRDefault="00D040C0">
          <w:pPr>
            <w:rPr>
              <w:b/>
              <w:bCs/>
              <w:noProof/>
            </w:rPr>
          </w:pPr>
          <w:r w:rsidRPr="00BF48C9">
            <w:rPr>
              <w:b/>
              <w:bCs/>
              <w:noProof/>
            </w:rPr>
            <w:fldChar w:fldCharType="end"/>
          </w:r>
        </w:p>
        <w:p w14:paraId="156918A9" w14:textId="789E52D3" w:rsidR="00D040C0" w:rsidRPr="00BF48C9" w:rsidRDefault="00561E76"/>
      </w:sdtContent>
    </w:sdt>
    <w:p w14:paraId="0C6A1547" w14:textId="77777777" w:rsidR="004D6C1E" w:rsidRPr="00BF48C9" w:rsidRDefault="004D6C1E" w:rsidP="00B719A2">
      <w:pPr>
        <w:pStyle w:val="NoSpacing"/>
        <w:spacing w:line="264" w:lineRule="auto"/>
      </w:pPr>
    </w:p>
    <w:p w14:paraId="4C88AD55" w14:textId="77777777" w:rsidR="009466D1" w:rsidRPr="00BF48C9" w:rsidRDefault="009466D1" w:rsidP="00B719A2">
      <w:pPr>
        <w:pStyle w:val="NoSpacing"/>
        <w:spacing w:line="264" w:lineRule="auto"/>
      </w:pPr>
    </w:p>
    <w:p w14:paraId="54757859" w14:textId="77777777" w:rsidR="009466D1" w:rsidRPr="00BF48C9" w:rsidRDefault="009466D1" w:rsidP="00B719A2">
      <w:pPr>
        <w:pStyle w:val="NoSpacing"/>
        <w:spacing w:line="264" w:lineRule="auto"/>
      </w:pPr>
    </w:p>
    <w:p w14:paraId="4A45DA6F" w14:textId="77777777" w:rsidR="00B719A2" w:rsidRPr="00BF48C9" w:rsidRDefault="00B719A2" w:rsidP="00B719A2">
      <w:pPr>
        <w:pStyle w:val="NoSpacing"/>
        <w:spacing w:line="264" w:lineRule="auto"/>
      </w:pPr>
    </w:p>
    <w:p w14:paraId="56182CC6" w14:textId="77777777" w:rsidR="00812FA4" w:rsidRDefault="00812FA4" w:rsidP="00B719A2">
      <w:pPr>
        <w:pStyle w:val="NoSpacing"/>
        <w:spacing w:line="264" w:lineRule="auto"/>
      </w:pPr>
    </w:p>
    <w:p w14:paraId="0D2EF044" w14:textId="77777777" w:rsidR="00871F98" w:rsidRPr="00BF48C9" w:rsidRDefault="00871F98" w:rsidP="00B719A2">
      <w:pPr>
        <w:pStyle w:val="NoSpacing"/>
        <w:spacing w:line="264" w:lineRule="auto"/>
      </w:pPr>
    </w:p>
    <w:p w14:paraId="5E4DEA9F" w14:textId="5F2032E7" w:rsidR="004D6C1E" w:rsidRPr="00BF48C9" w:rsidRDefault="004D6C1E" w:rsidP="009E053A">
      <w:pPr>
        <w:pStyle w:val="Heading1"/>
      </w:pPr>
      <w:bookmarkStart w:id="1" w:name="_Toc226371018"/>
      <w:r w:rsidRPr="00BF48C9">
        <w:lastRenderedPageBreak/>
        <w:t>OVERVIEW</w:t>
      </w:r>
      <w:bookmarkEnd w:id="1"/>
    </w:p>
    <w:p w14:paraId="4106EB81" w14:textId="77777777" w:rsidR="00E80CE0" w:rsidRPr="00BF48C9" w:rsidRDefault="00E80CE0" w:rsidP="00E80CE0"/>
    <w:p w14:paraId="3CF76C6C" w14:textId="7264220D" w:rsidR="009D1868" w:rsidRPr="00BF48C9" w:rsidRDefault="009E3CEE" w:rsidP="00E80CE0">
      <w:pPr>
        <w:pStyle w:val="Heading2"/>
      </w:pPr>
      <w:bookmarkStart w:id="2" w:name="_Toc226371019"/>
      <w:r w:rsidRPr="00BF48C9">
        <w:t xml:space="preserve">Background and </w:t>
      </w:r>
      <w:r w:rsidR="004D6C1E" w:rsidRPr="00BF48C9">
        <w:t>Purpose</w:t>
      </w:r>
      <w:bookmarkEnd w:id="2"/>
    </w:p>
    <w:p w14:paraId="19F7904B" w14:textId="20C0F3E1" w:rsidR="009A2C40" w:rsidRPr="00BF48C9" w:rsidRDefault="009A2C40" w:rsidP="008841D1">
      <w:pPr>
        <w:widowControl w:val="0"/>
        <w:spacing w:after="0" w:line="276" w:lineRule="auto"/>
        <w:rPr>
          <w:rFonts w:cs="Times New Roman"/>
        </w:rPr>
      </w:pPr>
      <w:r w:rsidRPr="00BF48C9">
        <w:rPr>
          <w:rFonts w:cs="Times New Roman"/>
        </w:rPr>
        <w:t xml:space="preserve">This solicitation and Request for Applications (RFA) </w:t>
      </w:r>
      <w:proofErr w:type="gramStart"/>
      <w:r w:rsidRPr="00BF48C9">
        <w:rPr>
          <w:rFonts w:cs="Times New Roman"/>
        </w:rPr>
        <w:t>identifies</w:t>
      </w:r>
      <w:proofErr w:type="gramEnd"/>
      <w:r w:rsidRPr="00BF48C9">
        <w:rPr>
          <w:rFonts w:cs="Times New Roman"/>
        </w:rPr>
        <w:t xml:space="preserve"> the eligibility criteria for the </w:t>
      </w:r>
      <w:r w:rsidR="00AE4DA1" w:rsidRPr="00BF48C9">
        <w:rPr>
          <w:rFonts w:cs="Times New Roman"/>
        </w:rPr>
        <w:t xml:space="preserve">Maine Department of Agriculture, Conservation and Forestry (DACF) </w:t>
      </w:r>
      <w:r w:rsidR="00E379D4" w:rsidRPr="009D2210">
        <w:rPr>
          <w:rFonts w:cs="Times New Roman"/>
        </w:rPr>
        <w:t>Community Greenhouse Grant</w:t>
      </w:r>
      <w:r w:rsidR="00543F5D" w:rsidRPr="009D2210">
        <w:rPr>
          <w:rFonts w:cs="Times New Roman"/>
        </w:rPr>
        <w:t xml:space="preserve"> </w:t>
      </w:r>
      <w:r w:rsidRPr="00BF48C9">
        <w:rPr>
          <w:rFonts w:cs="Times New Roman"/>
        </w:rPr>
        <w:t xml:space="preserve">and provides the </w:t>
      </w:r>
      <w:r w:rsidR="00EB2D2A" w:rsidRPr="00BF48C9">
        <w:rPr>
          <w:rFonts w:cs="Times New Roman"/>
        </w:rPr>
        <w:t xml:space="preserve">instructions for </w:t>
      </w:r>
      <w:r w:rsidR="00AA383C" w:rsidRPr="00BF48C9">
        <w:rPr>
          <w:rFonts w:cs="Times New Roman"/>
        </w:rPr>
        <w:t>applying</w:t>
      </w:r>
      <w:r w:rsidR="00EB2D2A" w:rsidRPr="00BF48C9">
        <w:rPr>
          <w:rFonts w:cs="Times New Roman"/>
        </w:rPr>
        <w:t>.</w:t>
      </w:r>
    </w:p>
    <w:p w14:paraId="5C8B0F07" w14:textId="77777777" w:rsidR="00C60EAF" w:rsidRPr="00BF48C9" w:rsidRDefault="00C60EAF" w:rsidP="008841D1">
      <w:pPr>
        <w:widowControl w:val="0"/>
        <w:spacing w:after="0" w:line="276" w:lineRule="auto"/>
        <w:rPr>
          <w:rFonts w:cs="Times New Roman"/>
        </w:rPr>
      </w:pPr>
    </w:p>
    <w:p w14:paraId="612F5752" w14:textId="58BF225F" w:rsidR="00E379D4" w:rsidRPr="0086675D" w:rsidRDefault="00C60EAF" w:rsidP="008841D1">
      <w:pPr>
        <w:widowControl w:val="0"/>
        <w:spacing w:after="0" w:line="276" w:lineRule="auto"/>
        <w:rPr>
          <w:rFonts w:cs="Times New Roman"/>
        </w:rPr>
      </w:pPr>
      <w:r w:rsidRPr="009D2210">
        <w:rPr>
          <w:rFonts w:cs="Times New Roman"/>
        </w:rPr>
        <w:t xml:space="preserve">DACF intends to fund projects that will </w:t>
      </w:r>
      <w:r w:rsidR="007166B0" w:rsidRPr="009D2210">
        <w:rPr>
          <w:rFonts w:cs="Times New Roman"/>
        </w:rPr>
        <w:t xml:space="preserve">deliver the greatest measurable benefit by enhancing food production opportunities </w:t>
      </w:r>
      <w:r w:rsidR="007166B0" w:rsidRPr="0086675D">
        <w:rPr>
          <w:rFonts w:cs="Times New Roman"/>
        </w:rPr>
        <w:t>through investments in shared, educational-use</w:t>
      </w:r>
      <w:r w:rsidR="00E379D4" w:rsidRPr="0086675D">
        <w:rPr>
          <w:rFonts w:cs="Times New Roman"/>
        </w:rPr>
        <w:t xml:space="preserve">, durable greenhouses. This RFA provides instructions on how schools, community centers, and other public entities may apply for one-time grant funding for durable greenhouse structures, including, but not limited to, structures made of glass or polycarbonate, and associated </w:t>
      </w:r>
      <w:proofErr w:type="gramStart"/>
      <w:r w:rsidR="00E379D4" w:rsidRPr="0086675D">
        <w:rPr>
          <w:rFonts w:cs="Times New Roman"/>
        </w:rPr>
        <w:t>siting</w:t>
      </w:r>
      <w:proofErr w:type="gramEnd"/>
      <w:r w:rsidR="00E379D4" w:rsidRPr="0086675D">
        <w:rPr>
          <w:rFonts w:cs="Times New Roman"/>
        </w:rPr>
        <w:t xml:space="preserve"> and installation costs.  </w:t>
      </w:r>
    </w:p>
    <w:p w14:paraId="5BEFB4DA" w14:textId="77777777" w:rsidR="00E379D4" w:rsidRPr="0086675D" w:rsidRDefault="00E379D4" w:rsidP="008841D1">
      <w:pPr>
        <w:widowControl w:val="0"/>
        <w:spacing w:after="0" w:line="276" w:lineRule="auto"/>
        <w:rPr>
          <w:rFonts w:cs="Times New Roman"/>
        </w:rPr>
      </w:pPr>
    </w:p>
    <w:p w14:paraId="54C54DDD" w14:textId="54BC3258" w:rsidR="009E3CEE" w:rsidRPr="0086675D" w:rsidRDefault="00485052" w:rsidP="008841D1">
      <w:pPr>
        <w:widowControl w:val="0"/>
        <w:spacing w:after="0" w:line="276" w:lineRule="auto"/>
        <w:rPr>
          <w:rFonts w:cs="Times New Roman"/>
        </w:rPr>
      </w:pPr>
      <w:r w:rsidRPr="0086675D">
        <w:rPr>
          <w:rFonts w:cs="Times New Roman"/>
        </w:rPr>
        <w:t>State funding for this grant opportunity was established in the FY 2026-2027 New Initiatives Budget and adopted into Maine Chapter 388 Public Law.</w:t>
      </w:r>
    </w:p>
    <w:p w14:paraId="3DB38BE1" w14:textId="77777777" w:rsidR="00E80CE0" w:rsidRPr="00BF48C9" w:rsidRDefault="00E80CE0" w:rsidP="008841D1">
      <w:pPr>
        <w:pStyle w:val="Heading2"/>
        <w:numPr>
          <w:ilvl w:val="0"/>
          <w:numId w:val="0"/>
        </w:numPr>
        <w:spacing w:before="0" w:after="0" w:line="276" w:lineRule="auto"/>
        <w:ind w:left="360"/>
      </w:pPr>
    </w:p>
    <w:p w14:paraId="6240FF01" w14:textId="0ED7DCC5" w:rsidR="0007204B" w:rsidRPr="00BF48C9" w:rsidRDefault="0007204B" w:rsidP="008841D1">
      <w:pPr>
        <w:pStyle w:val="Heading2"/>
        <w:spacing w:before="0" w:after="0" w:line="276" w:lineRule="auto"/>
      </w:pPr>
      <w:bookmarkStart w:id="3" w:name="_Toc226371020"/>
      <w:r w:rsidRPr="00BF48C9">
        <w:t>E</w:t>
      </w:r>
      <w:r w:rsidR="00EE509A" w:rsidRPr="00BF48C9">
        <w:t>ligible Applicants</w:t>
      </w:r>
      <w:bookmarkEnd w:id="3"/>
      <w:r w:rsidR="00EE509A" w:rsidRPr="00BF48C9">
        <w:t xml:space="preserve"> </w:t>
      </w:r>
    </w:p>
    <w:p w14:paraId="4306EADC" w14:textId="50603C6E" w:rsidR="00565CE5" w:rsidRPr="0086675D" w:rsidRDefault="00565CE5" w:rsidP="008841D1">
      <w:pPr>
        <w:pStyle w:val="NoSpacing"/>
        <w:spacing w:line="276" w:lineRule="auto"/>
        <w:rPr>
          <w:rFonts w:cs="Times New Roman"/>
        </w:rPr>
      </w:pPr>
      <w:r w:rsidRPr="0086675D">
        <w:rPr>
          <w:rFonts w:cs="Times New Roman"/>
        </w:rPr>
        <w:t xml:space="preserve">Schools, colleges, universities, </w:t>
      </w:r>
      <w:r w:rsidR="005473AA">
        <w:rPr>
          <w:rFonts w:cs="Times New Roman"/>
        </w:rPr>
        <w:t>non-profit organizations</w:t>
      </w:r>
      <w:r w:rsidR="009E053A">
        <w:rPr>
          <w:rFonts w:cs="Times New Roman"/>
        </w:rPr>
        <w:t>,</w:t>
      </w:r>
      <w:r w:rsidR="005473AA">
        <w:rPr>
          <w:rFonts w:cs="Times New Roman"/>
        </w:rPr>
        <w:t xml:space="preserve"> </w:t>
      </w:r>
      <w:r w:rsidRPr="0086675D">
        <w:rPr>
          <w:rFonts w:cs="Times New Roman"/>
        </w:rPr>
        <w:t>c</w:t>
      </w:r>
      <w:r w:rsidR="00485052" w:rsidRPr="0086675D">
        <w:rPr>
          <w:rFonts w:cs="Times New Roman"/>
        </w:rPr>
        <w:t xml:space="preserve">ommunity </w:t>
      </w:r>
      <w:r w:rsidR="006B589C">
        <w:rPr>
          <w:rFonts w:cs="Times New Roman"/>
        </w:rPr>
        <w:t>centers</w:t>
      </w:r>
      <w:r w:rsidR="005473AA">
        <w:rPr>
          <w:rFonts w:cs="Times New Roman"/>
        </w:rPr>
        <w:t>,</w:t>
      </w:r>
      <w:r w:rsidR="00485052" w:rsidRPr="0086675D">
        <w:rPr>
          <w:rFonts w:cs="Times New Roman"/>
        </w:rPr>
        <w:t xml:space="preserve"> and public entities located in Maine are eligible to apply. </w:t>
      </w:r>
    </w:p>
    <w:p w14:paraId="6ABB4E48" w14:textId="77777777" w:rsidR="00565CE5" w:rsidRPr="0086675D" w:rsidRDefault="00565CE5" w:rsidP="008841D1">
      <w:pPr>
        <w:pStyle w:val="NoSpacing"/>
        <w:spacing w:line="276" w:lineRule="auto"/>
        <w:rPr>
          <w:rFonts w:cs="Times New Roman"/>
        </w:rPr>
      </w:pPr>
    </w:p>
    <w:p w14:paraId="15A8D83E" w14:textId="401B19D8" w:rsidR="00485052" w:rsidRPr="0086675D" w:rsidRDefault="00565CE5" w:rsidP="008841D1">
      <w:pPr>
        <w:pStyle w:val="NoSpacing"/>
        <w:spacing w:line="276" w:lineRule="auto"/>
        <w:rPr>
          <w:rFonts w:cs="Times New Roman"/>
        </w:rPr>
      </w:pPr>
      <w:proofErr w:type="gramStart"/>
      <w:r w:rsidRPr="0086675D">
        <w:rPr>
          <w:rFonts w:cs="Times New Roman"/>
        </w:rPr>
        <w:t>For the purpose of</w:t>
      </w:r>
      <w:proofErr w:type="gramEnd"/>
      <w:r w:rsidRPr="0086675D">
        <w:rPr>
          <w:rFonts w:cs="Times New Roman"/>
        </w:rPr>
        <w:t xml:space="preserve"> this RFA, </w:t>
      </w:r>
      <w:r w:rsidR="00485052" w:rsidRPr="0086675D">
        <w:t>"</w:t>
      </w:r>
      <w:r w:rsidRPr="0086675D">
        <w:t>p</w:t>
      </w:r>
      <w:r w:rsidR="00485052" w:rsidRPr="0086675D">
        <w:t xml:space="preserve">ublic entity" means: </w:t>
      </w:r>
    </w:p>
    <w:p w14:paraId="59CDED04" w14:textId="48DB5D4C" w:rsidR="00485052" w:rsidRPr="0086675D" w:rsidRDefault="00485052" w:rsidP="008841D1">
      <w:pPr>
        <w:pStyle w:val="NoSpacing"/>
        <w:numPr>
          <w:ilvl w:val="0"/>
          <w:numId w:val="89"/>
        </w:numPr>
        <w:spacing w:line="276" w:lineRule="auto"/>
      </w:pPr>
      <w:r w:rsidRPr="0086675D">
        <w:t xml:space="preserve">A state agency or authority; </w:t>
      </w:r>
    </w:p>
    <w:p w14:paraId="4D7B167C" w14:textId="3558191B" w:rsidR="00485052" w:rsidRPr="0086675D" w:rsidRDefault="00485052" w:rsidP="008841D1">
      <w:pPr>
        <w:pStyle w:val="NoSpacing"/>
        <w:numPr>
          <w:ilvl w:val="0"/>
          <w:numId w:val="89"/>
        </w:numPr>
        <w:spacing w:line="276" w:lineRule="auto"/>
      </w:pPr>
      <w:r w:rsidRPr="0086675D">
        <w:t>The University of Maine System, the Maine Maritime Academy</w:t>
      </w:r>
      <w:r w:rsidR="00565CE5" w:rsidRPr="0086675D">
        <w:t>,</w:t>
      </w:r>
      <w:r w:rsidRPr="0086675D">
        <w:t xml:space="preserve"> and the Maine Community College System; </w:t>
      </w:r>
      <w:r w:rsidR="00565CE5" w:rsidRPr="0086675D">
        <w:t>and</w:t>
      </w:r>
    </w:p>
    <w:p w14:paraId="1F7438FD" w14:textId="5DB55F0E" w:rsidR="005473AA" w:rsidRPr="00DF3E6D" w:rsidRDefault="00485052" w:rsidP="008841D1">
      <w:pPr>
        <w:pStyle w:val="NoSpacing"/>
        <w:numPr>
          <w:ilvl w:val="0"/>
          <w:numId w:val="89"/>
        </w:numPr>
        <w:spacing w:line="276" w:lineRule="auto"/>
        <w:rPr>
          <w:rFonts w:cs="Times New Roman"/>
        </w:rPr>
      </w:pPr>
      <w:r w:rsidRPr="00DF3E6D">
        <w:t xml:space="preserve">A county, municipality, </w:t>
      </w:r>
      <w:r w:rsidR="00565CE5" w:rsidRPr="00DF3E6D">
        <w:t xml:space="preserve">or </w:t>
      </w:r>
      <w:r w:rsidRPr="00DF3E6D">
        <w:t>school district</w:t>
      </w:r>
      <w:r w:rsidR="00565CE5" w:rsidRPr="00DF3E6D">
        <w:t>.</w:t>
      </w:r>
    </w:p>
    <w:p w14:paraId="7002AB21" w14:textId="77777777" w:rsidR="005473AA" w:rsidRPr="005473AA" w:rsidRDefault="005473AA" w:rsidP="008841D1">
      <w:pPr>
        <w:pStyle w:val="NoSpacing"/>
        <w:spacing w:line="276" w:lineRule="auto"/>
        <w:ind w:left="720"/>
        <w:rPr>
          <w:rFonts w:cs="Times New Roman"/>
        </w:rPr>
      </w:pPr>
    </w:p>
    <w:p w14:paraId="4FCB4864" w14:textId="2EED8AC1" w:rsidR="005473AA" w:rsidRPr="005473AA" w:rsidRDefault="005473AA" w:rsidP="00DF3E6D">
      <w:pPr>
        <w:pStyle w:val="NoSpacing"/>
        <w:spacing w:line="276" w:lineRule="auto"/>
      </w:pPr>
      <w:proofErr w:type="gramStart"/>
      <w:r w:rsidRPr="0086675D">
        <w:rPr>
          <w:rFonts w:cs="Times New Roman"/>
        </w:rPr>
        <w:t>For the purpose of</w:t>
      </w:r>
      <w:proofErr w:type="gramEnd"/>
      <w:r w:rsidRPr="0086675D">
        <w:rPr>
          <w:rFonts w:cs="Times New Roman"/>
        </w:rPr>
        <w:t xml:space="preserve"> this RFA, </w:t>
      </w:r>
      <w:r w:rsidRPr="0086675D">
        <w:t>"</w:t>
      </w:r>
      <w:r>
        <w:t>community center</w:t>
      </w:r>
      <w:r w:rsidRPr="0086675D">
        <w:t xml:space="preserve">" means: </w:t>
      </w:r>
      <w:r w:rsidRPr="005473AA">
        <w:rPr>
          <w:rFonts w:cs="Times New Roman"/>
        </w:rPr>
        <w:t>a non-commercial, public, building for community use. Examples: childcare centers, health clinics, libraries, community kitchens, and facilities operated by community-based non-profit organizations, public bodies, or federally recognized tribes.</w:t>
      </w:r>
    </w:p>
    <w:p w14:paraId="6E206D7C" w14:textId="77777777" w:rsidR="001E3067" w:rsidRPr="00BF48C9" w:rsidRDefault="001E3067" w:rsidP="005473AA">
      <w:pPr>
        <w:pStyle w:val="NoSpacing"/>
        <w:spacing w:line="264" w:lineRule="auto"/>
        <w:rPr>
          <w:rFonts w:cs="Times New Roman"/>
        </w:rPr>
      </w:pPr>
    </w:p>
    <w:p w14:paraId="42D860FA" w14:textId="5DA92D10" w:rsidR="00AE4DA1" w:rsidRPr="00BF48C9" w:rsidRDefault="009E3CEE" w:rsidP="00E80CE0">
      <w:pPr>
        <w:pStyle w:val="Heading2"/>
      </w:pPr>
      <w:bookmarkStart w:id="4" w:name="_Toc226371021"/>
      <w:r w:rsidRPr="00BF48C9">
        <w:t>Funding Available</w:t>
      </w:r>
      <w:bookmarkEnd w:id="4"/>
    </w:p>
    <w:p w14:paraId="1024C8D1" w14:textId="10E7495A" w:rsidR="00FE6E6F" w:rsidRPr="008841D1" w:rsidRDefault="00AE4DA1" w:rsidP="008841D1">
      <w:pPr>
        <w:pStyle w:val="ListParagraph"/>
        <w:widowControl w:val="0"/>
        <w:numPr>
          <w:ilvl w:val="0"/>
          <w:numId w:val="59"/>
        </w:numPr>
        <w:spacing w:line="240" w:lineRule="auto"/>
        <w:contextualSpacing w:val="0"/>
        <w:rPr>
          <w:rFonts w:cs="Times New Roman"/>
        </w:rPr>
      </w:pPr>
      <w:r w:rsidRPr="00BF48C9">
        <w:rPr>
          <w:rFonts w:cs="Times New Roman"/>
        </w:rPr>
        <w:t>DACF</w:t>
      </w:r>
      <w:r w:rsidR="00A1215F" w:rsidRPr="00BF48C9">
        <w:rPr>
          <w:rFonts w:cs="Times New Roman"/>
        </w:rPr>
        <w:t xml:space="preserve"> </w:t>
      </w:r>
      <w:r w:rsidR="008D1199" w:rsidRPr="00BF48C9">
        <w:rPr>
          <w:rFonts w:cs="Times New Roman"/>
        </w:rPr>
        <w:t xml:space="preserve">anticipates awarding up to </w:t>
      </w:r>
      <w:r w:rsidR="008D1199" w:rsidRPr="0086675D">
        <w:rPr>
          <w:rFonts w:cs="Times New Roman"/>
        </w:rPr>
        <w:t>$</w:t>
      </w:r>
      <w:r w:rsidR="00E169BA" w:rsidRPr="0086675D">
        <w:rPr>
          <w:rFonts w:cs="Times New Roman"/>
        </w:rPr>
        <w:t>500,000</w:t>
      </w:r>
      <w:r w:rsidR="008D1199" w:rsidRPr="0086675D">
        <w:rPr>
          <w:rFonts w:cs="Times New Roman"/>
        </w:rPr>
        <w:t xml:space="preserve"> </w:t>
      </w:r>
      <w:r w:rsidR="008D1199" w:rsidRPr="00BF48C9">
        <w:rPr>
          <w:rFonts w:cs="Times New Roman"/>
        </w:rPr>
        <w:t>through this RFA process.</w:t>
      </w:r>
    </w:p>
    <w:p w14:paraId="263993EC" w14:textId="4346BC4A" w:rsidR="000D4A59" w:rsidRPr="008841D1" w:rsidRDefault="00FE6E6F" w:rsidP="008841D1">
      <w:pPr>
        <w:pStyle w:val="ListParagraph"/>
        <w:widowControl w:val="0"/>
        <w:numPr>
          <w:ilvl w:val="0"/>
          <w:numId w:val="59"/>
        </w:numPr>
        <w:spacing w:line="240" w:lineRule="auto"/>
        <w:contextualSpacing w:val="0"/>
        <w:rPr>
          <w:rFonts w:cs="Times New Roman"/>
        </w:rPr>
      </w:pPr>
      <w:r w:rsidRPr="00BF48C9">
        <w:rPr>
          <w:rFonts w:cs="Times New Roman"/>
        </w:rPr>
        <w:t>Award ranges will be between</w:t>
      </w:r>
      <w:r w:rsidR="00151ADC">
        <w:rPr>
          <w:rFonts w:cs="Times New Roman"/>
        </w:rPr>
        <w:t xml:space="preserve"> $10,000 and $</w:t>
      </w:r>
      <w:r w:rsidR="009E053A">
        <w:rPr>
          <w:rFonts w:cs="Times New Roman"/>
        </w:rPr>
        <w:t>100</w:t>
      </w:r>
      <w:r w:rsidR="00151ADC">
        <w:rPr>
          <w:rFonts w:cs="Times New Roman"/>
        </w:rPr>
        <w:t xml:space="preserve">,000 </w:t>
      </w:r>
      <w:r w:rsidRPr="002266EC">
        <w:rPr>
          <w:rFonts w:cs="Times New Roman"/>
        </w:rPr>
        <w:t xml:space="preserve">per selected recipient. </w:t>
      </w:r>
    </w:p>
    <w:p w14:paraId="1077ED8C" w14:textId="2763E290" w:rsidR="00FE6E6F" w:rsidRPr="008841D1" w:rsidRDefault="00273445" w:rsidP="008841D1">
      <w:pPr>
        <w:pStyle w:val="ListParagraph"/>
        <w:widowControl w:val="0"/>
        <w:numPr>
          <w:ilvl w:val="0"/>
          <w:numId w:val="59"/>
        </w:numPr>
        <w:spacing w:line="240" w:lineRule="auto"/>
        <w:contextualSpacing w:val="0"/>
        <w:rPr>
          <w:rFonts w:cs="Times New Roman"/>
        </w:rPr>
      </w:pPr>
      <w:r w:rsidRPr="00BF48C9">
        <w:rPr>
          <w:rFonts w:cs="Times New Roman"/>
        </w:rPr>
        <w:t xml:space="preserve">Applicants may not request funding for less than </w:t>
      </w:r>
      <w:r w:rsidR="00E169BA" w:rsidRPr="0086675D">
        <w:rPr>
          <w:rFonts w:cs="Times New Roman"/>
        </w:rPr>
        <w:t>$</w:t>
      </w:r>
      <w:r w:rsidR="005E4F6F">
        <w:rPr>
          <w:rFonts w:cs="Times New Roman"/>
        </w:rPr>
        <w:t>10</w:t>
      </w:r>
      <w:r w:rsidR="00E169BA" w:rsidRPr="0086675D">
        <w:rPr>
          <w:rFonts w:cs="Times New Roman"/>
        </w:rPr>
        <w:t xml:space="preserve">,000 </w:t>
      </w:r>
      <w:r w:rsidRPr="00BF48C9">
        <w:rPr>
          <w:rFonts w:cs="Times New Roman"/>
        </w:rPr>
        <w:t xml:space="preserve">or more than </w:t>
      </w:r>
      <w:r w:rsidR="00E169BA" w:rsidRPr="0086675D">
        <w:rPr>
          <w:rFonts w:cs="Times New Roman"/>
        </w:rPr>
        <w:t>$</w:t>
      </w:r>
      <w:r w:rsidR="009E053A">
        <w:rPr>
          <w:rFonts w:cs="Times New Roman"/>
        </w:rPr>
        <w:t>100</w:t>
      </w:r>
      <w:r w:rsidR="00282975">
        <w:rPr>
          <w:rFonts w:cs="Times New Roman"/>
        </w:rPr>
        <w:t>,000</w:t>
      </w:r>
      <w:r w:rsidR="00E169BA" w:rsidRPr="0086675D">
        <w:rPr>
          <w:rFonts w:cs="Times New Roman"/>
        </w:rPr>
        <w:t>.</w:t>
      </w:r>
    </w:p>
    <w:p w14:paraId="64382F27" w14:textId="56A426E5" w:rsidR="00D525BF" w:rsidRPr="00BF48C9" w:rsidRDefault="00A1215F" w:rsidP="008841D1">
      <w:pPr>
        <w:pStyle w:val="ListParagraph"/>
        <w:widowControl w:val="0"/>
        <w:numPr>
          <w:ilvl w:val="0"/>
          <w:numId w:val="59"/>
        </w:numPr>
        <w:spacing w:line="240" w:lineRule="auto"/>
        <w:contextualSpacing w:val="0"/>
      </w:pPr>
      <w:r w:rsidRPr="00BF48C9">
        <w:rPr>
          <w:rFonts w:cs="Times New Roman"/>
        </w:rPr>
        <w:t>DACF</w:t>
      </w:r>
      <w:r w:rsidR="00AE6D66" w:rsidRPr="00BF48C9">
        <w:rPr>
          <w:rFonts w:cs="Times New Roman"/>
        </w:rPr>
        <w:t xml:space="preserve"> may award all or some of the available funding through this RFA process</w:t>
      </w:r>
      <w:r w:rsidR="005F1D89" w:rsidRPr="00BF48C9">
        <w:rPr>
          <w:rFonts w:cs="Times New Roman"/>
        </w:rPr>
        <w:t xml:space="preserve"> and </w:t>
      </w:r>
      <w:r w:rsidR="007442FA" w:rsidRPr="00BF48C9">
        <w:rPr>
          <w:rFonts w:cs="Times New Roman"/>
        </w:rPr>
        <w:t>may make multiple awards</w:t>
      </w:r>
      <w:r w:rsidR="004A14B1" w:rsidRPr="00BF48C9">
        <w:rPr>
          <w:rFonts w:cs="Times New Roman"/>
        </w:rPr>
        <w:t xml:space="preserve">. </w:t>
      </w:r>
    </w:p>
    <w:p w14:paraId="0CA159FA" w14:textId="7BE7026F" w:rsidR="00E169BA" w:rsidRPr="00BF48C9" w:rsidRDefault="00D525BF" w:rsidP="00E169BA">
      <w:pPr>
        <w:pStyle w:val="Heading2"/>
      </w:pPr>
      <w:bookmarkStart w:id="5" w:name="_Toc226371022"/>
      <w:r w:rsidRPr="00BF48C9">
        <w:lastRenderedPageBreak/>
        <w:t>Funding Priorities</w:t>
      </w:r>
      <w:bookmarkEnd w:id="5"/>
    </w:p>
    <w:p w14:paraId="5F0B371E" w14:textId="41085288" w:rsidR="00E169BA" w:rsidRPr="00BF48C9" w:rsidRDefault="00A96E9F" w:rsidP="008841D1">
      <w:pPr>
        <w:pStyle w:val="NoSpacing"/>
        <w:spacing w:line="276" w:lineRule="auto"/>
        <w:rPr>
          <w:rFonts w:cs="Times New Roman"/>
        </w:rPr>
      </w:pPr>
      <w:r w:rsidRPr="00BF48C9">
        <w:rPr>
          <w:rFonts w:cs="Times New Roman"/>
        </w:rPr>
        <w:t>This program prioritizes applications that demonstrate:</w:t>
      </w:r>
    </w:p>
    <w:p w14:paraId="09DC0A39" w14:textId="77777777" w:rsidR="00A96E9F" w:rsidRPr="00BF48C9" w:rsidRDefault="00A96E9F" w:rsidP="008841D1">
      <w:pPr>
        <w:pStyle w:val="NoSpacing"/>
        <w:spacing w:line="276" w:lineRule="auto"/>
        <w:rPr>
          <w:rFonts w:cs="Times New Roman"/>
        </w:rPr>
      </w:pPr>
    </w:p>
    <w:p w14:paraId="35A1C4DD" w14:textId="35390D6C" w:rsidR="00E169BA" w:rsidRPr="009D2210" w:rsidRDefault="00E169BA" w:rsidP="008841D1">
      <w:pPr>
        <w:pStyle w:val="NoSpacing"/>
        <w:numPr>
          <w:ilvl w:val="0"/>
          <w:numId w:val="45"/>
        </w:numPr>
        <w:spacing w:line="276" w:lineRule="auto"/>
        <w:rPr>
          <w:rFonts w:cs="Times New Roman"/>
        </w:rPr>
      </w:pPr>
      <w:r w:rsidRPr="009D2210">
        <w:rPr>
          <w:rFonts w:cs="Times New Roman"/>
        </w:rPr>
        <w:t xml:space="preserve">Shared community use: </w:t>
      </w:r>
      <w:r w:rsidR="00A96E9F" w:rsidRPr="009D2210">
        <w:rPr>
          <w:rFonts w:cs="Times New Roman"/>
        </w:rPr>
        <w:t xml:space="preserve">applications should demonstrate </w:t>
      </w:r>
      <w:r w:rsidRPr="009D2210">
        <w:rPr>
          <w:rFonts w:cs="Times New Roman"/>
        </w:rPr>
        <w:t xml:space="preserve">community need, strong collaborative partnerships, and a high </w:t>
      </w:r>
      <w:r w:rsidR="00540261" w:rsidRPr="009D2210">
        <w:rPr>
          <w:rFonts w:cs="Times New Roman"/>
        </w:rPr>
        <w:t>likelihood</w:t>
      </w:r>
      <w:r w:rsidRPr="009D2210">
        <w:rPr>
          <w:rFonts w:cs="Times New Roman"/>
        </w:rPr>
        <w:t xml:space="preserve"> of long-term sustainable benefit to the community.</w:t>
      </w:r>
    </w:p>
    <w:p w14:paraId="7731ABBE" w14:textId="77777777" w:rsidR="00E169BA" w:rsidRPr="009D2210" w:rsidRDefault="00E169BA" w:rsidP="008841D1">
      <w:pPr>
        <w:pStyle w:val="NoSpacing"/>
        <w:spacing w:line="276" w:lineRule="auto"/>
        <w:rPr>
          <w:rFonts w:cs="Times New Roman"/>
        </w:rPr>
      </w:pPr>
    </w:p>
    <w:p w14:paraId="1C8B0CFA" w14:textId="3FCD132F" w:rsidR="00D11256" w:rsidRPr="009D2210" w:rsidRDefault="00E169BA" w:rsidP="008841D1">
      <w:pPr>
        <w:pStyle w:val="NoSpacing"/>
        <w:numPr>
          <w:ilvl w:val="0"/>
          <w:numId w:val="45"/>
        </w:numPr>
        <w:spacing w:line="276" w:lineRule="auto"/>
        <w:rPr>
          <w:rFonts w:cs="Times New Roman"/>
        </w:rPr>
      </w:pPr>
      <w:r w:rsidRPr="009D2210">
        <w:rPr>
          <w:rFonts w:cs="Times New Roman"/>
        </w:rPr>
        <w:t xml:space="preserve">Local </w:t>
      </w:r>
      <w:r w:rsidR="002F4E79">
        <w:rPr>
          <w:rFonts w:cs="Times New Roman"/>
        </w:rPr>
        <w:t>f</w:t>
      </w:r>
      <w:r w:rsidRPr="009D2210">
        <w:rPr>
          <w:rFonts w:cs="Times New Roman"/>
        </w:rPr>
        <w:t xml:space="preserve">ood </w:t>
      </w:r>
      <w:r w:rsidR="002F4E79">
        <w:rPr>
          <w:rFonts w:cs="Times New Roman"/>
        </w:rPr>
        <w:t>p</w:t>
      </w:r>
      <w:r w:rsidR="00CD1A68">
        <w:rPr>
          <w:rFonts w:cs="Times New Roman"/>
        </w:rPr>
        <w:t>roduction</w:t>
      </w:r>
      <w:r w:rsidRPr="009D2210">
        <w:rPr>
          <w:rFonts w:cs="Times New Roman"/>
        </w:rPr>
        <w:t xml:space="preserve">: </w:t>
      </w:r>
      <w:r w:rsidR="00D11256" w:rsidRPr="009D2210">
        <w:rPr>
          <w:rFonts w:cs="Times New Roman"/>
        </w:rPr>
        <w:t xml:space="preserve">applications should demonstrate how funding will increase food production and likelihood to positively </w:t>
      </w:r>
      <w:r w:rsidRPr="009D2210">
        <w:rPr>
          <w:rFonts w:cs="Times New Roman"/>
        </w:rPr>
        <w:t xml:space="preserve">impact the </w:t>
      </w:r>
      <w:hyperlink r:id="rId13" w:history="1">
        <w:r w:rsidRPr="009D2210">
          <w:rPr>
            <w:rStyle w:val="Hyperlink"/>
            <w:rFonts w:cs="Times New Roman"/>
            <w:color w:val="auto"/>
          </w:rPr>
          <w:t>Maine Won’t Wait Climate Action Plan</w:t>
        </w:r>
      </w:hyperlink>
      <w:r w:rsidRPr="009D2210">
        <w:rPr>
          <w:rFonts w:cs="Times New Roman"/>
        </w:rPr>
        <w:t xml:space="preserve"> efforts to strengthen Maine’s food </w:t>
      </w:r>
      <w:r w:rsidR="00CD1A68">
        <w:rPr>
          <w:rFonts w:cs="Times New Roman"/>
        </w:rPr>
        <w:t>system</w:t>
      </w:r>
      <w:r w:rsidRPr="009D2210">
        <w:rPr>
          <w:rFonts w:cs="Times New Roman"/>
        </w:rPr>
        <w:t xml:space="preserve"> by increasing the amount of food consumed in Maine from producers to 30% by 2030.</w:t>
      </w:r>
    </w:p>
    <w:p w14:paraId="30EC8277" w14:textId="77777777" w:rsidR="00D11256" w:rsidRPr="009D2210" w:rsidRDefault="00D11256" w:rsidP="008841D1">
      <w:pPr>
        <w:pStyle w:val="NoSpacing"/>
        <w:spacing w:line="276" w:lineRule="auto"/>
        <w:rPr>
          <w:rFonts w:cs="Times New Roman"/>
        </w:rPr>
      </w:pPr>
    </w:p>
    <w:p w14:paraId="0127A9C4" w14:textId="2FA86B1A" w:rsidR="00D11256" w:rsidRPr="009D2210" w:rsidRDefault="00D11256" w:rsidP="008841D1">
      <w:pPr>
        <w:pStyle w:val="NoSpacing"/>
        <w:numPr>
          <w:ilvl w:val="0"/>
          <w:numId w:val="45"/>
        </w:numPr>
        <w:spacing w:line="276" w:lineRule="auto"/>
        <w:rPr>
          <w:rFonts w:cs="Times New Roman"/>
        </w:rPr>
      </w:pPr>
      <w:r w:rsidRPr="009D2210">
        <w:rPr>
          <w:rFonts w:cs="Times New Roman"/>
        </w:rPr>
        <w:t xml:space="preserve">Educational use: applications should demonstrate how funding will expand and/or enhance learning opportunities that increase child and/or adult nutrition knowledge and </w:t>
      </w:r>
      <w:r w:rsidR="00CD1A68">
        <w:rPr>
          <w:rFonts w:cs="Times New Roman"/>
        </w:rPr>
        <w:t>access to</w:t>
      </w:r>
      <w:r w:rsidRPr="009D2210">
        <w:rPr>
          <w:rFonts w:cs="Times New Roman"/>
        </w:rPr>
        <w:t xml:space="preserve"> local foods and/or provide training for growers to equip them for current and future challenges in crop production and/or food safety. </w:t>
      </w:r>
    </w:p>
    <w:p w14:paraId="754EF280" w14:textId="77777777" w:rsidR="00D525BF" w:rsidRPr="00BF48C9" w:rsidRDefault="00D525BF" w:rsidP="008841D1">
      <w:pPr>
        <w:pStyle w:val="NoSpacing"/>
        <w:spacing w:line="276" w:lineRule="auto"/>
        <w:ind w:left="360"/>
      </w:pPr>
    </w:p>
    <w:p w14:paraId="27269B4D" w14:textId="102634D7" w:rsidR="009D1868" w:rsidRPr="00BF48C9" w:rsidRDefault="004D6C1E" w:rsidP="008841D1">
      <w:pPr>
        <w:pStyle w:val="Heading2"/>
        <w:spacing w:before="0" w:after="0" w:line="276" w:lineRule="auto"/>
      </w:pPr>
      <w:bookmarkStart w:id="6" w:name="_Toc226371023"/>
      <w:r w:rsidRPr="00BF48C9">
        <w:t>Allowable Costs</w:t>
      </w:r>
      <w:bookmarkEnd w:id="6"/>
      <w:r w:rsidRPr="00BF48C9">
        <w:t xml:space="preserve"> </w:t>
      </w:r>
    </w:p>
    <w:p w14:paraId="4C1DEC03" w14:textId="16124B47" w:rsidR="008D094B" w:rsidRPr="00BF48C9" w:rsidRDefault="0086519C" w:rsidP="008841D1">
      <w:pPr>
        <w:widowControl w:val="0"/>
        <w:spacing w:after="0" w:line="276" w:lineRule="auto"/>
        <w:rPr>
          <w:rFonts w:cs="Times New Roman"/>
        </w:rPr>
      </w:pPr>
      <w:r w:rsidRPr="00BF48C9">
        <w:rPr>
          <w:rFonts w:cs="Times New Roman"/>
        </w:rPr>
        <w:t xml:space="preserve">The only allowable costs associated with this RFA are those necessary for an eligible entity </w:t>
      </w:r>
      <w:r w:rsidRPr="002F6715">
        <w:rPr>
          <w:rFonts w:cs="Times New Roman"/>
        </w:rPr>
        <w:t xml:space="preserve">to purchase and install a durable greenhouse.  </w:t>
      </w:r>
    </w:p>
    <w:p w14:paraId="3F59EFF3" w14:textId="77777777" w:rsidR="00E954FB" w:rsidRPr="00BF48C9" w:rsidRDefault="00E954FB" w:rsidP="008841D1">
      <w:pPr>
        <w:widowControl w:val="0"/>
        <w:spacing w:after="0" w:line="276" w:lineRule="auto"/>
        <w:rPr>
          <w:rFonts w:cs="Times New Roman"/>
        </w:rPr>
      </w:pPr>
    </w:p>
    <w:p w14:paraId="74331932" w14:textId="293708D1" w:rsidR="00E954FB" w:rsidRPr="00BF48C9" w:rsidRDefault="00E954FB" w:rsidP="008841D1">
      <w:pPr>
        <w:widowControl w:val="0"/>
        <w:spacing w:after="0" w:line="276" w:lineRule="auto"/>
        <w:rPr>
          <w:rFonts w:cs="Times New Roman"/>
        </w:rPr>
      </w:pPr>
      <w:r w:rsidRPr="00BF48C9">
        <w:rPr>
          <w:rFonts w:cs="Times New Roman"/>
        </w:rPr>
        <w:t>Allowable costs include</w:t>
      </w:r>
      <w:r w:rsidRPr="002266EC">
        <w:rPr>
          <w:rFonts w:cs="Times New Roman"/>
        </w:rPr>
        <w:t>:</w:t>
      </w:r>
    </w:p>
    <w:p w14:paraId="53B3FA80" w14:textId="6778C390" w:rsidR="00017332" w:rsidRPr="002F6715" w:rsidRDefault="002266EC" w:rsidP="008841D1">
      <w:pPr>
        <w:pStyle w:val="ListParagraph"/>
        <w:widowControl w:val="0"/>
        <w:numPr>
          <w:ilvl w:val="0"/>
          <w:numId w:val="72"/>
        </w:numPr>
        <w:spacing w:after="0" w:line="276" w:lineRule="auto"/>
        <w:rPr>
          <w:rFonts w:cs="Times New Roman"/>
        </w:rPr>
      </w:pPr>
      <w:r>
        <w:rPr>
          <w:rFonts w:cs="Times New Roman"/>
        </w:rPr>
        <w:t xml:space="preserve">Costs directly associated with the </w:t>
      </w:r>
      <w:r w:rsidR="0086519C" w:rsidRPr="002F6715">
        <w:rPr>
          <w:rFonts w:cs="Times New Roman"/>
        </w:rPr>
        <w:t>purchase of a durable greenhouse;</w:t>
      </w:r>
      <w:r w:rsidR="004A5541">
        <w:rPr>
          <w:rFonts w:cs="Times New Roman"/>
        </w:rPr>
        <w:t xml:space="preserve"> and</w:t>
      </w:r>
    </w:p>
    <w:p w14:paraId="42E568D6" w14:textId="0336896D" w:rsidR="0086519C" w:rsidRPr="002F6715" w:rsidRDefault="002266EC" w:rsidP="008841D1">
      <w:pPr>
        <w:pStyle w:val="ListParagraph"/>
        <w:widowControl w:val="0"/>
        <w:numPr>
          <w:ilvl w:val="0"/>
          <w:numId w:val="72"/>
        </w:numPr>
        <w:spacing w:after="0" w:line="276" w:lineRule="auto"/>
        <w:rPr>
          <w:rFonts w:cs="Times New Roman"/>
        </w:rPr>
      </w:pPr>
      <w:r>
        <w:rPr>
          <w:rFonts w:cs="Times New Roman"/>
        </w:rPr>
        <w:t xml:space="preserve">Costs directly associated with </w:t>
      </w:r>
      <w:proofErr w:type="gramStart"/>
      <w:r w:rsidR="0086519C" w:rsidRPr="002F6715">
        <w:rPr>
          <w:rFonts w:cs="Times New Roman"/>
        </w:rPr>
        <w:t>siting</w:t>
      </w:r>
      <w:proofErr w:type="gramEnd"/>
      <w:r w:rsidR="0086519C" w:rsidRPr="002F6715">
        <w:rPr>
          <w:rFonts w:cs="Times New Roman"/>
        </w:rPr>
        <w:t xml:space="preserve"> and installation</w:t>
      </w:r>
      <w:r w:rsidR="00181D37">
        <w:rPr>
          <w:rFonts w:cs="Times New Roman"/>
        </w:rPr>
        <w:t xml:space="preserve"> (e.g.</w:t>
      </w:r>
      <w:r w:rsidR="009E053A">
        <w:rPr>
          <w:rFonts w:cs="Times New Roman"/>
        </w:rPr>
        <w:t>,</w:t>
      </w:r>
      <w:r w:rsidR="00181D37">
        <w:rPr>
          <w:rFonts w:cs="Times New Roman"/>
        </w:rPr>
        <w:t xml:space="preserve"> earthwork</w:t>
      </w:r>
      <w:r w:rsidR="009E053A">
        <w:rPr>
          <w:rFonts w:cs="Times New Roman"/>
        </w:rPr>
        <w:t xml:space="preserve">, </w:t>
      </w:r>
      <w:r w:rsidR="00181D37">
        <w:rPr>
          <w:rFonts w:cs="Times New Roman"/>
        </w:rPr>
        <w:t>water, and utility connection</w:t>
      </w:r>
      <w:r w:rsidR="009E053A">
        <w:rPr>
          <w:rFonts w:cs="Times New Roman"/>
        </w:rPr>
        <w:t>s</w:t>
      </w:r>
      <w:r w:rsidR="00181D37">
        <w:rPr>
          <w:rFonts w:cs="Times New Roman"/>
        </w:rPr>
        <w:t>)</w:t>
      </w:r>
      <w:r w:rsidR="0086519C" w:rsidRPr="002F6715">
        <w:rPr>
          <w:rFonts w:cs="Times New Roman"/>
        </w:rPr>
        <w:t xml:space="preserve"> of a durable greenhouse</w:t>
      </w:r>
      <w:r w:rsidR="004A5541">
        <w:rPr>
          <w:rFonts w:cs="Times New Roman"/>
        </w:rPr>
        <w:t>.</w:t>
      </w:r>
    </w:p>
    <w:p w14:paraId="2D2D57E6" w14:textId="77777777" w:rsidR="00D30C19" w:rsidRPr="00BF48C9" w:rsidRDefault="00D30C19" w:rsidP="008841D1">
      <w:pPr>
        <w:pStyle w:val="ListParagraph"/>
        <w:widowControl w:val="0"/>
        <w:spacing w:after="0" w:line="276" w:lineRule="auto"/>
      </w:pPr>
    </w:p>
    <w:p w14:paraId="5824E8CC" w14:textId="03E41543" w:rsidR="008841D1" w:rsidRPr="008841D1" w:rsidRDefault="00515E77" w:rsidP="008841D1">
      <w:pPr>
        <w:pStyle w:val="Heading2"/>
        <w:spacing w:before="0" w:after="0" w:line="276" w:lineRule="auto"/>
      </w:pPr>
      <w:bookmarkStart w:id="7" w:name="_Toc226371024"/>
      <w:r w:rsidRPr="00BF48C9">
        <w:t>Unallowable Costs</w:t>
      </w:r>
      <w:bookmarkEnd w:id="7"/>
      <w:r w:rsidRPr="00BF48C9">
        <w:t xml:space="preserve"> </w:t>
      </w:r>
    </w:p>
    <w:p w14:paraId="4041D1CF" w14:textId="4567192C" w:rsidR="0086519C" w:rsidRPr="00BF48C9" w:rsidRDefault="0086519C" w:rsidP="008841D1">
      <w:pPr>
        <w:widowControl w:val="0"/>
        <w:spacing w:after="0" w:line="276" w:lineRule="auto"/>
        <w:rPr>
          <w:rFonts w:cs="Times New Roman"/>
        </w:rPr>
      </w:pPr>
      <w:r w:rsidRPr="00BF48C9">
        <w:t xml:space="preserve">Expenses not directly associated with </w:t>
      </w:r>
      <w:r w:rsidRPr="002F6715">
        <w:rPr>
          <w:rFonts w:cs="Times New Roman"/>
        </w:rPr>
        <w:t xml:space="preserve">the purchase, </w:t>
      </w:r>
      <w:r w:rsidR="002F4E79" w:rsidRPr="002F6715">
        <w:rPr>
          <w:rFonts w:cs="Times New Roman"/>
        </w:rPr>
        <w:t>siting, installation</w:t>
      </w:r>
      <w:r w:rsidR="00564A58" w:rsidRPr="002F6715">
        <w:rPr>
          <w:rFonts w:cs="Times New Roman"/>
        </w:rPr>
        <w:t>, and operation</w:t>
      </w:r>
      <w:r w:rsidRPr="002F6715">
        <w:rPr>
          <w:rFonts w:cs="Times New Roman"/>
        </w:rPr>
        <w:t xml:space="preserve"> of </w:t>
      </w:r>
      <w:r w:rsidR="00564A58" w:rsidRPr="002F6715">
        <w:rPr>
          <w:rFonts w:cs="Times New Roman"/>
        </w:rPr>
        <w:t xml:space="preserve">a </w:t>
      </w:r>
      <w:r w:rsidRPr="002F6715">
        <w:rPr>
          <w:rFonts w:cs="Times New Roman"/>
        </w:rPr>
        <w:t xml:space="preserve">durable </w:t>
      </w:r>
      <w:r w:rsidR="00564A58" w:rsidRPr="002F6715">
        <w:rPr>
          <w:rFonts w:cs="Times New Roman"/>
        </w:rPr>
        <w:t>greenhouse</w:t>
      </w:r>
      <w:r w:rsidRPr="002F6715">
        <w:rPr>
          <w:rFonts w:cs="Times New Roman"/>
        </w:rPr>
        <w:t xml:space="preserve"> </w:t>
      </w:r>
      <w:r w:rsidRPr="00BF48C9">
        <w:rPr>
          <w:rFonts w:cs="Times New Roman"/>
        </w:rPr>
        <w:t>by an eligible entity are unallowable. Unallowable costs include</w:t>
      </w:r>
      <w:r w:rsidR="00916D5F">
        <w:rPr>
          <w:rFonts w:cs="Times New Roman"/>
        </w:rPr>
        <w:t>,</w:t>
      </w:r>
      <w:r w:rsidR="00CD1A68">
        <w:rPr>
          <w:rFonts w:cs="Times New Roman"/>
        </w:rPr>
        <w:t xml:space="preserve"> but are not limited to</w:t>
      </w:r>
      <w:r w:rsidRPr="00BF48C9">
        <w:rPr>
          <w:rFonts w:cs="Times New Roman"/>
        </w:rPr>
        <w:t>:</w:t>
      </w:r>
    </w:p>
    <w:p w14:paraId="79E6763E" w14:textId="4DC337C9" w:rsidR="00AC121C" w:rsidRPr="002F6715" w:rsidRDefault="00AC121C" w:rsidP="008841D1">
      <w:pPr>
        <w:pStyle w:val="NoSpacing"/>
        <w:numPr>
          <w:ilvl w:val="0"/>
          <w:numId w:val="31"/>
        </w:numPr>
        <w:spacing w:line="276" w:lineRule="auto"/>
      </w:pPr>
      <w:r w:rsidRPr="002F6715">
        <w:t>Barns, storage sheds, garden sheds,</w:t>
      </w:r>
    </w:p>
    <w:p w14:paraId="76A4EC6A" w14:textId="7E529F3A" w:rsidR="00AC121C" w:rsidRDefault="00564A58" w:rsidP="008841D1">
      <w:pPr>
        <w:pStyle w:val="NoSpacing"/>
        <w:numPr>
          <w:ilvl w:val="0"/>
          <w:numId w:val="31"/>
        </w:numPr>
        <w:spacing w:line="276" w:lineRule="auto"/>
      </w:pPr>
      <w:r w:rsidRPr="002F6715">
        <w:t>Low or caterpillar tunnels, hoophouses, poly-</w:t>
      </w:r>
      <w:r w:rsidRPr="0086675D">
        <w:t xml:space="preserve">tunnels, </w:t>
      </w:r>
      <w:proofErr w:type="spellStart"/>
      <w:proofErr w:type="gramStart"/>
      <w:r w:rsidRPr="0086675D">
        <w:t>coldframes</w:t>
      </w:r>
      <w:proofErr w:type="spellEnd"/>
      <w:proofErr w:type="gramEnd"/>
      <w:r w:rsidR="00AC121C" w:rsidRPr="0086675D">
        <w:t xml:space="preserve">, </w:t>
      </w:r>
      <w:r w:rsidR="009E053A">
        <w:t xml:space="preserve">flexible poly or plastic covered greenhouses, </w:t>
      </w:r>
      <w:r w:rsidR="00AC121C" w:rsidRPr="0086675D">
        <w:t>and other growing structures with limited durability and not designed with the capacity to withstand snow-load</w:t>
      </w:r>
      <w:r w:rsidR="00CD1A68">
        <w:t>,</w:t>
      </w:r>
    </w:p>
    <w:p w14:paraId="0AFBFF6B" w14:textId="0548205B" w:rsidR="0086675D" w:rsidRPr="002F6715" w:rsidRDefault="0086675D" w:rsidP="008841D1">
      <w:pPr>
        <w:pStyle w:val="NoSpacing"/>
        <w:numPr>
          <w:ilvl w:val="0"/>
          <w:numId w:val="31"/>
        </w:numPr>
        <w:spacing w:line="276" w:lineRule="auto"/>
      </w:pPr>
      <w:r>
        <w:t xml:space="preserve">Greenhouse structures that do not </w:t>
      </w:r>
      <w:r>
        <w:rPr>
          <w:rFonts w:cs="Times New Roman"/>
        </w:rPr>
        <w:t xml:space="preserve">meet </w:t>
      </w:r>
      <w:r w:rsidR="00175B3B">
        <w:rPr>
          <w:rFonts w:cs="Times New Roman"/>
        </w:rPr>
        <w:t xml:space="preserve">applicable </w:t>
      </w:r>
      <w:r>
        <w:rPr>
          <w:rFonts w:cs="Times New Roman"/>
        </w:rPr>
        <w:t>codes and standards for the intended location and use</w:t>
      </w:r>
      <w:r w:rsidR="00CD1A68">
        <w:rPr>
          <w:rFonts w:cs="Times New Roman"/>
        </w:rPr>
        <w:t>,</w:t>
      </w:r>
    </w:p>
    <w:p w14:paraId="381AB87C" w14:textId="6FF0FB49" w:rsidR="0086519C" w:rsidRDefault="0086519C" w:rsidP="008841D1">
      <w:pPr>
        <w:pStyle w:val="NoSpacing"/>
        <w:numPr>
          <w:ilvl w:val="0"/>
          <w:numId w:val="31"/>
        </w:numPr>
        <w:spacing w:line="276" w:lineRule="auto"/>
      </w:pPr>
      <w:r w:rsidRPr="002F6715">
        <w:t>Indirect costs and overhead expenses</w:t>
      </w:r>
      <w:r w:rsidR="00CD1A68">
        <w:t>,</w:t>
      </w:r>
    </w:p>
    <w:p w14:paraId="69756725" w14:textId="32958096" w:rsidR="00D30C19" w:rsidRDefault="00D30C19" w:rsidP="008841D1">
      <w:pPr>
        <w:pStyle w:val="NoSpacing"/>
        <w:numPr>
          <w:ilvl w:val="0"/>
          <w:numId w:val="31"/>
        </w:numPr>
        <w:spacing w:line="276" w:lineRule="auto"/>
      </w:pPr>
      <w:r>
        <w:t>Personnel salaries, benefits, fringe</w:t>
      </w:r>
      <w:r w:rsidR="00CD1A68">
        <w:t>,</w:t>
      </w:r>
    </w:p>
    <w:p w14:paraId="1B0DCF9A" w14:textId="4116487A" w:rsidR="00CD1A68" w:rsidRDefault="00CD1A68" w:rsidP="008841D1">
      <w:pPr>
        <w:pStyle w:val="NoSpacing"/>
        <w:numPr>
          <w:ilvl w:val="0"/>
          <w:numId w:val="31"/>
        </w:numPr>
        <w:spacing w:line="276" w:lineRule="auto"/>
      </w:pPr>
      <w:r>
        <w:t>Supplies,</w:t>
      </w:r>
    </w:p>
    <w:p w14:paraId="31B150C3" w14:textId="0956D3A0" w:rsidR="0086519C" w:rsidRPr="002F6715" w:rsidRDefault="0086519C" w:rsidP="008841D1">
      <w:pPr>
        <w:pStyle w:val="NoSpacing"/>
        <w:numPr>
          <w:ilvl w:val="0"/>
          <w:numId w:val="31"/>
        </w:numPr>
        <w:spacing w:line="276" w:lineRule="auto"/>
      </w:pPr>
      <w:r w:rsidRPr="002F6715">
        <w:t>Loan</w:t>
      </w:r>
      <w:r w:rsidR="00564A58" w:rsidRPr="002F6715">
        <w:t>, lease,</w:t>
      </w:r>
      <w:r w:rsidRPr="002F6715">
        <w:t xml:space="preserve"> </w:t>
      </w:r>
      <w:r w:rsidR="00564A58" w:rsidRPr="002F6715">
        <w:t xml:space="preserve">and prior debt </w:t>
      </w:r>
      <w:r w:rsidRPr="002F6715">
        <w:t>payments</w:t>
      </w:r>
      <w:r w:rsidR="00CD1A68">
        <w:t>,</w:t>
      </w:r>
    </w:p>
    <w:p w14:paraId="605693F9" w14:textId="2D64CC3D" w:rsidR="00564A58" w:rsidRPr="002F6715" w:rsidRDefault="00564A58" w:rsidP="008841D1">
      <w:pPr>
        <w:pStyle w:val="NoSpacing"/>
        <w:numPr>
          <w:ilvl w:val="0"/>
          <w:numId w:val="31"/>
        </w:numPr>
        <w:spacing w:line="276" w:lineRule="auto"/>
      </w:pPr>
      <w:r w:rsidRPr="002F6715">
        <w:lastRenderedPageBreak/>
        <w:t>Cannabis production costs/equipment</w:t>
      </w:r>
      <w:r w:rsidR="00CD1A68">
        <w:t>,</w:t>
      </w:r>
    </w:p>
    <w:p w14:paraId="5173646B" w14:textId="3D209CDB" w:rsidR="00564A58" w:rsidRPr="002F6715" w:rsidRDefault="00564A58" w:rsidP="008841D1">
      <w:pPr>
        <w:pStyle w:val="NoSpacing"/>
        <w:numPr>
          <w:ilvl w:val="0"/>
          <w:numId w:val="31"/>
        </w:numPr>
        <w:spacing w:line="276" w:lineRule="auto"/>
      </w:pPr>
      <w:r w:rsidRPr="002F6715">
        <w:t xml:space="preserve">Pesticides and </w:t>
      </w:r>
      <w:r w:rsidR="004A131A" w:rsidRPr="002F6715">
        <w:t>herbicides</w:t>
      </w:r>
      <w:r w:rsidR="004A131A">
        <w:t>, and</w:t>
      </w:r>
      <w:r w:rsidR="00CD1A68">
        <w:t xml:space="preserve"> </w:t>
      </w:r>
    </w:p>
    <w:p w14:paraId="77CC09CA" w14:textId="6AE845A9" w:rsidR="001A67DA" w:rsidRPr="002F6715" w:rsidRDefault="00564A58" w:rsidP="008841D1">
      <w:pPr>
        <w:pStyle w:val="NoSpacing"/>
        <w:numPr>
          <w:ilvl w:val="0"/>
          <w:numId w:val="31"/>
        </w:numPr>
        <w:spacing w:line="276" w:lineRule="auto"/>
      </w:pPr>
      <w:r w:rsidRPr="002F6715">
        <w:t xml:space="preserve">Expenses </w:t>
      </w:r>
      <w:proofErr w:type="gramStart"/>
      <w:r w:rsidRPr="002F6715">
        <w:t>incurred</w:t>
      </w:r>
      <w:proofErr w:type="gramEnd"/>
      <w:r w:rsidRPr="002F6715">
        <w:t xml:space="preserve"> prior to the finalization of a grant award contract</w:t>
      </w:r>
      <w:r w:rsidR="00E80CE0" w:rsidRPr="002F6715">
        <w:t>.</w:t>
      </w:r>
    </w:p>
    <w:p w14:paraId="12BF93E8" w14:textId="77777777" w:rsidR="003341F0" w:rsidRPr="002F6715" w:rsidRDefault="003341F0" w:rsidP="008841D1">
      <w:pPr>
        <w:pStyle w:val="NoSpacing"/>
        <w:spacing w:line="276" w:lineRule="auto"/>
        <w:ind w:left="720"/>
      </w:pPr>
    </w:p>
    <w:p w14:paraId="78EDF18B" w14:textId="3D992315" w:rsidR="008841D1" w:rsidRDefault="0007204B" w:rsidP="008841D1">
      <w:pPr>
        <w:pStyle w:val="Heading2"/>
        <w:spacing w:before="0" w:after="0" w:line="276" w:lineRule="auto"/>
      </w:pPr>
      <w:bookmarkStart w:id="8" w:name="_Toc226371025"/>
      <w:r w:rsidRPr="00BF48C9">
        <w:t xml:space="preserve">Grant </w:t>
      </w:r>
      <w:r w:rsidR="00E16453" w:rsidRPr="00BF48C9">
        <w:t>Spending Timeframe</w:t>
      </w:r>
      <w:bookmarkEnd w:id="8"/>
    </w:p>
    <w:p w14:paraId="56EBFACC" w14:textId="77777777" w:rsidR="008841D1" w:rsidRPr="008841D1" w:rsidRDefault="008841D1" w:rsidP="008841D1">
      <w:pPr>
        <w:spacing w:after="0"/>
      </w:pPr>
    </w:p>
    <w:p w14:paraId="300F5F47" w14:textId="2EB8739E" w:rsidR="00E16453" w:rsidRPr="008841D1" w:rsidRDefault="00E16453" w:rsidP="008841D1">
      <w:pPr>
        <w:pStyle w:val="ListParagraph"/>
        <w:numPr>
          <w:ilvl w:val="0"/>
          <w:numId w:val="61"/>
        </w:numPr>
        <w:spacing w:after="240" w:line="276" w:lineRule="auto"/>
        <w:contextualSpacing w:val="0"/>
        <w:rPr>
          <w:rFonts w:cs="Times New Roman"/>
        </w:rPr>
      </w:pPr>
      <w:r w:rsidRPr="00BF48C9">
        <w:rPr>
          <w:rFonts w:cs="Times New Roman"/>
        </w:rPr>
        <w:t>DACF</w:t>
      </w:r>
      <w:r w:rsidR="00813AEF" w:rsidRPr="00BF48C9">
        <w:rPr>
          <w:rFonts w:cs="Times New Roman"/>
        </w:rPr>
        <w:t xml:space="preserve"> </w:t>
      </w:r>
      <w:r w:rsidR="00813AEF" w:rsidRPr="00BF48C9">
        <w:rPr>
          <w:rFonts w:cs="Times New Roman"/>
          <w:b/>
          <w:bCs/>
        </w:rPr>
        <w:t>anticipate</w:t>
      </w:r>
      <w:r w:rsidRPr="00BF48C9">
        <w:rPr>
          <w:rFonts w:cs="Times New Roman"/>
          <w:b/>
          <w:bCs/>
        </w:rPr>
        <w:t>s</w:t>
      </w:r>
      <w:r w:rsidR="00813AEF" w:rsidRPr="00BF48C9">
        <w:rPr>
          <w:rFonts w:cs="Times New Roman"/>
        </w:rPr>
        <w:t xml:space="preserve"> the </w:t>
      </w:r>
      <w:r w:rsidR="00D769C5" w:rsidRPr="00BF48C9">
        <w:rPr>
          <w:rFonts w:cs="Times New Roman"/>
        </w:rPr>
        <w:t>contract term</w:t>
      </w:r>
      <w:r w:rsidRPr="00BF48C9">
        <w:rPr>
          <w:rFonts w:cs="Times New Roman"/>
        </w:rPr>
        <w:t xml:space="preserve">, when recipients may </w:t>
      </w:r>
      <w:r w:rsidR="00D769C5" w:rsidRPr="00BF48C9">
        <w:rPr>
          <w:rFonts w:cs="Times New Roman"/>
        </w:rPr>
        <w:t>spend grant funds</w:t>
      </w:r>
      <w:r w:rsidRPr="00BF48C9">
        <w:rPr>
          <w:rFonts w:cs="Times New Roman"/>
        </w:rPr>
        <w:t>,</w:t>
      </w:r>
      <w:r w:rsidR="00813AEF" w:rsidRPr="00BF48C9">
        <w:rPr>
          <w:rFonts w:cs="Times New Roman"/>
        </w:rPr>
        <w:t xml:space="preserve"> </w:t>
      </w:r>
      <w:r w:rsidRPr="00BF48C9">
        <w:rPr>
          <w:rFonts w:cs="Times New Roman"/>
        </w:rPr>
        <w:t>will</w:t>
      </w:r>
      <w:r w:rsidR="00813AEF" w:rsidRPr="00BF48C9">
        <w:rPr>
          <w:rFonts w:cs="Times New Roman"/>
        </w:rPr>
        <w:t xml:space="preserve"> be</w:t>
      </w:r>
      <w:r w:rsidR="00AE2842" w:rsidRPr="00BF48C9">
        <w:rPr>
          <w:rFonts w:cs="Times New Roman"/>
        </w:rPr>
        <w:t xml:space="preserve"> </w:t>
      </w:r>
      <w:r w:rsidR="00813AEF" w:rsidRPr="00BF48C9">
        <w:rPr>
          <w:rFonts w:cs="Times New Roman"/>
        </w:rPr>
        <w:t xml:space="preserve">from </w:t>
      </w:r>
      <w:r w:rsidR="00E80CE0" w:rsidRPr="0086675D">
        <w:rPr>
          <w:rFonts w:cs="Times New Roman"/>
        </w:rPr>
        <w:t xml:space="preserve">August 1, 2026- June 30, 2027. </w:t>
      </w:r>
      <w:r w:rsidR="00813AEF" w:rsidRPr="0086675D">
        <w:rPr>
          <w:rFonts w:cs="Times New Roman"/>
        </w:rPr>
        <w:t xml:space="preserve">  </w:t>
      </w:r>
    </w:p>
    <w:p w14:paraId="100D82F0" w14:textId="11C77D91" w:rsidR="00E16453" w:rsidRPr="008841D1" w:rsidRDefault="00E16453" w:rsidP="008841D1">
      <w:pPr>
        <w:pStyle w:val="ListParagraph"/>
        <w:numPr>
          <w:ilvl w:val="0"/>
          <w:numId w:val="61"/>
        </w:numPr>
        <w:spacing w:after="240" w:line="276" w:lineRule="auto"/>
        <w:contextualSpacing w:val="0"/>
        <w:rPr>
          <w:rFonts w:cs="Times New Roman"/>
        </w:rPr>
      </w:pPr>
      <w:r w:rsidRPr="00BF48C9">
        <w:rPr>
          <w:rFonts w:cs="Times New Roman"/>
        </w:rPr>
        <w:t xml:space="preserve">The </w:t>
      </w:r>
      <w:r w:rsidRPr="00BF48C9">
        <w:rPr>
          <w:rFonts w:cs="Times New Roman"/>
          <w:b/>
          <w:bCs/>
        </w:rPr>
        <w:t>official</w:t>
      </w:r>
      <w:r w:rsidRPr="00BF48C9">
        <w:rPr>
          <w:rFonts w:cs="Times New Roman"/>
        </w:rPr>
        <w:t xml:space="preserve"> </w:t>
      </w:r>
      <w:proofErr w:type="gramStart"/>
      <w:r w:rsidRPr="00BF48C9">
        <w:rPr>
          <w:rFonts w:cs="Times New Roman"/>
        </w:rPr>
        <w:t xml:space="preserve">grant </w:t>
      </w:r>
      <w:r w:rsidR="00D769C5" w:rsidRPr="00BF48C9">
        <w:rPr>
          <w:rFonts w:cs="Times New Roman"/>
        </w:rPr>
        <w:t>contract</w:t>
      </w:r>
      <w:proofErr w:type="gramEnd"/>
      <w:r w:rsidR="00D769C5" w:rsidRPr="00BF48C9">
        <w:rPr>
          <w:rFonts w:cs="Times New Roman"/>
        </w:rPr>
        <w:t xml:space="preserve"> term</w:t>
      </w:r>
      <w:r w:rsidRPr="00BF48C9">
        <w:rPr>
          <w:rFonts w:cs="Times New Roman"/>
        </w:rPr>
        <w:t xml:space="preserve"> will be </w:t>
      </w:r>
      <w:r w:rsidR="00D769C5" w:rsidRPr="00BF48C9">
        <w:rPr>
          <w:rFonts w:cs="Times New Roman"/>
        </w:rPr>
        <w:t>finalized</w:t>
      </w:r>
      <w:r w:rsidRPr="00BF48C9">
        <w:rPr>
          <w:rFonts w:cs="Times New Roman"/>
        </w:rPr>
        <w:t xml:space="preserve"> in the awarded contract(s). </w:t>
      </w:r>
    </w:p>
    <w:p w14:paraId="212B48FF" w14:textId="0D7BE1B2" w:rsidR="00E80CE0" w:rsidRPr="008841D1" w:rsidRDefault="00E16453" w:rsidP="008841D1">
      <w:pPr>
        <w:pStyle w:val="ListParagraph"/>
        <w:numPr>
          <w:ilvl w:val="0"/>
          <w:numId w:val="61"/>
        </w:numPr>
        <w:spacing w:after="240" w:line="276" w:lineRule="auto"/>
        <w:contextualSpacing w:val="0"/>
        <w:rPr>
          <w:rFonts w:cs="Times New Roman"/>
          <w:b/>
          <w:bCs/>
        </w:rPr>
      </w:pPr>
      <w:r w:rsidRPr="00BF48C9">
        <w:rPr>
          <w:rFonts w:cs="Times New Roman"/>
          <w:b/>
          <w:bCs/>
        </w:rPr>
        <w:t>No grant purchases or activities are permitted until a contract is finalized.</w:t>
      </w:r>
      <w:r w:rsidR="00D769C5" w:rsidRPr="00BF48C9">
        <w:rPr>
          <w:rFonts w:cs="Times New Roman"/>
          <w:b/>
          <w:bCs/>
        </w:rPr>
        <w:t xml:space="preserve"> </w:t>
      </w:r>
      <w:r w:rsidR="00D769C5" w:rsidRPr="00BF48C9">
        <w:rPr>
          <w:rFonts w:cs="Times New Roman"/>
        </w:rPr>
        <w:t>Expenditures outside of the contract term will not be reimbursed.</w:t>
      </w:r>
    </w:p>
    <w:p w14:paraId="1A3FBBCD" w14:textId="711C83C0" w:rsidR="00E80CE0" w:rsidRPr="008841D1" w:rsidRDefault="00E80CE0" w:rsidP="008841D1">
      <w:pPr>
        <w:pStyle w:val="ListParagraph"/>
        <w:numPr>
          <w:ilvl w:val="0"/>
          <w:numId w:val="61"/>
        </w:numPr>
        <w:spacing w:after="240" w:line="276" w:lineRule="auto"/>
        <w:contextualSpacing w:val="0"/>
        <w:rPr>
          <w:rFonts w:cs="Times New Roman"/>
          <w:b/>
          <w:bCs/>
        </w:rPr>
      </w:pPr>
      <w:r w:rsidRPr="0086675D">
        <w:t xml:space="preserve">Recipients may request an advance for expenses associated with the purchase and installation of a durable greenhouse as outlined in the contract. </w:t>
      </w:r>
    </w:p>
    <w:p w14:paraId="1A66AE39" w14:textId="721CEC65" w:rsidR="00230F0E" w:rsidRPr="008841D1" w:rsidRDefault="00E80CE0" w:rsidP="008841D1">
      <w:pPr>
        <w:pStyle w:val="ListParagraph"/>
        <w:numPr>
          <w:ilvl w:val="0"/>
          <w:numId w:val="61"/>
        </w:numPr>
        <w:spacing w:after="240" w:line="276" w:lineRule="auto"/>
        <w:contextualSpacing w:val="0"/>
        <w:rPr>
          <w:rFonts w:cs="Times New Roman"/>
          <w:b/>
          <w:bCs/>
        </w:rPr>
      </w:pPr>
      <w:r w:rsidRPr="0086675D">
        <w:t xml:space="preserve"> </w:t>
      </w:r>
      <w:r w:rsidRPr="00BF48C9">
        <w:t>Reporting requirements for grant recipients will be outlined in the contract(s).</w:t>
      </w:r>
    </w:p>
    <w:p w14:paraId="788009E7" w14:textId="77777777" w:rsidR="008841D1" w:rsidRPr="008841D1" w:rsidRDefault="008841D1" w:rsidP="008841D1">
      <w:pPr>
        <w:spacing w:after="0" w:line="264" w:lineRule="auto"/>
        <w:rPr>
          <w:rFonts w:cs="Times New Roman"/>
          <w:b/>
          <w:bCs/>
        </w:rPr>
      </w:pPr>
    </w:p>
    <w:p w14:paraId="75E04727" w14:textId="77777777" w:rsidR="009E053A" w:rsidRPr="00BF48C9" w:rsidRDefault="009E053A" w:rsidP="00B719A2">
      <w:pPr>
        <w:pStyle w:val="NoSpacing"/>
        <w:spacing w:line="264" w:lineRule="auto"/>
      </w:pPr>
    </w:p>
    <w:p w14:paraId="76DFC661" w14:textId="3932E116" w:rsidR="008B4D3D" w:rsidRPr="00BF48C9" w:rsidRDefault="00CD5B4D" w:rsidP="009E053A">
      <w:pPr>
        <w:pStyle w:val="Heading1"/>
      </w:pPr>
      <w:bookmarkStart w:id="9" w:name="_Toc226371026"/>
      <w:r w:rsidRPr="00BF48C9">
        <w:t>APPLICATION PROCESS</w:t>
      </w:r>
      <w:bookmarkEnd w:id="9"/>
      <w:r w:rsidRPr="00BF48C9">
        <w:t xml:space="preserve"> </w:t>
      </w:r>
    </w:p>
    <w:p w14:paraId="6B751786" w14:textId="63DEC435" w:rsidR="00F97264" w:rsidRPr="00BF48C9" w:rsidRDefault="00CD5B4D" w:rsidP="00D040C0">
      <w:pPr>
        <w:pStyle w:val="Heading2"/>
        <w:numPr>
          <w:ilvl w:val="0"/>
          <w:numId w:val="81"/>
        </w:numPr>
        <w:rPr>
          <w:bCs/>
        </w:rPr>
      </w:pPr>
      <w:bookmarkStart w:id="10" w:name="_Toc226371027"/>
      <w:r w:rsidRPr="00BF48C9">
        <w:t>Timeline and Key Dates</w:t>
      </w:r>
      <w:bookmarkEnd w:id="10"/>
      <w:r w:rsidRPr="00BF48C9">
        <w:t xml:space="preserve"> </w:t>
      </w:r>
    </w:p>
    <w:tbl>
      <w:tblPr>
        <w:tblStyle w:val="TableGrid"/>
        <w:tblW w:w="0" w:type="auto"/>
        <w:tblLook w:val="04A0" w:firstRow="1" w:lastRow="0" w:firstColumn="1" w:lastColumn="0" w:noHBand="0" w:noVBand="1"/>
      </w:tblPr>
      <w:tblGrid>
        <w:gridCol w:w="4855"/>
        <w:gridCol w:w="4495"/>
      </w:tblGrid>
      <w:tr w:rsidR="00BF48C9" w:rsidRPr="00BF48C9" w14:paraId="7C64872B" w14:textId="77777777" w:rsidTr="00F97264">
        <w:tc>
          <w:tcPr>
            <w:tcW w:w="4855" w:type="dxa"/>
          </w:tcPr>
          <w:p w14:paraId="24CAA8C0" w14:textId="2D47BEDB" w:rsidR="00F97264" w:rsidRPr="00BF48C9" w:rsidRDefault="00F97264" w:rsidP="00B719A2">
            <w:pPr>
              <w:pStyle w:val="NoSpacing"/>
              <w:spacing w:line="264" w:lineRule="auto"/>
            </w:pPr>
            <w:r w:rsidRPr="00BF48C9">
              <w:t>Application Opens</w:t>
            </w:r>
            <w:r w:rsidR="006A4AD3" w:rsidRPr="00BF48C9">
              <w:t>, RFA is released</w:t>
            </w:r>
          </w:p>
        </w:tc>
        <w:tc>
          <w:tcPr>
            <w:tcW w:w="4495" w:type="dxa"/>
          </w:tcPr>
          <w:p w14:paraId="0DB88F77" w14:textId="49D4D288" w:rsidR="00F97264" w:rsidRPr="004C6DA7" w:rsidRDefault="00C177B3" w:rsidP="00B719A2">
            <w:pPr>
              <w:pStyle w:val="NoSpacing"/>
              <w:spacing w:line="264" w:lineRule="auto"/>
            </w:pPr>
            <w:r w:rsidRPr="004C6DA7">
              <w:t>April 8</w:t>
            </w:r>
            <w:r w:rsidR="00E80CE0" w:rsidRPr="004C6DA7">
              <w:t>, 2026</w:t>
            </w:r>
          </w:p>
        </w:tc>
      </w:tr>
      <w:tr w:rsidR="00BF48C9" w:rsidRPr="00BF48C9" w14:paraId="4657AE90" w14:textId="77777777" w:rsidTr="00F97264">
        <w:tc>
          <w:tcPr>
            <w:tcW w:w="4855" w:type="dxa"/>
            <w:vAlign w:val="center"/>
          </w:tcPr>
          <w:p w14:paraId="64CCE98D" w14:textId="2CCB572F" w:rsidR="00922C79" w:rsidRPr="00BF48C9" w:rsidRDefault="00915DF5" w:rsidP="00B719A2">
            <w:pPr>
              <w:pStyle w:val="NoSpacing"/>
              <w:spacing w:line="264" w:lineRule="auto"/>
            </w:pPr>
            <w:r w:rsidRPr="00BF48C9">
              <w:t xml:space="preserve">Information Session </w:t>
            </w:r>
            <w:r w:rsidR="00922C79" w:rsidRPr="00BF48C9">
              <w:t>(Online</w:t>
            </w:r>
            <w:r w:rsidRPr="00BF48C9">
              <w:t>)</w:t>
            </w:r>
          </w:p>
        </w:tc>
        <w:tc>
          <w:tcPr>
            <w:tcW w:w="4495" w:type="dxa"/>
          </w:tcPr>
          <w:p w14:paraId="1A8B7537" w14:textId="5687219C" w:rsidR="0028430F" w:rsidRPr="004C6DA7" w:rsidRDefault="009A0BED" w:rsidP="0028430F">
            <w:pPr>
              <w:pStyle w:val="NoSpacing"/>
            </w:pPr>
            <w:r w:rsidRPr="004C6DA7">
              <w:t>April 1</w:t>
            </w:r>
            <w:r w:rsidR="004C6DA7" w:rsidRPr="004C6DA7">
              <w:t>5</w:t>
            </w:r>
            <w:r w:rsidRPr="004C6DA7">
              <w:t xml:space="preserve">, </w:t>
            </w:r>
            <w:proofErr w:type="gramStart"/>
            <w:r w:rsidRPr="004C6DA7">
              <w:t>2026</w:t>
            </w:r>
            <w:proofErr w:type="gramEnd"/>
            <w:r w:rsidRPr="004C6DA7">
              <w:t xml:space="preserve"> from </w:t>
            </w:r>
            <w:r w:rsidR="004C6DA7" w:rsidRPr="004C6DA7">
              <w:t>3</w:t>
            </w:r>
            <w:r w:rsidRPr="004C6DA7">
              <w:t xml:space="preserve">:30 – </w:t>
            </w:r>
            <w:r w:rsidR="004C6DA7" w:rsidRPr="004C6DA7">
              <w:t>4</w:t>
            </w:r>
            <w:r w:rsidRPr="004C6DA7">
              <w:t>:30 p.m., ET</w:t>
            </w:r>
          </w:p>
          <w:p w14:paraId="2428A53C" w14:textId="0D248CAB" w:rsidR="002D525C" w:rsidRPr="004C6DA7" w:rsidRDefault="0028430F" w:rsidP="0028430F">
            <w:pPr>
              <w:pStyle w:val="NoSpacing"/>
              <w:spacing w:line="264" w:lineRule="auto"/>
            </w:pPr>
            <w:hyperlink r:id="rId14" w:history="1">
              <w:r w:rsidRPr="004C6DA7">
                <w:rPr>
                  <w:rStyle w:val="Hyperlink"/>
                </w:rPr>
                <w:t xml:space="preserve">Register </w:t>
              </w:r>
              <w:r w:rsidR="009817BD" w:rsidRPr="004C6DA7">
                <w:rPr>
                  <w:rStyle w:val="Hyperlink"/>
                </w:rPr>
                <w:t>on Zoom</w:t>
              </w:r>
              <w:r w:rsidRPr="004C6DA7">
                <w:rPr>
                  <w:rStyle w:val="Hyperlink"/>
                </w:rPr>
                <w:t xml:space="preserve"> </w:t>
              </w:r>
            </w:hyperlink>
            <w:r w:rsidRPr="004C6DA7">
              <w:rPr>
                <w:color w:val="EE0000"/>
              </w:rPr>
              <w:t xml:space="preserve"> </w:t>
            </w:r>
          </w:p>
        </w:tc>
      </w:tr>
      <w:tr w:rsidR="00BF48C9" w:rsidRPr="00BF48C9" w14:paraId="69C3AFB4" w14:textId="77777777" w:rsidTr="00F97264">
        <w:tc>
          <w:tcPr>
            <w:tcW w:w="4855" w:type="dxa"/>
            <w:vAlign w:val="center"/>
          </w:tcPr>
          <w:p w14:paraId="49AA41F7" w14:textId="7143571E" w:rsidR="00F97264" w:rsidRPr="00BF48C9" w:rsidRDefault="00F97264" w:rsidP="00B719A2">
            <w:pPr>
              <w:pStyle w:val="NoSpacing"/>
              <w:spacing w:line="264" w:lineRule="auto"/>
            </w:pPr>
            <w:r w:rsidRPr="00BF48C9">
              <w:t>Written Questions Deadline</w:t>
            </w:r>
          </w:p>
        </w:tc>
        <w:tc>
          <w:tcPr>
            <w:tcW w:w="4495" w:type="dxa"/>
          </w:tcPr>
          <w:p w14:paraId="23B17434" w14:textId="4AA5B96D" w:rsidR="00F97264" w:rsidRPr="004C6DA7" w:rsidRDefault="004C6DA7" w:rsidP="00B719A2">
            <w:pPr>
              <w:pStyle w:val="NoSpacing"/>
              <w:spacing w:line="264" w:lineRule="auto"/>
            </w:pPr>
            <w:r w:rsidRPr="004C6DA7">
              <w:t>May 4</w:t>
            </w:r>
            <w:r w:rsidR="00457488" w:rsidRPr="004C6DA7">
              <w:t>,</w:t>
            </w:r>
            <w:r w:rsidR="00E80CE0" w:rsidRPr="004C6DA7">
              <w:t xml:space="preserve"> 2026,</w:t>
            </w:r>
            <w:r w:rsidR="00457488" w:rsidRPr="004C6DA7">
              <w:t>12:00 noon</w:t>
            </w:r>
          </w:p>
        </w:tc>
      </w:tr>
      <w:tr w:rsidR="00BF48C9" w:rsidRPr="00BF48C9" w14:paraId="44629B87" w14:textId="77777777" w:rsidTr="00E80CE0">
        <w:tc>
          <w:tcPr>
            <w:tcW w:w="4855" w:type="dxa"/>
          </w:tcPr>
          <w:p w14:paraId="13386ACE" w14:textId="12C0243C" w:rsidR="00F97264" w:rsidRPr="00BF48C9" w:rsidRDefault="00F97264" w:rsidP="00B719A2">
            <w:pPr>
              <w:pStyle w:val="NoSpacing"/>
              <w:spacing w:line="264" w:lineRule="auto"/>
            </w:pPr>
            <w:r w:rsidRPr="00BF48C9">
              <w:t>Questions &amp; Answer Summar</w:t>
            </w:r>
            <w:r w:rsidR="00E7712C" w:rsidRPr="00BF48C9">
              <w:t>y</w:t>
            </w:r>
            <w:r w:rsidRPr="00BF48C9">
              <w:t xml:space="preserve"> posted to </w:t>
            </w:r>
            <w:r w:rsidR="008F3EB7" w:rsidRPr="00BF48C9">
              <w:t xml:space="preserve">the </w:t>
            </w:r>
            <w:r w:rsidR="00C2690F" w:rsidRPr="00BF48C9">
              <w:t>program web</w:t>
            </w:r>
            <w:r w:rsidR="007E2E53" w:rsidRPr="00BF48C9">
              <w:t>site</w:t>
            </w:r>
            <w:r w:rsidR="00C2690F" w:rsidRPr="00BF48C9">
              <w:t xml:space="preserve"> listed in this RFA</w:t>
            </w:r>
          </w:p>
        </w:tc>
        <w:tc>
          <w:tcPr>
            <w:tcW w:w="4495" w:type="dxa"/>
            <w:vAlign w:val="center"/>
          </w:tcPr>
          <w:p w14:paraId="76660F37" w14:textId="0EA9A530" w:rsidR="00F97264" w:rsidRPr="004C6DA7" w:rsidRDefault="004C6DA7" w:rsidP="00E80CE0">
            <w:pPr>
              <w:pStyle w:val="NoSpacing"/>
              <w:spacing w:line="264" w:lineRule="auto"/>
            </w:pPr>
            <w:r w:rsidRPr="004C6DA7">
              <w:t>May 7</w:t>
            </w:r>
            <w:r w:rsidR="00E80CE0" w:rsidRPr="004C6DA7">
              <w:t>, 2026</w:t>
            </w:r>
          </w:p>
        </w:tc>
      </w:tr>
      <w:tr w:rsidR="00BF48C9" w:rsidRPr="00BF48C9" w14:paraId="27AAB2B4" w14:textId="77777777" w:rsidTr="00F97264">
        <w:tc>
          <w:tcPr>
            <w:tcW w:w="4855" w:type="dxa"/>
          </w:tcPr>
          <w:p w14:paraId="15F56F46" w14:textId="2C2665F7" w:rsidR="00F97264" w:rsidRPr="00BF48C9" w:rsidRDefault="00F97264" w:rsidP="00B719A2">
            <w:pPr>
              <w:pStyle w:val="NoSpacing"/>
              <w:spacing w:line="264" w:lineRule="auto"/>
            </w:pPr>
            <w:r w:rsidRPr="00BF48C9">
              <w:t>Application Submission Deadline</w:t>
            </w:r>
          </w:p>
        </w:tc>
        <w:tc>
          <w:tcPr>
            <w:tcW w:w="4495" w:type="dxa"/>
          </w:tcPr>
          <w:p w14:paraId="03BA931F" w14:textId="79D5E70F" w:rsidR="00F97264" w:rsidRPr="004C6DA7" w:rsidRDefault="004C6DA7" w:rsidP="00B719A2">
            <w:pPr>
              <w:pStyle w:val="NoSpacing"/>
              <w:spacing w:line="264" w:lineRule="auto"/>
            </w:pPr>
            <w:r w:rsidRPr="004C6DA7">
              <w:t>May 22</w:t>
            </w:r>
            <w:r w:rsidR="00F039CF" w:rsidRPr="004C6DA7">
              <w:t>, 2026</w:t>
            </w:r>
            <w:r w:rsidR="00C2690F" w:rsidRPr="004C6DA7">
              <w:t xml:space="preserve">, 12:00 noon, Eastern Time Zone. </w:t>
            </w:r>
          </w:p>
        </w:tc>
      </w:tr>
      <w:tr w:rsidR="00F97264" w:rsidRPr="00BF48C9" w14:paraId="17BD46CD" w14:textId="77777777" w:rsidTr="00F97264">
        <w:tc>
          <w:tcPr>
            <w:tcW w:w="4855" w:type="dxa"/>
          </w:tcPr>
          <w:p w14:paraId="3EB6B08D" w14:textId="77777777" w:rsidR="00F97264" w:rsidRPr="00BF48C9" w:rsidRDefault="00F97264" w:rsidP="00B719A2">
            <w:pPr>
              <w:pStyle w:val="NoSpacing"/>
              <w:spacing w:line="264" w:lineRule="auto"/>
            </w:pPr>
            <w:r w:rsidRPr="00BF48C9">
              <w:t xml:space="preserve">Conditional Awards Announced </w:t>
            </w:r>
          </w:p>
          <w:p w14:paraId="1CB201B5" w14:textId="023B50C8" w:rsidR="00F97264" w:rsidRPr="00BF48C9" w:rsidRDefault="00F97264" w:rsidP="00B719A2">
            <w:pPr>
              <w:pStyle w:val="NoSpacing"/>
              <w:spacing w:line="264" w:lineRule="auto"/>
            </w:pPr>
            <w:r w:rsidRPr="00BF48C9">
              <w:t>(anticipated</w:t>
            </w:r>
            <w:r w:rsidR="00F85599" w:rsidRPr="00BF48C9">
              <w:t xml:space="preserve"> month</w:t>
            </w:r>
            <w:r w:rsidRPr="00BF48C9">
              <w:t>, may vary)</w:t>
            </w:r>
          </w:p>
        </w:tc>
        <w:tc>
          <w:tcPr>
            <w:tcW w:w="4495" w:type="dxa"/>
          </w:tcPr>
          <w:p w14:paraId="73F84D60" w14:textId="0C97E9A7" w:rsidR="00F97264" w:rsidRPr="004C6DA7" w:rsidRDefault="004C6DA7" w:rsidP="00B719A2">
            <w:pPr>
              <w:pStyle w:val="NoSpacing"/>
              <w:spacing w:line="264" w:lineRule="auto"/>
            </w:pPr>
            <w:r w:rsidRPr="004C6DA7">
              <w:t>June or July</w:t>
            </w:r>
            <w:r w:rsidR="00F039CF" w:rsidRPr="004C6DA7">
              <w:t xml:space="preserve"> 2026</w:t>
            </w:r>
          </w:p>
        </w:tc>
      </w:tr>
    </w:tbl>
    <w:p w14:paraId="42A1A536" w14:textId="77777777" w:rsidR="00D30C19" w:rsidRPr="008841D1" w:rsidRDefault="00D30C19" w:rsidP="008841D1">
      <w:pPr>
        <w:pStyle w:val="Heading2"/>
        <w:numPr>
          <w:ilvl w:val="0"/>
          <w:numId w:val="0"/>
        </w:numPr>
        <w:spacing w:before="0" w:after="0" w:line="240" w:lineRule="auto"/>
        <w:rPr>
          <w:sz w:val="4"/>
          <w:szCs w:val="4"/>
        </w:rPr>
      </w:pPr>
    </w:p>
    <w:p w14:paraId="2001FE47" w14:textId="77777777" w:rsidR="009E053A" w:rsidRDefault="009E053A" w:rsidP="009E053A">
      <w:pPr>
        <w:pStyle w:val="Heading2"/>
        <w:numPr>
          <w:ilvl w:val="0"/>
          <w:numId w:val="0"/>
        </w:numPr>
        <w:ind w:left="360"/>
      </w:pPr>
    </w:p>
    <w:p w14:paraId="081EB463" w14:textId="77777777" w:rsidR="009E053A" w:rsidRDefault="009E053A" w:rsidP="009E053A"/>
    <w:p w14:paraId="5F2C53F9" w14:textId="77777777" w:rsidR="009E053A" w:rsidRDefault="009E053A" w:rsidP="009E053A"/>
    <w:p w14:paraId="53338DA5" w14:textId="77777777" w:rsidR="009E053A" w:rsidRDefault="009E053A" w:rsidP="009E053A"/>
    <w:p w14:paraId="22BFB49D" w14:textId="77777777" w:rsidR="009E053A" w:rsidRPr="009E053A" w:rsidRDefault="009E053A" w:rsidP="009E053A"/>
    <w:p w14:paraId="310FB02E" w14:textId="08AAEAE5" w:rsidR="00935598" w:rsidRPr="00D30C19" w:rsidRDefault="00935598" w:rsidP="00D30C19">
      <w:pPr>
        <w:pStyle w:val="Heading2"/>
        <w:numPr>
          <w:ilvl w:val="0"/>
          <w:numId w:val="81"/>
        </w:numPr>
      </w:pPr>
      <w:bookmarkStart w:id="11" w:name="_Toc226371028"/>
      <w:r w:rsidRPr="00BF48C9">
        <w:lastRenderedPageBreak/>
        <w:t>Application Checklist</w:t>
      </w:r>
      <w:bookmarkEnd w:id="11"/>
      <w:r w:rsidRPr="00BF48C9">
        <w:t xml:space="preserve"> </w:t>
      </w:r>
    </w:p>
    <w:p w14:paraId="76D7CAC5" w14:textId="37476A44" w:rsidR="005D7217" w:rsidRPr="00BF48C9" w:rsidRDefault="00935598" w:rsidP="008841D1">
      <w:pPr>
        <w:pStyle w:val="NoSpacing"/>
        <w:spacing w:line="264" w:lineRule="auto"/>
      </w:pPr>
      <w:r w:rsidRPr="00BF48C9">
        <w:t xml:space="preserve">Applicants must apply online using the link provided on the </w:t>
      </w:r>
      <w:r w:rsidR="00230F0E" w:rsidRPr="00BF48C9">
        <w:t>program web</w:t>
      </w:r>
      <w:r w:rsidR="007E2E53" w:rsidRPr="00BF48C9">
        <w:t>site</w:t>
      </w:r>
      <w:r w:rsidR="002B3ECE" w:rsidRPr="00BF48C9">
        <w:t xml:space="preserve"> listed on the cover page of this RFA</w:t>
      </w:r>
      <w:r w:rsidR="008B4D3D" w:rsidRPr="00BF48C9">
        <w:t>.</w:t>
      </w:r>
    </w:p>
    <w:p w14:paraId="150E39A3" w14:textId="77777777" w:rsidR="008B4D3D" w:rsidRPr="00BF48C9" w:rsidRDefault="008B4D3D" w:rsidP="008841D1">
      <w:pPr>
        <w:pStyle w:val="NoSpacing"/>
        <w:spacing w:line="264" w:lineRule="auto"/>
      </w:pPr>
    </w:p>
    <w:p w14:paraId="697CEFC5" w14:textId="57419283" w:rsidR="00935598" w:rsidRPr="00BF48C9" w:rsidRDefault="00935598" w:rsidP="008841D1">
      <w:pPr>
        <w:pStyle w:val="NoSpacing"/>
        <w:spacing w:line="264" w:lineRule="auto"/>
      </w:pPr>
      <w:r w:rsidRPr="00BF48C9">
        <w:t>Applications</w:t>
      </w:r>
      <w:r w:rsidR="00CA0AA6" w:rsidRPr="00BF48C9">
        <w:t xml:space="preserve">, including all required supplemental documentation, </w:t>
      </w:r>
      <w:r w:rsidRPr="00BF48C9">
        <w:t xml:space="preserve">must be received by the due date listed on the cover page of this RFA by 12:00 noon, Eastern Time. </w:t>
      </w:r>
    </w:p>
    <w:p w14:paraId="79074882" w14:textId="77777777" w:rsidR="00935598" w:rsidRPr="00BF48C9" w:rsidRDefault="00935598" w:rsidP="008841D1">
      <w:pPr>
        <w:pStyle w:val="NoSpacing"/>
        <w:spacing w:line="264" w:lineRule="auto"/>
      </w:pPr>
    </w:p>
    <w:p w14:paraId="2C8C9E6E" w14:textId="2C76CD4E" w:rsidR="00DA71A3" w:rsidRPr="0086675D" w:rsidRDefault="00935598" w:rsidP="00F07087">
      <w:pPr>
        <w:pStyle w:val="NoSpacing"/>
        <w:spacing w:line="264" w:lineRule="auto"/>
      </w:pPr>
      <w:r w:rsidRPr="00BF48C9">
        <w:t>Application Steps</w:t>
      </w:r>
    </w:p>
    <w:p w14:paraId="021F6784" w14:textId="253E642D" w:rsidR="00F07087" w:rsidRPr="00BF48C9" w:rsidRDefault="0082332C" w:rsidP="008841D1">
      <w:pPr>
        <w:pStyle w:val="NoSpacing"/>
        <w:numPr>
          <w:ilvl w:val="0"/>
          <w:numId w:val="87"/>
        </w:numPr>
        <w:spacing w:after="240" w:line="264" w:lineRule="auto"/>
      </w:pPr>
      <w:r w:rsidRPr="00BF48C9">
        <w:t xml:space="preserve">Download and review the entirety of this RFA (including appendices), </w:t>
      </w:r>
      <w:r w:rsidR="00BA10E4" w:rsidRPr="00BF48C9">
        <w:t xml:space="preserve">and all other posted resources. </w:t>
      </w:r>
      <w:r w:rsidRPr="00BF48C9">
        <w:t xml:space="preserve">All materials needed to apply for this grant are available on the program website listed on the cover page of this RFA. </w:t>
      </w:r>
    </w:p>
    <w:p w14:paraId="30BCEC32" w14:textId="4B94460B" w:rsidR="00F07087" w:rsidRPr="00BF48C9" w:rsidRDefault="0082332C" w:rsidP="00463E07">
      <w:pPr>
        <w:pStyle w:val="NoSpacing"/>
        <w:numPr>
          <w:ilvl w:val="0"/>
          <w:numId w:val="87"/>
        </w:numPr>
        <w:spacing w:after="240" w:line="264" w:lineRule="auto"/>
      </w:pPr>
      <w:r w:rsidRPr="00BF48C9">
        <w:t xml:space="preserve">Attend the </w:t>
      </w:r>
      <w:r w:rsidR="000821D8" w:rsidRPr="00BF48C9">
        <w:t xml:space="preserve">online </w:t>
      </w:r>
      <w:r w:rsidRPr="00BF48C9">
        <w:t xml:space="preserve">information session and/or submit any written questions to best understand/clarify the application process, funding priorities, eligibility, allowable costs, etc. </w:t>
      </w:r>
      <w:r w:rsidRPr="00BF48C9">
        <w:rPr>
          <w:b/>
          <w:bCs/>
        </w:rPr>
        <w:t>It is the responsibility of all applicants and other interested parties to examine the entire RFA and seek clarification in writing or at the information session if they have specific questions.</w:t>
      </w:r>
      <w:r w:rsidRPr="00BF48C9">
        <w:t xml:space="preserve"> </w:t>
      </w:r>
    </w:p>
    <w:p w14:paraId="18F595CE" w14:textId="66B5BDB4" w:rsidR="00463E07" w:rsidRDefault="00463E07" w:rsidP="00463E07">
      <w:pPr>
        <w:pStyle w:val="NoSpacing"/>
        <w:numPr>
          <w:ilvl w:val="0"/>
          <w:numId w:val="87"/>
        </w:numPr>
        <w:spacing w:after="240" w:line="264" w:lineRule="auto"/>
      </w:pPr>
      <w:r>
        <w:t>Secure a vendor quote and s</w:t>
      </w:r>
      <w:r w:rsidR="00020C70" w:rsidRPr="00BF48C9">
        <w:t xml:space="preserve">ave the </w:t>
      </w:r>
      <w:r w:rsidR="008B4D3D" w:rsidRPr="00BF48C9">
        <w:t xml:space="preserve">required </w:t>
      </w:r>
      <w:r w:rsidR="00020C70" w:rsidRPr="00BF48C9">
        <w:t>supplemental documentation files as instructed in this RFA</w:t>
      </w:r>
      <w:r w:rsidR="00B060EB" w:rsidRPr="00BF48C9">
        <w:t>, follow file type requirements and formatting instructions.</w:t>
      </w:r>
    </w:p>
    <w:p w14:paraId="573B889F" w14:textId="4455E08F" w:rsidR="009E053A" w:rsidRPr="00BF48C9" w:rsidRDefault="00463E07" w:rsidP="00463E07">
      <w:pPr>
        <w:pStyle w:val="NoSpacing"/>
        <w:numPr>
          <w:ilvl w:val="0"/>
          <w:numId w:val="87"/>
        </w:numPr>
        <w:spacing w:after="240" w:line="264" w:lineRule="auto"/>
      </w:pPr>
      <w:r>
        <w:t xml:space="preserve">Consult with a municipal code enforcement officer or otherwise qualified building code representative to confirm that the durable greenhouse selected on the vendor quote and described in this application will conform with applicable codes and standards for the intended location and use, including, municipal codes and standards, and if applicable, </w:t>
      </w:r>
      <w:r w:rsidRPr="00FE20BE">
        <w:rPr>
          <w:rFonts w:cs="Times New Roman"/>
        </w:rPr>
        <w:t>the Maine Uniform Building and Energy Code (MUBEC)</w:t>
      </w:r>
      <w:r>
        <w:rPr>
          <w:rFonts w:cs="Times New Roman"/>
        </w:rPr>
        <w:t xml:space="preserve">. </w:t>
      </w:r>
    </w:p>
    <w:p w14:paraId="73DD1F1A" w14:textId="3EE1090F" w:rsidR="00463E07" w:rsidRDefault="00463E07" w:rsidP="00463E07">
      <w:pPr>
        <w:pStyle w:val="NoSpacing"/>
        <w:numPr>
          <w:ilvl w:val="0"/>
          <w:numId w:val="87"/>
        </w:numPr>
        <w:spacing w:after="240" w:line="264" w:lineRule="auto"/>
      </w:pPr>
      <w:r>
        <w:t xml:space="preserve">Copy and paste the application questions provided in this RFA into your preferred word processing system to be used for your writing and organizational review. </w:t>
      </w:r>
    </w:p>
    <w:p w14:paraId="47A0450A" w14:textId="09B0DF81" w:rsidR="00F07087" w:rsidRPr="00BF48C9" w:rsidRDefault="0082332C" w:rsidP="008841D1">
      <w:pPr>
        <w:pStyle w:val="NoSpacing"/>
        <w:numPr>
          <w:ilvl w:val="0"/>
          <w:numId w:val="87"/>
        </w:numPr>
        <w:spacing w:after="240" w:line="264" w:lineRule="auto"/>
        <w:jc w:val="both"/>
      </w:pPr>
      <w:r w:rsidRPr="00BF48C9">
        <w:t xml:space="preserve">Fill out and submit the online application form found </w:t>
      </w:r>
      <w:r w:rsidR="008D7F4D" w:rsidRPr="00BF48C9">
        <w:t>on the program website listed on the cover page of this RFA</w:t>
      </w:r>
      <w:r w:rsidR="00463E07">
        <w:t xml:space="preserve"> by copying and pasting </w:t>
      </w:r>
      <w:r w:rsidR="004C6DA7">
        <w:t xml:space="preserve">responses </w:t>
      </w:r>
      <w:r w:rsidR="00463E07">
        <w:t xml:space="preserve">from your word processing file into the online application. </w:t>
      </w:r>
    </w:p>
    <w:p w14:paraId="4EC9492F" w14:textId="67B90731" w:rsidR="00B153CA" w:rsidRDefault="0082332C" w:rsidP="00B719A2">
      <w:pPr>
        <w:pStyle w:val="NoSpacing"/>
        <w:numPr>
          <w:ilvl w:val="0"/>
          <w:numId w:val="87"/>
        </w:numPr>
        <w:spacing w:after="240" w:line="264" w:lineRule="auto"/>
      </w:pPr>
      <w:r w:rsidRPr="00BF48C9">
        <w:t xml:space="preserve">Email all </w:t>
      </w:r>
      <w:r w:rsidR="008D7F4D" w:rsidRPr="00BF48C9">
        <w:t xml:space="preserve">required </w:t>
      </w:r>
      <w:r w:rsidRPr="00BF48C9">
        <w:t xml:space="preserve">supplemental documentation files to </w:t>
      </w:r>
      <w:r w:rsidR="008D7F4D" w:rsidRPr="00BF48C9">
        <w:t xml:space="preserve">the </w:t>
      </w:r>
      <w:r w:rsidR="00E353F2" w:rsidRPr="00BF48C9">
        <w:t>RFA Coordinator listed on the cover page of this RFA. Follow</w:t>
      </w:r>
      <w:r w:rsidR="00FC6BF0" w:rsidRPr="00BF48C9">
        <w:t xml:space="preserve"> all</w:t>
      </w:r>
      <w:r w:rsidR="00E353F2" w:rsidRPr="00BF48C9">
        <w:t xml:space="preserve"> formatting instructions</w:t>
      </w:r>
      <w:r w:rsidR="00FC6BF0" w:rsidRPr="00BF48C9">
        <w:t>,</w:t>
      </w:r>
      <w:r w:rsidR="00E353F2" w:rsidRPr="00BF48C9">
        <w:t xml:space="preserve"> including subject line and file size</w:t>
      </w:r>
      <w:r w:rsidR="00FC6BF0" w:rsidRPr="00BF48C9">
        <w:t>s</w:t>
      </w:r>
      <w:r w:rsidR="00E353F2" w:rsidRPr="00BF48C9">
        <w:t xml:space="preserve">. </w:t>
      </w:r>
    </w:p>
    <w:p w14:paraId="380783CF" w14:textId="77777777" w:rsidR="00463E07" w:rsidRPr="00BF48C9" w:rsidRDefault="00463E07" w:rsidP="00463E07">
      <w:pPr>
        <w:pStyle w:val="NoSpacing"/>
        <w:spacing w:after="240" w:line="264" w:lineRule="auto"/>
        <w:ind w:left="1440"/>
      </w:pPr>
    </w:p>
    <w:p w14:paraId="070F58F4" w14:textId="49B8B388" w:rsidR="008E41F4" w:rsidRPr="00BF48C9" w:rsidRDefault="008B1213" w:rsidP="00D040C0">
      <w:pPr>
        <w:pStyle w:val="Heading2"/>
        <w:numPr>
          <w:ilvl w:val="0"/>
          <w:numId w:val="81"/>
        </w:numPr>
      </w:pPr>
      <w:bookmarkStart w:id="12" w:name="_Toc226371029"/>
      <w:r w:rsidRPr="00BF48C9">
        <w:lastRenderedPageBreak/>
        <w:t>Information Session</w:t>
      </w:r>
      <w:bookmarkEnd w:id="12"/>
    </w:p>
    <w:p w14:paraId="4402B254" w14:textId="0BE2BC00" w:rsidR="00F07087" w:rsidRPr="00BF48C9" w:rsidRDefault="00D85571" w:rsidP="00463E07">
      <w:pPr>
        <w:pStyle w:val="NoSpacing"/>
        <w:numPr>
          <w:ilvl w:val="0"/>
          <w:numId w:val="62"/>
        </w:numPr>
        <w:spacing w:after="160" w:line="264" w:lineRule="auto"/>
      </w:pPr>
      <w:r w:rsidRPr="00BF48C9">
        <w:t xml:space="preserve">DACF staff will offer online information sessions on the date(s) listed in this RFA. </w:t>
      </w:r>
    </w:p>
    <w:p w14:paraId="18043E15" w14:textId="0FF7B2E6" w:rsidR="00F07087" w:rsidRPr="008841D1" w:rsidRDefault="00D85571" w:rsidP="00463E07">
      <w:pPr>
        <w:pStyle w:val="NoSpacing"/>
        <w:numPr>
          <w:ilvl w:val="0"/>
          <w:numId w:val="62"/>
        </w:numPr>
        <w:spacing w:after="160" w:line="264" w:lineRule="auto"/>
        <w:rPr>
          <w:b/>
          <w:bCs/>
        </w:rPr>
      </w:pPr>
      <w:r w:rsidRPr="0086675D">
        <w:rPr>
          <w:b/>
          <w:bCs/>
        </w:rPr>
        <w:t>Please register for the information session</w:t>
      </w:r>
      <w:r w:rsidR="00837765" w:rsidRPr="0086675D">
        <w:rPr>
          <w:b/>
          <w:bCs/>
        </w:rPr>
        <w:t>(s) using the links provided on the cover page of this RFA.</w:t>
      </w:r>
      <w:r w:rsidRPr="0086675D">
        <w:rPr>
          <w:b/>
          <w:bCs/>
        </w:rPr>
        <w:t xml:space="preserve"> </w:t>
      </w:r>
    </w:p>
    <w:p w14:paraId="7E9BC94D" w14:textId="3B21C8F2" w:rsidR="00F07087" w:rsidRPr="00BF48C9" w:rsidRDefault="00D85571" w:rsidP="00463E07">
      <w:pPr>
        <w:pStyle w:val="NoSpacing"/>
        <w:numPr>
          <w:ilvl w:val="0"/>
          <w:numId w:val="62"/>
        </w:numPr>
        <w:spacing w:after="160" w:line="264" w:lineRule="auto"/>
      </w:pPr>
      <w:r w:rsidRPr="00BF48C9">
        <w:t>In the information session(s), the RFA coordinator will review the grant RFA, application requirements, and take questions/answers from participants.</w:t>
      </w:r>
      <w:r w:rsidRPr="002266EC">
        <w:t xml:space="preserve"> </w:t>
      </w:r>
    </w:p>
    <w:p w14:paraId="4FE87009" w14:textId="37497B47" w:rsidR="00F07087" w:rsidRPr="00BF48C9" w:rsidRDefault="00D85571" w:rsidP="00463E07">
      <w:pPr>
        <w:pStyle w:val="NoSpacing"/>
        <w:numPr>
          <w:ilvl w:val="0"/>
          <w:numId w:val="62"/>
        </w:numPr>
        <w:spacing w:after="160" w:line="264" w:lineRule="auto"/>
      </w:pPr>
      <w:r w:rsidRPr="00BF48C9">
        <w:t xml:space="preserve">A written summary of the information session will be posted to the program website stated on the cover page of this RFA. </w:t>
      </w:r>
      <w:bookmarkStart w:id="13" w:name="_Hlk213167312"/>
    </w:p>
    <w:p w14:paraId="50A7C4F6" w14:textId="6CDCF6B9" w:rsidR="000F17D3" w:rsidRPr="00BF48C9" w:rsidRDefault="00D85571" w:rsidP="00B719A2">
      <w:pPr>
        <w:pStyle w:val="NoSpacing"/>
        <w:numPr>
          <w:ilvl w:val="0"/>
          <w:numId w:val="62"/>
        </w:numPr>
        <w:spacing w:after="160" w:line="264" w:lineRule="auto"/>
      </w:pPr>
      <w:r w:rsidRPr="00BF48C9">
        <w:t xml:space="preserve">All interested parties are responsible for going to the program website listed in this RFA to obtain a copy of the summary. Only those answers issued in writing on this website will be considered binding. </w:t>
      </w:r>
      <w:bookmarkEnd w:id="13"/>
    </w:p>
    <w:p w14:paraId="2AE1A043" w14:textId="6BA4BB64" w:rsidR="0035049D" w:rsidRPr="00BF48C9" w:rsidRDefault="008B1213" w:rsidP="004C6DA7">
      <w:pPr>
        <w:pStyle w:val="Heading2"/>
        <w:numPr>
          <w:ilvl w:val="0"/>
          <w:numId w:val="81"/>
        </w:numPr>
        <w:spacing w:before="0" w:after="0" w:line="264" w:lineRule="auto"/>
      </w:pPr>
      <w:bookmarkStart w:id="14" w:name="_Toc226371030"/>
      <w:r w:rsidRPr="00BF48C9">
        <w:t>Questions and A</w:t>
      </w:r>
      <w:r w:rsidR="00915DF5" w:rsidRPr="00BF48C9">
        <w:t>n</w:t>
      </w:r>
      <w:r w:rsidRPr="002266EC">
        <w:t>swers</w:t>
      </w:r>
      <w:bookmarkEnd w:id="14"/>
    </w:p>
    <w:p w14:paraId="27E0BB42" w14:textId="617B0DCF" w:rsidR="00463E07" w:rsidRDefault="00D85571" w:rsidP="004C6DA7">
      <w:pPr>
        <w:pStyle w:val="NoSpacing"/>
        <w:spacing w:line="264" w:lineRule="auto"/>
        <w:ind w:left="360"/>
        <w:rPr>
          <w:b/>
          <w:bCs/>
        </w:rPr>
      </w:pPr>
      <w:r w:rsidRPr="00BF48C9">
        <w:rPr>
          <w:b/>
          <w:bCs/>
        </w:rPr>
        <w:t xml:space="preserve">It is the responsibility of all applicants and other interested parties to review the entire RFA and seek clarification in writing if they have specific questions. </w:t>
      </w:r>
    </w:p>
    <w:p w14:paraId="7D07DE49" w14:textId="77777777" w:rsidR="004C6DA7" w:rsidRDefault="004C6DA7" w:rsidP="004C6DA7">
      <w:pPr>
        <w:pStyle w:val="NoSpacing"/>
        <w:spacing w:line="264" w:lineRule="auto"/>
        <w:rPr>
          <w:u w:val="single"/>
        </w:rPr>
      </w:pPr>
    </w:p>
    <w:p w14:paraId="1841F764" w14:textId="7A0DC33C" w:rsidR="00463E07" w:rsidRPr="00BF48C9" w:rsidRDefault="00D85571" w:rsidP="004C6DA7">
      <w:pPr>
        <w:pStyle w:val="NoSpacing"/>
        <w:spacing w:line="264" w:lineRule="auto"/>
        <w:rPr>
          <w:u w:val="single"/>
        </w:rPr>
      </w:pPr>
      <w:r w:rsidRPr="00BF48C9">
        <w:rPr>
          <w:u w:val="single"/>
        </w:rPr>
        <w:t>Questions</w:t>
      </w:r>
    </w:p>
    <w:p w14:paraId="542F9A61" w14:textId="0AAD984A" w:rsidR="00F07087" w:rsidRPr="00BF48C9" w:rsidRDefault="00D85571" w:rsidP="004C6DA7">
      <w:pPr>
        <w:pStyle w:val="NoSpacing"/>
        <w:numPr>
          <w:ilvl w:val="0"/>
          <w:numId w:val="62"/>
        </w:numPr>
        <w:spacing w:line="264" w:lineRule="auto"/>
      </w:pPr>
      <w:r w:rsidRPr="00BF48C9">
        <w:t>All questions must be submitted via email to the RFA Coordinator listed on the cover page</w:t>
      </w:r>
      <w:r w:rsidR="007E2E53" w:rsidRPr="00BF48C9">
        <w:t>.</w:t>
      </w:r>
    </w:p>
    <w:p w14:paraId="06C3B61E" w14:textId="3B457E6F" w:rsidR="00F07087" w:rsidRPr="00BF48C9" w:rsidRDefault="00D85571" w:rsidP="004C6DA7">
      <w:pPr>
        <w:pStyle w:val="NoSpacing"/>
        <w:numPr>
          <w:ilvl w:val="0"/>
          <w:numId w:val="62"/>
        </w:numPr>
        <w:spacing w:line="264" w:lineRule="auto"/>
      </w:pPr>
      <w:r w:rsidRPr="00BF48C9">
        <w:t>Questions may not be asked via phone or other means not listed in this RFA.</w:t>
      </w:r>
    </w:p>
    <w:p w14:paraId="49032D2E" w14:textId="035F7F6E" w:rsidR="00F07087" w:rsidRPr="002266EC" w:rsidRDefault="00D85571" w:rsidP="004C6DA7">
      <w:pPr>
        <w:pStyle w:val="NoSpacing"/>
        <w:numPr>
          <w:ilvl w:val="0"/>
          <w:numId w:val="62"/>
        </w:numPr>
        <w:spacing w:line="264" w:lineRule="auto"/>
      </w:pPr>
      <w:r w:rsidRPr="00BF48C9">
        <w:t xml:space="preserve">Questions sent to any other email address or sent without the required subject line may not receive a response. </w:t>
      </w:r>
    </w:p>
    <w:p w14:paraId="64A3E0EB" w14:textId="775AE1E1" w:rsidR="00F07087" w:rsidRPr="00BF48C9" w:rsidRDefault="00D85571" w:rsidP="004C6DA7">
      <w:pPr>
        <w:pStyle w:val="NoSpacing"/>
        <w:numPr>
          <w:ilvl w:val="0"/>
          <w:numId w:val="62"/>
        </w:numPr>
        <w:spacing w:line="264" w:lineRule="auto"/>
      </w:pPr>
      <w:r w:rsidRPr="00BF48C9">
        <w:rPr>
          <w:b/>
          <w:bCs/>
        </w:rPr>
        <w:t xml:space="preserve">The RFA Number listed on the cover page must be included in the email subject line: RFA# </w:t>
      </w:r>
      <w:proofErr w:type="gramStart"/>
      <w:r w:rsidRPr="0086675D">
        <w:t>ARD.2026.</w:t>
      </w:r>
      <w:r w:rsidR="00540261" w:rsidRPr="0086675D">
        <w:t>Greenhouse</w:t>
      </w:r>
      <w:proofErr w:type="gramEnd"/>
      <w:r w:rsidR="004C6DA7">
        <w:t>2</w:t>
      </w:r>
    </w:p>
    <w:p w14:paraId="4C80299C" w14:textId="6D0CBDBF" w:rsidR="00463E07" w:rsidRPr="004C6DA7" w:rsidRDefault="00D85571" w:rsidP="004C6DA7">
      <w:pPr>
        <w:pStyle w:val="NoSpacing"/>
        <w:numPr>
          <w:ilvl w:val="0"/>
          <w:numId w:val="62"/>
        </w:numPr>
        <w:spacing w:line="264" w:lineRule="auto"/>
        <w:rPr>
          <w:b/>
          <w:bCs/>
        </w:rPr>
      </w:pPr>
      <w:r w:rsidRPr="00BF48C9">
        <w:t xml:space="preserve">The deadline for questions is ten (10) calendar days before the application deadline. </w:t>
      </w:r>
      <w:r w:rsidR="004B47DF" w:rsidRPr="00BF48C9">
        <w:t>Only questions pertaining to application technology will be answered after the written question deadline (e.g. technical challenges with the application form and/or supplemental file submission). Please plan to allow at least two business days for a response. Technology and/or submission troubleshooting questions must be directed to the RFA coordinator via email.</w:t>
      </w:r>
    </w:p>
    <w:p w14:paraId="1E26B220" w14:textId="4CEA209C" w:rsidR="00463E07" w:rsidRPr="00BF48C9" w:rsidRDefault="00D85571" w:rsidP="004C6DA7">
      <w:pPr>
        <w:pStyle w:val="NoSpacing"/>
        <w:spacing w:line="264" w:lineRule="auto"/>
        <w:rPr>
          <w:u w:val="single"/>
        </w:rPr>
      </w:pPr>
      <w:r w:rsidRPr="00BF48C9">
        <w:rPr>
          <w:u w:val="single"/>
        </w:rPr>
        <w:t>Answers</w:t>
      </w:r>
    </w:p>
    <w:p w14:paraId="5345020A" w14:textId="36438815" w:rsidR="00F07087" w:rsidRPr="00BF48C9" w:rsidRDefault="00D85571" w:rsidP="004C6DA7">
      <w:pPr>
        <w:pStyle w:val="NoSpacing"/>
        <w:numPr>
          <w:ilvl w:val="0"/>
          <w:numId w:val="62"/>
        </w:numPr>
        <w:spacing w:line="264" w:lineRule="auto"/>
      </w:pPr>
      <w:r w:rsidRPr="00BF48C9">
        <w:t xml:space="preserve">The RFA Coordinator will post a written summary of the questions submitted, along with the corresponding answers, on the program website stated on the cover page. </w:t>
      </w:r>
    </w:p>
    <w:p w14:paraId="369EE1CA" w14:textId="77777777" w:rsidR="00463E07" w:rsidRDefault="00D85571" w:rsidP="004C6DA7">
      <w:pPr>
        <w:pStyle w:val="NoSpacing"/>
        <w:numPr>
          <w:ilvl w:val="0"/>
          <w:numId w:val="62"/>
        </w:numPr>
        <w:spacing w:line="264" w:lineRule="auto"/>
      </w:pPr>
      <w:r w:rsidRPr="00BF48C9">
        <w:t xml:space="preserve">Responses will be written and publicly posted at least seven (7) calendar days before the application deadline. </w:t>
      </w:r>
    </w:p>
    <w:p w14:paraId="1E1BF9C7" w14:textId="77777777" w:rsidR="004C6DA7" w:rsidRDefault="00D85571" w:rsidP="004C6DA7">
      <w:pPr>
        <w:pStyle w:val="NoSpacing"/>
        <w:numPr>
          <w:ilvl w:val="0"/>
          <w:numId w:val="62"/>
        </w:numPr>
        <w:spacing w:line="264" w:lineRule="auto"/>
      </w:pPr>
      <w:r w:rsidRPr="00BF48C9">
        <w:t xml:space="preserve">All interested parties are responsible for going to the program website listed in this RFA to obtain a copy of the Question &amp; Answer Summary. </w:t>
      </w:r>
    </w:p>
    <w:p w14:paraId="65BFFA9D" w14:textId="3C5B8577" w:rsidR="00F039CF" w:rsidRPr="00BF48C9" w:rsidRDefault="00D85571" w:rsidP="004C6DA7">
      <w:pPr>
        <w:pStyle w:val="NoSpacing"/>
        <w:numPr>
          <w:ilvl w:val="0"/>
          <w:numId w:val="62"/>
        </w:numPr>
        <w:spacing w:line="264" w:lineRule="auto"/>
      </w:pPr>
      <w:r w:rsidRPr="00BF48C9">
        <w:t xml:space="preserve">Only those answers issued in writing on </w:t>
      </w:r>
      <w:r w:rsidR="000F17D3" w:rsidRPr="00BF48C9">
        <w:t>the program website</w:t>
      </w:r>
      <w:r w:rsidRPr="00BF48C9">
        <w:t xml:space="preserve"> will be considered binding. </w:t>
      </w:r>
    </w:p>
    <w:p w14:paraId="2B404614" w14:textId="77777777" w:rsidR="008841D1" w:rsidRPr="00BF48C9" w:rsidRDefault="008841D1" w:rsidP="00463E07">
      <w:pPr>
        <w:pStyle w:val="NoSpacing"/>
        <w:spacing w:line="264" w:lineRule="auto"/>
      </w:pPr>
    </w:p>
    <w:p w14:paraId="4A225968" w14:textId="408154F7" w:rsidR="00A83F69" w:rsidRDefault="008F3376" w:rsidP="009E053A">
      <w:pPr>
        <w:pStyle w:val="Heading1"/>
      </w:pPr>
      <w:bookmarkStart w:id="15" w:name="_Toc226371031"/>
      <w:r w:rsidRPr="00BF48C9">
        <w:lastRenderedPageBreak/>
        <w:t>APPLICATION</w:t>
      </w:r>
      <w:r w:rsidR="002B22D9" w:rsidRPr="00BF48C9">
        <w:t xml:space="preserve"> </w:t>
      </w:r>
      <w:r w:rsidR="00FA7303" w:rsidRPr="00BF48C9">
        <w:t>QUESTIONS</w:t>
      </w:r>
      <w:bookmarkEnd w:id="15"/>
    </w:p>
    <w:p w14:paraId="16678139" w14:textId="77777777" w:rsidR="008841D1" w:rsidRPr="008841D1" w:rsidRDefault="008841D1" w:rsidP="008841D1">
      <w:pPr>
        <w:spacing w:after="0" w:line="240" w:lineRule="auto"/>
        <w:rPr>
          <w:sz w:val="16"/>
          <w:szCs w:val="16"/>
        </w:rPr>
      </w:pPr>
    </w:p>
    <w:p w14:paraId="35C8D3D8" w14:textId="71843F92" w:rsidR="00F07087" w:rsidRDefault="001C7D2C" w:rsidP="008841D1">
      <w:pPr>
        <w:pStyle w:val="NoSpacing"/>
        <w:spacing w:line="264" w:lineRule="auto"/>
      </w:pPr>
      <w:r w:rsidRPr="00BF48C9">
        <w:t>Review</w:t>
      </w:r>
      <w:r w:rsidRPr="002266EC">
        <w:t xml:space="preserve"> the online application form posted on the program website for complete instructions on how to answer and format each question. You are HIGHLY encouraged to save a copy of the application </w:t>
      </w:r>
      <w:r w:rsidR="00C73382" w:rsidRPr="00BF48C9">
        <w:t>questions</w:t>
      </w:r>
      <w:r w:rsidRPr="00BF48C9">
        <w:t xml:space="preserve">, type your answers directly into </w:t>
      </w:r>
      <w:r w:rsidR="00C73382" w:rsidRPr="00BF48C9">
        <w:t>your copy and paste questions document</w:t>
      </w:r>
      <w:r w:rsidRPr="00BF48C9">
        <w:t>, and then copy</w:t>
      </w:r>
      <w:r w:rsidR="00C73382" w:rsidRPr="00BF48C9">
        <w:t xml:space="preserve"> and </w:t>
      </w:r>
      <w:r w:rsidRPr="00BF48C9">
        <w:t xml:space="preserve">paste your answers into the online </w:t>
      </w:r>
      <w:r w:rsidR="00C73382" w:rsidRPr="00BF48C9">
        <w:t>application</w:t>
      </w:r>
      <w:r w:rsidRPr="00BF48C9">
        <w:t>.</w:t>
      </w:r>
    </w:p>
    <w:p w14:paraId="7491DF08" w14:textId="77777777" w:rsidR="008841D1" w:rsidRPr="00BF48C9" w:rsidRDefault="008841D1" w:rsidP="008841D1">
      <w:pPr>
        <w:pStyle w:val="NoSpacing"/>
        <w:spacing w:line="264" w:lineRule="auto"/>
      </w:pPr>
    </w:p>
    <w:p w14:paraId="504F7B1C" w14:textId="177080ED" w:rsidR="0054465F" w:rsidRDefault="001314FA" w:rsidP="008841D1">
      <w:pPr>
        <w:pStyle w:val="NoSpacing"/>
        <w:spacing w:line="264" w:lineRule="auto"/>
        <w:rPr>
          <w:b/>
          <w:bCs/>
        </w:rPr>
      </w:pPr>
      <w:r>
        <w:rPr>
          <w:b/>
          <w:bCs/>
        </w:rPr>
        <w:t>Applicant Attestations:</w:t>
      </w:r>
    </w:p>
    <w:p w14:paraId="6F9F59A2" w14:textId="77777777" w:rsidR="00463E07" w:rsidRDefault="00463E07" w:rsidP="008841D1">
      <w:pPr>
        <w:pStyle w:val="NoSpacing"/>
        <w:spacing w:line="264" w:lineRule="auto"/>
        <w:rPr>
          <w:b/>
          <w:bCs/>
        </w:rPr>
      </w:pPr>
    </w:p>
    <w:p w14:paraId="7ADACE82" w14:textId="768F188E" w:rsidR="00A36ED1" w:rsidRDefault="00764D6B" w:rsidP="008841D1">
      <w:pPr>
        <w:pStyle w:val="NoSpacing"/>
        <w:numPr>
          <w:ilvl w:val="0"/>
          <w:numId w:val="107"/>
        </w:numPr>
        <w:spacing w:line="264" w:lineRule="auto"/>
      </w:pPr>
      <w:r w:rsidRPr="00DD0A02">
        <w:t xml:space="preserve">By submitting this application, I attest that </w:t>
      </w:r>
      <w:r w:rsidR="00254178" w:rsidRPr="00DD0A02">
        <w:t>the applic</w:t>
      </w:r>
      <w:r w:rsidR="00C00282" w:rsidRPr="00DD0A02">
        <w:t xml:space="preserve">ant entity’s Executive Director, </w:t>
      </w:r>
      <w:r w:rsidR="003C6FD7" w:rsidRPr="00DD0A02">
        <w:t xml:space="preserve">Principal, </w:t>
      </w:r>
      <w:r w:rsidR="00C00282" w:rsidRPr="00DD0A02">
        <w:t>Superintendent,</w:t>
      </w:r>
      <w:r w:rsidR="003B251F" w:rsidRPr="00DD0A02">
        <w:t xml:space="preserve"> </w:t>
      </w:r>
      <w:r w:rsidR="003C6FD7" w:rsidRPr="00DD0A02">
        <w:t xml:space="preserve">or other leader with organizational </w:t>
      </w:r>
      <w:r w:rsidR="00DD0A02">
        <w:t>decision-making</w:t>
      </w:r>
      <w:r w:rsidR="003C6FD7" w:rsidRPr="00DD0A02">
        <w:t xml:space="preserve"> and </w:t>
      </w:r>
      <w:r w:rsidR="00DD0A02">
        <w:t>contract-signing</w:t>
      </w:r>
      <w:r w:rsidR="003C6FD7" w:rsidRPr="00DD0A02">
        <w:t xml:space="preserve"> authority </w:t>
      </w:r>
      <w:r w:rsidR="00DD0A02">
        <w:t>has authorized submission of this application</w:t>
      </w:r>
      <w:r w:rsidR="00D1099B">
        <w:t>.</w:t>
      </w:r>
    </w:p>
    <w:p w14:paraId="142C31B9" w14:textId="77777777" w:rsidR="008841D1" w:rsidRDefault="008841D1" w:rsidP="008841D1">
      <w:pPr>
        <w:pStyle w:val="NoSpacing"/>
        <w:spacing w:line="264" w:lineRule="auto"/>
        <w:ind w:left="720"/>
      </w:pPr>
    </w:p>
    <w:p w14:paraId="46F46922" w14:textId="096D6875" w:rsidR="00F07087" w:rsidRPr="008841D1" w:rsidRDefault="002F6715" w:rsidP="008841D1">
      <w:pPr>
        <w:pStyle w:val="NoSpacing"/>
        <w:numPr>
          <w:ilvl w:val="0"/>
          <w:numId w:val="107"/>
        </w:numPr>
        <w:spacing w:line="264" w:lineRule="auto"/>
      </w:pPr>
      <w:r w:rsidRPr="00DD0A02">
        <w:t xml:space="preserve">By submitting this application, I attest that the applicant entity’s Executive Director, Principal, Superintendent, or other leader with organizational </w:t>
      </w:r>
      <w:r>
        <w:t>decision-making</w:t>
      </w:r>
      <w:r w:rsidRPr="00DD0A02">
        <w:t xml:space="preserve"> and </w:t>
      </w:r>
      <w:r>
        <w:t>contract-signing</w:t>
      </w:r>
      <w:r w:rsidRPr="00DD0A02">
        <w:t xml:space="preserve"> authority </w:t>
      </w:r>
      <w:r>
        <w:t xml:space="preserve">has consulted with a municipal code enforcement officer or otherwise qualified building code representative to confirm that the durable greenhouse submitted on the required vendor quote and described in this application will conform with </w:t>
      </w:r>
      <w:r w:rsidR="00C35A86">
        <w:t xml:space="preserve">applicable </w:t>
      </w:r>
      <w:r w:rsidR="003C33C5">
        <w:t>codes and standards</w:t>
      </w:r>
      <w:r w:rsidR="00FA18A5">
        <w:t xml:space="preserve"> for the intended location and use, including, </w:t>
      </w:r>
      <w:r w:rsidR="00463E07">
        <w:t xml:space="preserve">municipal codes and standards, and </w:t>
      </w:r>
      <w:r w:rsidR="00FA18A5">
        <w:t xml:space="preserve">if applicable, </w:t>
      </w:r>
      <w:r w:rsidRPr="00FE20BE">
        <w:rPr>
          <w:rFonts w:cs="Times New Roman"/>
        </w:rPr>
        <w:t xml:space="preserve">the </w:t>
      </w:r>
      <w:r>
        <w:rPr>
          <w:rFonts w:cs="Times New Roman"/>
        </w:rPr>
        <w:t xml:space="preserve"> </w:t>
      </w:r>
      <w:r w:rsidRPr="00FE20BE">
        <w:rPr>
          <w:rFonts w:cs="Times New Roman"/>
        </w:rPr>
        <w:t>Maine Uniform Building and Energy Code (MUBEC)</w:t>
      </w:r>
      <w:r w:rsidR="00463E07">
        <w:rPr>
          <w:rFonts w:cs="Times New Roman"/>
        </w:rPr>
        <w:t xml:space="preserve">. </w:t>
      </w:r>
      <w:r>
        <w:rPr>
          <w:rFonts w:cs="Times New Roman"/>
        </w:rPr>
        <w:t xml:space="preserve">Note: After the application review process, applicants selected for </w:t>
      </w:r>
      <w:r w:rsidR="0093638E">
        <w:rPr>
          <w:rFonts w:cs="Times New Roman"/>
        </w:rPr>
        <w:t xml:space="preserve">an </w:t>
      </w:r>
      <w:r>
        <w:rPr>
          <w:rFonts w:cs="Times New Roman"/>
        </w:rPr>
        <w:t xml:space="preserve">award will be required to provide the Department with a letter from a municipal code enforcement office, </w:t>
      </w:r>
      <w:r w:rsidR="0093638E">
        <w:rPr>
          <w:rFonts w:cs="Times New Roman"/>
        </w:rPr>
        <w:t>an engineer, or another qualified building code representative confirming</w:t>
      </w:r>
      <w:r>
        <w:rPr>
          <w:rFonts w:cs="Times New Roman"/>
        </w:rPr>
        <w:t xml:space="preserve"> that the planned expenditures will comply with building code standards</w:t>
      </w:r>
      <w:r w:rsidR="00D93B3E">
        <w:rPr>
          <w:rFonts w:cs="Times New Roman"/>
        </w:rPr>
        <w:t>,</w:t>
      </w:r>
      <w:r>
        <w:rPr>
          <w:rFonts w:cs="Times New Roman"/>
        </w:rPr>
        <w:t xml:space="preserve"> </w:t>
      </w:r>
      <w:r w:rsidR="00D93B3E">
        <w:rPr>
          <w:rFonts w:cs="Times New Roman"/>
        </w:rPr>
        <w:t xml:space="preserve">or that the planned expenditures are exempt from such standards, </w:t>
      </w:r>
      <w:r>
        <w:rPr>
          <w:rFonts w:cs="Times New Roman"/>
        </w:rPr>
        <w:t>before a contract is issued</w:t>
      </w:r>
      <w:r w:rsidR="00D93B3E">
        <w:rPr>
          <w:rFonts w:cs="Times New Roman"/>
        </w:rPr>
        <w:t>.</w:t>
      </w:r>
    </w:p>
    <w:p w14:paraId="78EDEBB3" w14:textId="77777777" w:rsidR="008841D1" w:rsidRDefault="008841D1" w:rsidP="008841D1">
      <w:pPr>
        <w:pStyle w:val="NoSpacing"/>
        <w:spacing w:line="264" w:lineRule="auto"/>
        <w:ind w:left="720"/>
      </w:pPr>
    </w:p>
    <w:p w14:paraId="27F64AD9" w14:textId="03C24EA3" w:rsidR="00540261" w:rsidRDefault="00540261" w:rsidP="00463E07">
      <w:pPr>
        <w:pStyle w:val="NoSpacing"/>
        <w:spacing w:line="264" w:lineRule="auto"/>
        <w:rPr>
          <w:b/>
          <w:bCs/>
        </w:rPr>
      </w:pPr>
      <w:r w:rsidRPr="0086675D">
        <w:rPr>
          <w:b/>
          <w:bCs/>
        </w:rPr>
        <w:t>Problem Statement:</w:t>
      </w:r>
    </w:p>
    <w:p w14:paraId="2EA23941" w14:textId="23766BA7" w:rsidR="00540261" w:rsidRDefault="00540261" w:rsidP="00463E07">
      <w:pPr>
        <w:pStyle w:val="NoSpacing"/>
        <w:spacing w:line="264" w:lineRule="auto"/>
      </w:pPr>
      <w:r w:rsidRPr="0086675D">
        <w:t xml:space="preserve">Clearly and succinctly describe an existing problem, gap, or need </w:t>
      </w:r>
      <w:r w:rsidR="00FE3C96" w:rsidRPr="0086675D">
        <w:t xml:space="preserve">that the installation and operation of a durable greenhouse will solve. </w:t>
      </w:r>
    </w:p>
    <w:p w14:paraId="08F827FF" w14:textId="77777777" w:rsidR="008841D1" w:rsidRPr="0086675D" w:rsidRDefault="008841D1" w:rsidP="00463E07">
      <w:pPr>
        <w:pStyle w:val="NoSpacing"/>
        <w:spacing w:line="264" w:lineRule="auto"/>
        <w:ind w:left="1080"/>
      </w:pPr>
    </w:p>
    <w:p w14:paraId="2814174B" w14:textId="68F7612B" w:rsidR="00FE3C96" w:rsidRDefault="00FE3C96" w:rsidP="00463E07">
      <w:pPr>
        <w:pStyle w:val="NoSpacing"/>
        <w:spacing w:line="264" w:lineRule="auto"/>
        <w:rPr>
          <w:b/>
          <w:bCs/>
        </w:rPr>
      </w:pPr>
      <w:r w:rsidRPr="0086675D">
        <w:rPr>
          <w:b/>
          <w:bCs/>
        </w:rPr>
        <w:t xml:space="preserve">Problem Resolution: </w:t>
      </w:r>
    </w:p>
    <w:p w14:paraId="72428283" w14:textId="10468AA7" w:rsidR="00C97015" w:rsidRDefault="00540261" w:rsidP="00463E07">
      <w:pPr>
        <w:pStyle w:val="NoSpacing"/>
        <w:spacing w:line="264" w:lineRule="auto"/>
      </w:pPr>
      <w:r w:rsidRPr="0086675D">
        <w:t xml:space="preserve">Clearly and succinctly describe </w:t>
      </w:r>
      <w:r w:rsidR="00FE3C96" w:rsidRPr="0086675D">
        <w:t xml:space="preserve">how grant funding </w:t>
      </w:r>
      <w:r w:rsidRPr="0086675D">
        <w:t>will help to resolve the stated problem.</w:t>
      </w:r>
    </w:p>
    <w:p w14:paraId="2CC28C2A" w14:textId="77777777" w:rsidR="00463E07" w:rsidRDefault="00463E07" w:rsidP="00463E07">
      <w:pPr>
        <w:pStyle w:val="NoSpacing"/>
        <w:spacing w:line="264" w:lineRule="auto"/>
      </w:pPr>
    </w:p>
    <w:p w14:paraId="5DD258BB" w14:textId="235270EA" w:rsidR="00F96E51" w:rsidRDefault="00F96E51" w:rsidP="00463E07">
      <w:pPr>
        <w:pStyle w:val="NoSpacing"/>
        <w:spacing w:line="264" w:lineRule="auto"/>
        <w:rPr>
          <w:b/>
          <w:bCs/>
        </w:rPr>
      </w:pPr>
      <w:r w:rsidRPr="0086675D">
        <w:rPr>
          <w:b/>
          <w:bCs/>
        </w:rPr>
        <w:t xml:space="preserve">Applicant Background and Experience: </w:t>
      </w:r>
    </w:p>
    <w:p w14:paraId="0E9640CE" w14:textId="7D41EBE0" w:rsidR="00C97015" w:rsidRPr="0028430F" w:rsidRDefault="00154729" w:rsidP="003847B0">
      <w:pPr>
        <w:pStyle w:val="NoSpacing"/>
        <w:spacing w:line="264" w:lineRule="auto"/>
      </w:pPr>
      <w:r w:rsidRPr="0086675D">
        <w:t xml:space="preserve">Clearly identify the kind of eligible organization </w:t>
      </w:r>
      <w:r w:rsidR="008D6457" w:rsidRPr="0086675D">
        <w:t>that the applicant is</w:t>
      </w:r>
      <w:r w:rsidR="0086675D">
        <w:t xml:space="preserve"> (e.g. </w:t>
      </w:r>
      <w:r w:rsidR="00DA1C0A">
        <w:t xml:space="preserve">municipality, </w:t>
      </w:r>
      <w:r w:rsidR="0086675D">
        <w:t xml:space="preserve">school, school district, </w:t>
      </w:r>
      <w:r w:rsidR="00CD1A68">
        <w:t>non-profit organization</w:t>
      </w:r>
      <w:r w:rsidR="0086675D">
        <w:t>, college, university, etc.)</w:t>
      </w:r>
      <w:r w:rsidR="009C0A2A" w:rsidRPr="0028430F">
        <w:t xml:space="preserve">. </w:t>
      </w:r>
      <w:r w:rsidR="00F96E51" w:rsidRPr="0028430F">
        <w:t xml:space="preserve">Clearly and succinctly describe the applicant’s organization background and expertise related to gardening, greenhouses, education, and/or food production. Describe how the proposed work aligns with the organization's goals and priorities and why this is a good time for the organization to receive and implement the requested grant funds.  This should demonstrate </w:t>
      </w:r>
      <w:r w:rsidR="00F96E51" w:rsidRPr="0028430F">
        <w:lastRenderedPageBreak/>
        <w:t xml:space="preserve">a solid understanding of how the organization’s background will prepare them for success in the proposed work. </w:t>
      </w:r>
    </w:p>
    <w:p w14:paraId="06AF044C" w14:textId="0487FD99" w:rsidR="00F96E51" w:rsidRDefault="00F96E51" w:rsidP="00F96E51">
      <w:pPr>
        <w:pStyle w:val="NoSpacing"/>
        <w:spacing w:before="240"/>
        <w:rPr>
          <w:b/>
          <w:bCs/>
        </w:rPr>
      </w:pPr>
      <w:r w:rsidRPr="0028430F">
        <w:rPr>
          <w:b/>
          <w:bCs/>
        </w:rPr>
        <w:t xml:space="preserve">Applicant’s Operational Capacity: </w:t>
      </w:r>
    </w:p>
    <w:p w14:paraId="208C5A02" w14:textId="1CD82740" w:rsidR="00463E07" w:rsidRPr="0028430F" w:rsidRDefault="00F96E51" w:rsidP="003847B0">
      <w:pPr>
        <w:pStyle w:val="NoSpacing"/>
      </w:pPr>
      <w:r w:rsidRPr="0028430F">
        <w:t xml:space="preserve">Clearly and succinctly describe how funding will impact the applicant’s operational capacity.  </w:t>
      </w:r>
    </w:p>
    <w:p w14:paraId="5BCF5A89" w14:textId="77777777" w:rsidR="00F96E51" w:rsidRPr="0028430F" w:rsidRDefault="00F96E51" w:rsidP="003847B0">
      <w:pPr>
        <w:pStyle w:val="NoSpacing"/>
        <w:numPr>
          <w:ilvl w:val="0"/>
          <w:numId w:val="119"/>
        </w:numPr>
        <w:spacing w:after="160"/>
      </w:pPr>
      <w:r w:rsidRPr="0028430F">
        <w:t xml:space="preserve">What difference will grant funding make to your organization? </w:t>
      </w:r>
    </w:p>
    <w:p w14:paraId="1F3386C1" w14:textId="77777777" w:rsidR="006C38C3" w:rsidRDefault="00F96E51" w:rsidP="003847B0">
      <w:pPr>
        <w:pStyle w:val="NoSpacing"/>
        <w:numPr>
          <w:ilvl w:val="0"/>
          <w:numId w:val="119"/>
        </w:numPr>
        <w:spacing w:after="160"/>
      </w:pPr>
      <w:r w:rsidRPr="0028430F">
        <w:t xml:space="preserve">Will staffing needs change if </w:t>
      </w:r>
      <w:r w:rsidRPr="0086675D">
        <w:t xml:space="preserve">funds are awarded? </w:t>
      </w:r>
    </w:p>
    <w:p w14:paraId="45C93700" w14:textId="6832AFB7" w:rsidR="006C38C3" w:rsidRPr="0086675D" w:rsidRDefault="006C38C3" w:rsidP="003847B0">
      <w:pPr>
        <w:pStyle w:val="NoSpacing"/>
        <w:numPr>
          <w:ilvl w:val="0"/>
          <w:numId w:val="119"/>
        </w:numPr>
        <w:spacing w:after="160"/>
      </w:pPr>
      <w:r w:rsidRPr="009D7257">
        <w:t xml:space="preserve">Who will be </w:t>
      </w:r>
      <w:r>
        <w:t xml:space="preserve">the primary person(s) </w:t>
      </w:r>
      <w:r w:rsidRPr="009D7257">
        <w:t xml:space="preserve">responsible for </w:t>
      </w:r>
      <w:r>
        <w:t>project management of the contract from the time of grant award through construction and implementation</w:t>
      </w:r>
      <w:r w:rsidRPr="009D7257">
        <w:t xml:space="preserve">? </w:t>
      </w:r>
      <w:r>
        <w:t>Describe their experience with similar projects.</w:t>
      </w:r>
    </w:p>
    <w:p w14:paraId="120F0876" w14:textId="0E10BE06" w:rsidR="00F96E51" w:rsidRPr="0086675D" w:rsidRDefault="00F96E51" w:rsidP="003847B0">
      <w:pPr>
        <w:pStyle w:val="NoSpacing"/>
        <w:numPr>
          <w:ilvl w:val="0"/>
          <w:numId w:val="119"/>
        </w:numPr>
        <w:spacing w:after="160"/>
      </w:pPr>
      <w:r w:rsidRPr="0086675D">
        <w:t xml:space="preserve">Who will be </w:t>
      </w:r>
      <w:r w:rsidR="006C38C3">
        <w:t xml:space="preserve">the primary person(s) </w:t>
      </w:r>
      <w:r w:rsidRPr="0086675D">
        <w:t xml:space="preserve">responsible for managing the logistics related to shared community-use, educational use, and/or food </w:t>
      </w:r>
      <w:r w:rsidR="009E68B6" w:rsidRPr="0086675D">
        <w:t xml:space="preserve">production and </w:t>
      </w:r>
      <w:r w:rsidRPr="0086675D">
        <w:t xml:space="preserve">distribution? </w:t>
      </w:r>
    </w:p>
    <w:p w14:paraId="5A43C70D" w14:textId="77777777" w:rsidR="008B629F" w:rsidRDefault="00F96E51" w:rsidP="003847B0">
      <w:pPr>
        <w:pStyle w:val="NoSpacing"/>
        <w:numPr>
          <w:ilvl w:val="0"/>
          <w:numId w:val="119"/>
        </w:numPr>
        <w:spacing w:after="160"/>
      </w:pPr>
      <w:r w:rsidRPr="0086675D">
        <w:t>How will success be measured? What metrics will you use to track results related to solving the stated problem, sustaining a shared-use greenhouse, increasing educational opportunities, and food production?</w:t>
      </w:r>
    </w:p>
    <w:p w14:paraId="714F1AC4" w14:textId="77777777" w:rsidR="00463E07" w:rsidRDefault="008B629F" w:rsidP="00463E07">
      <w:pPr>
        <w:pStyle w:val="NoSpacing"/>
        <w:rPr>
          <w:b/>
          <w:bCs/>
        </w:rPr>
      </w:pPr>
      <w:r>
        <w:rPr>
          <w:b/>
          <w:bCs/>
        </w:rPr>
        <w:t>Greenhouse Management Plan:</w:t>
      </w:r>
      <w:r w:rsidR="00463E07">
        <w:rPr>
          <w:b/>
          <w:bCs/>
        </w:rPr>
        <w:t xml:space="preserve"> </w:t>
      </w:r>
    </w:p>
    <w:p w14:paraId="0360CA2F" w14:textId="2A754E71" w:rsidR="00DB14E2" w:rsidRPr="00463E07" w:rsidRDefault="00DB14E2" w:rsidP="00463E07">
      <w:pPr>
        <w:pStyle w:val="NoSpacing"/>
        <w:rPr>
          <w:b/>
          <w:bCs/>
        </w:rPr>
      </w:pPr>
      <w:r w:rsidRPr="0028430F">
        <w:t xml:space="preserve">Clearly and succinctly describe </w:t>
      </w:r>
      <w:r>
        <w:t>who will be responsible for managing and maintaining the greenhouse. Please describe a</w:t>
      </w:r>
      <w:r w:rsidR="008B629F">
        <w:t xml:space="preserve"> greenhouse </w:t>
      </w:r>
      <w:r>
        <w:t>management plan that outlines the involvement of partnering organizations, specific job titles, designated roles, and the experience and qualifications of staff/volunteers that will assume the stated roles and responsibilities. Applications that demonstrate management plans where</w:t>
      </w:r>
      <w:r w:rsidRPr="00DB14E2">
        <w:t xml:space="preserve"> multiple </w:t>
      </w:r>
      <w:r>
        <w:t xml:space="preserve">partners </w:t>
      </w:r>
      <w:r w:rsidRPr="00DB14E2">
        <w:t>are committing to the upkeep, maintenance, and ongoing use of these structures</w:t>
      </w:r>
      <w:r>
        <w:t xml:space="preserve"> will receive preferential scoring. </w:t>
      </w:r>
    </w:p>
    <w:p w14:paraId="2EC8D77B" w14:textId="77777777" w:rsidR="00463E07" w:rsidRDefault="00463E07" w:rsidP="00463E07">
      <w:pPr>
        <w:pStyle w:val="NoSpacing"/>
        <w:rPr>
          <w:b/>
          <w:bCs/>
        </w:rPr>
      </w:pPr>
    </w:p>
    <w:p w14:paraId="7EB2EA7C" w14:textId="5BCBBDB4" w:rsidR="00463E07" w:rsidRDefault="00B70369" w:rsidP="00463E07">
      <w:pPr>
        <w:pStyle w:val="NoSpacing"/>
        <w:rPr>
          <w:b/>
          <w:bCs/>
        </w:rPr>
      </w:pPr>
      <w:r w:rsidRPr="00B70369">
        <w:rPr>
          <w:b/>
          <w:bCs/>
        </w:rPr>
        <w:t>Sustainability Plan</w:t>
      </w:r>
      <w:r>
        <w:rPr>
          <w:b/>
          <w:bCs/>
        </w:rPr>
        <w:t>:</w:t>
      </w:r>
    </w:p>
    <w:p w14:paraId="57A6F1A7" w14:textId="190C0F48" w:rsidR="003847B0" w:rsidRPr="00463E07" w:rsidRDefault="008841D1" w:rsidP="00463E07">
      <w:pPr>
        <w:pStyle w:val="NoSpacing"/>
        <w:rPr>
          <w:b/>
          <w:bCs/>
        </w:rPr>
      </w:pPr>
      <w:r>
        <w:t xml:space="preserve">Concisely </w:t>
      </w:r>
      <w:r w:rsidR="00B70369">
        <w:t xml:space="preserve">describe this five-year vision and succinctly describe the </w:t>
      </w:r>
      <w:r w:rsidR="00B70369" w:rsidRPr="0086675D">
        <w:t>measures</w:t>
      </w:r>
      <w:r w:rsidR="00B70369">
        <w:t xml:space="preserve"> that</w:t>
      </w:r>
      <w:r w:rsidR="00B70369" w:rsidRPr="0086675D">
        <w:t xml:space="preserve"> will be put into place to ensure that the greenhouse remains operational after grant funds are expended</w:t>
      </w:r>
      <w:r w:rsidR="00B70369">
        <w:t>.</w:t>
      </w:r>
      <w:r w:rsidR="00B70369" w:rsidRPr="0086675D">
        <w:t xml:space="preserve"> </w:t>
      </w:r>
    </w:p>
    <w:p w14:paraId="03F6303D" w14:textId="77777777" w:rsidR="00463E07" w:rsidRDefault="00463E07" w:rsidP="00463E07">
      <w:pPr>
        <w:pStyle w:val="NoSpacing"/>
      </w:pPr>
    </w:p>
    <w:p w14:paraId="778E5C75" w14:textId="69FF5895" w:rsidR="00B70369" w:rsidRDefault="003847B0" w:rsidP="00463E07">
      <w:pPr>
        <w:pStyle w:val="NoSpacing"/>
      </w:pPr>
      <w:r>
        <w:t>Please Consider: what will the greenhouse look like in five years? How will it have changed from the initial year of operation? Who are the participants and stakeholders? What is the one most important vision/goal that you will have achieved?</w:t>
      </w:r>
    </w:p>
    <w:p w14:paraId="3D6F57A7" w14:textId="77777777" w:rsidR="00463E07" w:rsidRDefault="00463E07" w:rsidP="008841D1">
      <w:pPr>
        <w:pStyle w:val="NoSpacing"/>
      </w:pPr>
    </w:p>
    <w:p w14:paraId="39FDE7AF" w14:textId="716B5380" w:rsidR="00540261" w:rsidRDefault="00FE3C96" w:rsidP="008841D1">
      <w:pPr>
        <w:pStyle w:val="NoSpacing"/>
        <w:rPr>
          <w:b/>
          <w:bCs/>
        </w:rPr>
      </w:pPr>
      <w:r w:rsidRPr="0028430F">
        <w:rPr>
          <w:b/>
          <w:bCs/>
        </w:rPr>
        <w:t>Shared Community Use:</w:t>
      </w:r>
    </w:p>
    <w:p w14:paraId="3D4D7067" w14:textId="64A17B1C" w:rsidR="00DB14E2" w:rsidRDefault="00540261" w:rsidP="003847B0">
      <w:pPr>
        <w:pStyle w:val="NoSpacing"/>
      </w:pPr>
      <w:r w:rsidRPr="0086675D">
        <w:t xml:space="preserve">Clearly and succinctly describe how </w:t>
      </w:r>
      <w:r w:rsidR="00FE3C96" w:rsidRPr="0086675D">
        <w:t>grant funding</w:t>
      </w:r>
      <w:r w:rsidRPr="0086675D">
        <w:t xml:space="preserve"> will help the applicant to </w:t>
      </w:r>
      <w:r w:rsidR="00FE3C96" w:rsidRPr="0086675D">
        <w:t xml:space="preserve">enhance community collaboration and partnerships. Use this section to </w:t>
      </w:r>
      <w:r w:rsidRPr="0086675D">
        <w:t>demonstrate community need, strong collaborative partnerships, and a high likelihood of long-term sustainable benefit to the community.</w:t>
      </w:r>
      <w:r w:rsidR="00AC121C" w:rsidRPr="0086675D">
        <w:t xml:space="preserve">  This should demonstrate a clear vision for whom the funds will benefit (other than the applicant) and how the impact will be measured. </w:t>
      </w:r>
    </w:p>
    <w:p w14:paraId="1485B4D5" w14:textId="77777777" w:rsidR="004C6DA7" w:rsidRDefault="004C6DA7" w:rsidP="003847B0">
      <w:pPr>
        <w:pStyle w:val="NoSpacing"/>
      </w:pPr>
    </w:p>
    <w:p w14:paraId="397E942E" w14:textId="77777777" w:rsidR="004C6DA7" w:rsidRDefault="004C6DA7" w:rsidP="003847B0">
      <w:pPr>
        <w:pStyle w:val="NoSpacing"/>
      </w:pPr>
    </w:p>
    <w:p w14:paraId="650E26FD" w14:textId="77777777" w:rsidR="008841D1" w:rsidRPr="0086675D" w:rsidRDefault="008841D1" w:rsidP="008841D1">
      <w:pPr>
        <w:pStyle w:val="NoSpacing"/>
        <w:ind w:left="1080"/>
      </w:pPr>
    </w:p>
    <w:p w14:paraId="38E487B3" w14:textId="10EF2751" w:rsidR="00FE3C96" w:rsidRDefault="00FE3C96" w:rsidP="008841D1">
      <w:pPr>
        <w:pStyle w:val="NoSpacing"/>
        <w:rPr>
          <w:b/>
          <w:bCs/>
        </w:rPr>
      </w:pPr>
      <w:r w:rsidRPr="0086675D">
        <w:rPr>
          <w:b/>
          <w:bCs/>
        </w:rPr>
        <w:lastRenderedPageBreak/>
        <w:t xml:space="preserve">Local Food </w:t>
      </w:r>
      <w:r w:rsidR="00DB14E2">
        <w:rPr>
          <w:b/>
          <w:bCs/>
        </w:rPr>
        <w:t>Production</w:t>
      </w:r>
      <w:r w:rsidRPr="0086675D">
        <w:rPr>
          <w:b/>
          <w:bCs/>
        </w:rPr>
        <w:t>:</w:t>
      </w:r>
    </w:p>
    <w:p w14:paraId="3B91C429" w14:textId="79E6B981" w:rsidR="00C97015" w:rsidRDefault="00FE3C96" w:rsidP="003847B0">
      <w:pPr>
        <w:pStyle w:val="NoSpacing"/>
        <w:rPr>
          <w:rFonts w:cs="Times New Roman"/>
        </w:rPr>
      </w:pPr>
      <w:r w:rsidRPr="0086675D">
        <w:t xml:space="preserve">Clearly and succinctly describe how grant funding will help the applicant to increase food production and local food consumption. </w:t>
      </w:r>
      <w:r w:rsidRPr="0086675D">
        <w:rPr>
          <w:rFonts w:cs="Times New Roman"/>
        </w:rPr>
        <w:t xml:space="preserve">Please list the types of foods that will be grown in the greenhouse and describe a plan to increase community access to local foods by sharing how foods will be sold, donated, shared, or otherwise distributed to the community. </w:t>
      </w:r>
      <w:r w:rsidRPr="0086675D">
        <w:t xml:space="preserve">Use this section to demonstrate how funding will achieve outcomes related to the </w:t>
      </w:r>
      <w:hyperlink r:id="rId15" w:history="1">
        <w:r w:rsidR="00540261" w:rsidRPr="0086675D">
          <w:rPr>
            <w:rStyle w:val="Hyperlink"/>
            <w:rFonts w:cs="Times New Roman"/>
            <w:color w:val="auto"/>
          </w:rPr>
          <w:t>Maine Won’t Wait Climate Action Plan</w:t>
        </w:r>
      </w:hyperlink>
      <w:r w:rsidR="00540261" w:rsidRPr="0086675D">
        <w:rPr>
          <w:rFonts w:cs="Times New Roman"/>
        </w:rPr>
        <w:t xml:space="preserve"> efforts to strengthen Maine’s food </w:t>
      </w:r>
      <w:r w:rsidR="00DB14E2">
        <w:rPr>
          <w:rFonts w:cs="Times New Roman"/>
        </w:rPr>
        <w:t>system</w:t>
      </w:r>
      <w:r w:rsidR="00540261" w:rsidRPr="0086675D">
        <w:rPr>
          <w:rFonts w:cs="Times New Roman"/>
        </w:rPr>
        <w:t xml:space="preserve"> by increasing the amount of food consumed in Maine from producers to 30% by 2030.</w:t>
      </w:r>
      <w:r w:rsidRPr="0086675D">
        <w:rPr>
          <w:rFonts w:cs="Times New Roman"/>
        </w:rPr>
        <w:t xml:space="preserve"> </w:t>
      </w:r>
    </w:p>
    <w:p w14:paraId="644F2E45" w14:textId="77777777" w:rsidR="00DB14E2" w:rsidRPr="0086675D" w:rsidRDefault="00DB14E2" w:rsidP="008841D1">
      <w:pPr>
        <w:pStyle w:val="NoSpacing"/>
        <w:ind w:left="1080"/>
        <w:rPr>
          <w:rFonts w:cs="Times New Roman"/>
        </w:rPr>
      </w:pPr>
    </w:p>
    <w:p w14:paraId="398ED5A7" w14:textId="02B28C35" w:rsidR="00FE3C96" w:rsidRDefault="00FE3C96" w:rsidP="008841D1">
      <w:pPr>
        <w:pStyle w:val="NoSpacing"/>
        <w:rPr>
          <w:b/>
          <w:bCs/>
        </w:rPr>
      </w:pPr>
      <w:r w:rsidRPr="0086675D">
        <w:rPr>
          <w:b/>
          <w:bCs/>
        </w:rPr>
        <w:t>Educational Use:</w:t>
      </w:r>
    </w:p>
    <w:p w14:paraId="1997924F" w14:textId="5733D3D2" w:rsidR="00DB14E2" w:rsidRDefault="00FE3C96" w:rsidP="003847B0">
      <w:pPr>
        <w:pStyle w:val="NoSpacing"/>
        <w:rPr>
          <w:rFonts w:cs="Times New Roman"/>
        </w:rPr>
      </w:pPr>
      <w:r w:rsidRPr="0086675D">
        <w:t xml:space="preserve">Clearly and succinctly describe how grant funding will achieve educational outcomes. Use this section to </w:t>
      </w:r>
      <w:r w:rsidRPr="0086675D">
        <w:rPr>
          <w:rFonts w:cs="Times New Roman"/>
        </w:rPr>
        <w:t xml:space="preserve">demonstrate </w:t>
      </w:r>
      <w:r w:rsidR="00540261" w:rsidRPr="0086675D">
        <w:rPr>
          <w:rFonts w:cs="Times New Roman"/>
        </w:rPr>
        <w:t xml:space="preserve">how funding will expand and/or enhance learning opportunities that increase child and/or adult nutrition knowledge and consumption of local foods and/or provide training for growers to equip them for current and future challenges in crop production and/or food safety. </w:t>
      </w:r>
    </w:p>
    <w:p w14:paraId="71C73144" w14:textId="77777777" w:rsidR="008841D1" w:rsidRPr="008841D1" w:rsidRDefault="008841D1" w:rsidP="008841D1">
      <w:pPr>
        <w:pStyle w:val="NoSpacing"/>
        <w:ind w:left="720"/>
        <w:rPr>
          <w:rFonts w:cs="Times New Roman"/>
        </w:rPr>
      </w:pPr>
    </w:p>
    <w:p w14:paraId="66E4A539" w14:textId="77777777" w:rsidR="00463E07" w:rsidRDefault="00540261" w:rsidP="00463E07">
      <w:pPr>
        <w:pStyle w:val="NoSpacing"/>
      </w:pPr>
      <w:r w:rsidRPr="0086675D">
        <w:rPr>
          <w:b/>
          <w:bCs/>
        </w:rPr>
        <w:t>Budget:</w:t>
      </w:r>
      <w:r w:rsidRPr="0086675D">
        <w:t xml:space="preserve"> </w:t>
      </w:r>
    </w:p>
    <w:p w14:paraId="03D0C45B" w14:textId="35CC58CA" w:rsidR="00540261" w:rsidRPr="0086675D" w:rsidRDefault="00540261" w:rsidP="00463E07">
      <w:pPr>
        <w:pStyle w:val="NoSpacing"/>
      </w:pPr>
      <w:r w:rsidRPr="0086675D">
        <w:t xml:space="preserve">Provide a fully itemized and justified budget that is free of mathematical errors and unallowable costs and demonstrates strong cost-effectiveness. The budget should clearly align with the purpose, proposed activities, anticipated outcomes, and the submitted vendor quote. </w:t>
      </w:r>
    </w:p>
    <w:p w14:paraId="7E092172" w14:textId="493FD768" w:rsidR="00F96E51" w:rsidRPr="0086675D" w:rsidRDefault="00F96E51" w:rsidP="003847B0">
      <w:pPr>
        <w:pStyle w:val="NoSpacing"/>
        <w:spacing w:before="240"/>
      </w:pPr>
      <w:r w:rsidRPr="0086675D">
        <w:t>The allowable budget categories are</w:t>
      </w:r>
      <w:r w:rsidR="003341F0" w:rsidRPr="0086675D">
        <w:t>:</w:t>
      </w:r>
    </w:p>
    <w:p w14:paraId="4BFAF866" w14:textId="7A9A3D86" w:rsidR="00F96E51" w:rsidRPr="0086675D" w:rsidRDefault="00AD7EA4" w:rsidP="003847B0">
      <w:pPr>
        <w:pStyle w:val="NoSpacing"/>
        <w:numPr>
          <w:ilvl w:val="1"/>
          <w:numId w:val="120"/>
        </w:numPr>
        <w:spacing w:before="240"/>
      </w:pPr>
      <w:r w:rsidRPr="0086675D">
        <w:rPr>
          <w:b/>
          <w:bCs/>
        </w:rPr>
        <w:t>Equipment:</w:t>
      </w:r>
      <w:r w:rsidRPr="0086675D">
        <w:t xml:space="preserve"> expenses associated with the </w:t>
      </w:r>
      <w:r w:rsidR="00F96E51" w:rsidRPr="0086675D">
        <w:t>purchase of a durable greenhouse</w:t>
      </w:r>
      <w:r w:rsidRPr="0086675D">
        <w:t xml:space="preserve"> (including shipping, handling, delivery, and/or tax)</w:t>
      </w:r>
      <w:r w:rsidR="00463E07">
        <w:t>, and</w:t>
      </w:r>
    </w:p>
    <w:p w14:paraId="7618345F" w14:textId="36F6899F" w:rsidR="00F96E51" w:rsidRPr="0086675D" w:rsidRDefault="00AD7EA4" w:rsidP="003847B0">
      <w:pPr>
        <w:pStyle w:val="NoSpacing"/>
        <w:numPr>
          <w:ilvl w:val="1"/>
          <w:numId w:val="120"/>
        </w:numPr>
        <w:spacing w:before="240"/>
      </w:pPr>
      <w:r w:rsidRPr="0086675D">
        <w:rPr>
          <w:b/>
          <w:bCs/>
        </w:rPr>
        <w:t>Installation:</w:t>
      </w:r>
      <w:r w:rsidRPr="0086675D">
        <w:t xml:space="preserve"> expenses associated with t</w:t>
      </w:r>
      <w:r w:rsidR="00F96E51" w:rsidRPr="0086675D">
        <w:t xml:space="preserve">he </w:t>
      </w:r>
      <w:proofErr w:type="gramStart"/>
      <w:r w:rsidR="00F96E51" w:rsidRPr="0086675D">
        <w:t>siting</w:t>
      </w:r>
      <w:proofErr w:type="gramEnd"/>
      <w:r w:rsidR="00F96E51" w:rsidRPr="0086675D">
        <w:t xml:space="preserve"> and installation of a durable greenhouse</w:t>
      </w:r>
      <w:r w:rsidR="00463E07">
        <w:t>.</w:t>
      </w:r>
    </w:p>
    <w:p w14:paraId="2F2C2590" w14:textId="77777777" w:rsidR="003847B0" w:rsidRDefault="003847B0" w:rsidP="00DB14E2">
      <w:pPr>
        <w:pStyle w:val="NoSpacing"/>
        <w:spacing w:before="240"/>
      </w:pPr>
    </w:p>
    <w:p w14:paraId="6017DFA2" w14:textId="77777777" w:rsidR="00463E07" w:rsidRDefault="00463E07" w:rsidP="00DB14E2">
      <w:pPr>
        <w:pStyle w:val="NoSpacing"/>
        <w:spacing w:before="240"/>
      </w:pPr>
    </w:p>
    <w:p w14:paraId="7DF043AE" w14:textId="77777777" w:rsidR="00463E07" w:rsidRDefault="00463E07" w:rsidP="00DB14E2">
      <w:pPr>
        <w:pStyle w:val="NoSpacing"/>
        <w:spacing w:before="240"/>
      </w:pPr>
    </w:p>
    <w:p w14:paraId="03FD248A" w14:textId="77777777" w:rsidR="00463E07" w:rsidRDefault="00463E07" w:rsidP="00DB14E2">
      <w:pPr>
        <w:pStyle w:val="NoSpacing"/>
        <w:spacing w:before="240"/>
      </w:pPr>
    </w:p>
    <w:p w14:paraId="159E91AA" w14:textId="77777777" w:rsidR="00463E07" w:rsidRDefault="00463E07" w:rsidP="00DB14E2">
      <w:pPr>
        <w:pStyle w:val="NoSpacing"/>
        <w:spacing w:before="240"/>
      </w:pPr>
    </w:p>
    <w:p w14:paraId="4AB3DD2A" w14:textId="77777777" w:rsidR="00463E07" w:rsidRDefault="00463E07" w:rsidP="00DB14E2">
      <w:pPr>
        <w:pStyle w:val="NoSpacing"/>
        <w:spacing w:before="240"/>
      </w:pPr>
    </w:p>
    <w:p w14:paraId="46682901" w14:textId="77777777" w:rsidR="00463E07" w:rsidRDefault="00463E07" w:rsidP="00DB14E2">
      <w:pPr>
        <w:pStyle w:val="NoSpacing"/>
        <w:spacing w:before="240"/>
      </w:pPr>
    </w:p>
    <w:p w14:paraId="7E0117E6" w14:textId="77777777" w:rsidR="00463E07" w:rsidRDefault="00463E07" w:rsidP="00DB14E2">
      <w:pPr>
        <w:pStyle w:val="NoSpacing"/>
        <w:spacing w:before="240"/>
      </w:pPr>
    </w:p>
    <w:p w14:paraId="601A5012" w14:textId="77777777" w:rsidR="004C6DA7" w:rsidRDefault="004C6DA7" w:rsidP="00DB14E2">
      <w:pPr>
        <w:pStyle w:val="NoSpacing"/>
        <w:spacing w:before="240"/>
      </w:pPr>
    </w:p>
    <w:p w14:paraId="5172B933" w14:textId="77777777" w:rsidR="004C6DA7" w:rsidRPr="00F07087" w:rsidRDefault="004C6DA7" w:rsidP="00DB14E2">
      <w:pPr>
        <w:pStyle w:val="NoSpacing"/>
        <w:spacing w:before="240"/>
      </w:pPr>
    </w:p>
    <w:p w14:paraId="57C1D91C" w14:textId="0A3731BF" w:rsidR="003847B0" w:rsidRDefault="00D040C0" w:rsidP="00463E07">
      <w:pPr>
        <w:pStyle w:val="Heading1"/>
      </w:pPr>
      <w:bookmarkStart w:id="16" w:name="_Toc226371032"/>
      <w:r w:rsidRPr="00BF48C9">
        <w:t>REQUIRED SUPPLEMENTAL DOCUMENTATION</w:t>
      </w:r>
      <w:bookmarkEnd w:id="16"/>
      <w:r w:rsidRPr="00BF48C9">
        <w:t xml:space="preserve"> </w:t>
      </w:r>
    </w:p>
    <w:p w14:paraId="70F5DAE6" w14:textId="77777777" w:rsidR="00463E07" w:rsidRPr="00463E07" w:rsidRDefault="00463E07" w:rsidP="00463E07"/>
    <w:p w14:paraId="427B61B4" w14:textId="59060A31" w:rsidR="0053415F" w:rsidRPr="00BF48C9" w:rsidRDefault="004C2700" w:rsidP="00B13BD2">
      <w:r w:rsidRPr="00BF48C9">
        <w:t xml:space="preserve">All supplemental documentation </w:t>
      </w:r>
      <w:r w:rsidRPr="002266EC">
        <w:t xml:space="preserve">labeled ‘Required’ below must be submitted as a supplemental file. </w:t>
      </w:r>
      <w:r w:rsidR="00D33A4D" w:rsidRPr="00BF48C9">
        <w:t xml:space="preserve">Applicants who do not submit all the required supplemental documentation will be disqualified. </w:t>
      </w:r>
    </w:p>
    <w:p w14:paraId="0ECC1E6E" w14:textId="51966F79" w:rsidR="00D33A4D" w:rsidRPr="00F07087" w:rsidRDefault="00D33A4D" w:rsidP="00D33A4D">
      <w:pPr>
        <w:pStyle w:val="NoSpacing"/>
        <w:spacing w:line="264" w:lineRule="auto"/>
        <w:rPr>
          <w:b/>
          <w:bCs/>
        </w:rPr>
      </w:pPr>
      <w:r w:rsidRPr="00BF48C9">
        <w:rPr>
          <w:b/>
          <w:bCs/>
        </w:rPr>
        <w:t xml:space="preserve">REQUIRED: </w:t>
      </w:r>
      <w:r w:rsidRPr="00F07087">
        <w:rPr>
          <w:b/>
          <w:bCs/>
        </w:rPr>
        <w:t xml:space="preserve">Applicants must submit </w:t>
      </w:r>
      <w:r w:rsidR="005A4203">
        <w:rPr>
          <w:b/>
          <w:bCs/>
        </w:rPr>
        <w:t xml:space="preserve">a </w:t>
      </w:r>
      <w:r w:rsidRPr="00F07087">
        <w:rPr>
          <w:b/>
          <w:bCs/>
        </w:rPr>
        <w:t xml:space="preserve">current, valid vendor quote (dated on or after </w:t>
      </w:r>
      <w:r w:rsidR="004C6DA7">
        <w:rPr>
          <w:b/>
          <w:bCs/>
        </w:rPr>
        <w:t>March</w:t>
      </w:r>
      <w:r w:rsidRPr="00F07087">
        <w:rPr>
          <w:b/>
          <w:bCs/>
        </w:rPr>
        <w:t xml:space="preserve"> 1, 2026) </w:t>
      </w:r>
      <w:r w:rsidR="005B3144">
        <w:rPr>
          <w:b/>
          <w:bCs/>
        </w:rPr>
        <w:t xml:space="preserve">that demonstrates the funds requested </w:t>
      </w:r>
      <w:r w:rsidRPr="00F07087">
        <w:rPr>
          <w:b/>
          <w:bCs/>
        </w:rPr>
        <w:t>for the purchase</w:t>
      </w:r>
      <w:r w:rsidR="00F655E5">
        <w:rPr>
          <w:b/>
          <w:bCs/>
        </w:rPr>
        <w:t>, siting,</w:t>
      </w:r>
      <w:r w:rsidRPr="00F07087">
        <w:rPr>
          <w:b/>
          <w:bCs/>
        </w:rPr>
        <w:t xml:space="preserve"> and installation of a durable greenhouse. </w:t>
      </w:r>
      <w:r w:rsidR="00A10E51">
        <w:rPr>
          <w:b/>
          <w:bCs/>
        </w:rPr>
        <w:t xml:space="preserve">This vendor quote must include all expenses requested in the applicant’s proposed equipment and installation budget lines. </w:t>
      </w:r>
    </w:p>
    <w:p w14:paraId="6716F0BE" w14:textId="77777777" w:rsidR="00D33A4D" w:rsidRPr="00F07087" w:rsidRDefault="00D33A4D" w:rsidP="00D33A4D">
      <w:pPr>
        <w:pStyle w:val="NoSpacing"/>
        <w:spacing w:line="264" w:lineRule="auto"/>
        <w:rPr>
          <w:b/>
          <w:bCs/>
        </w:rPr>
      </w:pPr>
    </w:p>
    <w:p w14:paraId="3B5AC5D0" w14:textId="67FEC985" w:rsidR="005A4203" w:rsidRDefault="005A4203" w:rsidP="005A4203">
      <w:pPr>
        <w:pStyle w:val="NoSpacing"/>
        <w:spacing w:line="264" w:lineRule="auto"/>
      </w:pPr>
      <w:r>
        <w:t xml:space="preserve">Applicants </w:t>
      </w:r>
      <w:r w:rsidR="00180994">
        <w:t>may</w:t>
      </w:r>
      <w:r>
        <w:t xml:space="preserve"> use more than one vendor to complete the purchase and installation. Applicants must submit one vendor quote from each vendor</w:t>
      </w:r>
      <w:r w:rsidR="00180994">
        <w:t xml:space="preserve"> </w:t>
      </w:r>
      <w:r>
        <w:t xml:space="preserve">necessary to complete the greenhouse purchase, citing, and installation. </w:t>
      </w:r>
      <w:r w:rsidRPr="00251F86">
        <w:t xml:space="preserve">For example, if your organization plans to purchase the greenhouse from an online vendor, contract a landscaper to prepare and site the land for the greenhouse, and hire a contractor or other provider to install the greenhouse, you MUST submit </w:t>
      </w:r>
      <w:r>
        <w:t xml:space="preserve">one </w:t>
      </w:r>
      <w:r w:rsidRPr="00251F86">
        <w:t xml:space="preserve">vendor quote for each product or service.  If only one vendor or service provider will be paid, </w:t>
      </w:r>
      <w:r w:rsidR="00180994">
        <w:t>a single vendor quote is sufficient, provided it includes</w:t>
      </w:r>
      <w:r w:rsidRPr="00251F86">
        <w:t xml:space="preserve"> all expenses requested in the applicant’s proposed </w:t>
      </w:r>
      <w:r>
        <w:t xml:space="preserve">equipment and installation </w:t>
      </w:r>
      <w:r w:rsidRPr="00251F86">
        <w:t xml:space="preserve">budget. </w:t>
      </w:r>
    </w:p>
    <w:p w14:paraId="47B8270B" w14:textId="77777777" w:rsidR="00D33A4D" w:rsidRPr="00781505" w:rsidRDefault="00D33A4D" w:rsidP="00D33A4D">
      <w:pPr>
        <w:pStyle w:val="NoSpacing"/>
        <w:spacing w:line="264" w:lineRule="auto"/>
      </w:pPr>
    </w:p>
    <w:p w14:paraId="7EBEBCF7" w14:textId="77777777" w:rsidR="00D33A4D" w:rsidRPr="00180994" w:rsidRDefault="00D33A4D" w:rsidP="00D33A4D">
      <w:pPr>
        <w:pStyle w:val="BodyText"/>
        <w:spacing w:after="120" w:line="264" w:lineRule="auto"/>
        <w:ind w:right="101"/>
        <w:rPr>
          <w:rFonts w:asciiTheme="minorHAnsi" w:hAnsiTheme="minorHAnsi"/>
          <w:b/>
          <w:bCs/>
        </w:rPr>
      </w:pPr>
      <w:r w:rsidRPr="00781505">
        <w:rPr>
          <w:rFonts w:asciiTheme="minorHAnsi" w:hAnsiTheme="minorHAnsi"/>
          <w:b/>
          <w:bCs/>
        </w:rPr>
        <w:t>When submitting the required supplemental documentation:</w:t>
      </w:r>
    </w:p>
    <w:p w14:paraId="7664461D" w14:textId="74987457" w:rsidR="00D33A4D" w:rsidRPr="00180994" w:rsidRDefault="00D33A4D" w:rsidP="003341F0">
      <w:pPr>
        <w:pStyle w:val="BodyText"/>
        <w:numPr>
          <w:ilvl w:val="0"/>
          <w:numId w:val="54"/>
        </w:numPr>
        <w:spacing w:line="264" w:lineRule="auto"/>
        <w:ind w:right="101"/>
        <w:rPr>
          <w:rFonts w:asciiTheme="minorHAnsi" w:hAnsiTheme="minorHAnsi"/>
          <w:b/>
          <w:bCs/>
        </w:rPr>
      </w:pPr>
      <w:r w:rsidRPr="00180994">
        <w:rPr>
          <w:rFonts w:asciiTheme="minorHAnsi" w:hAnsiTheme="minorHAnsi"/>
          <w:b/>
          <w:bCs/>
        </w:rPr>
        <w:t xml:space="preserve">Email subject line MUST </w:t>
      </w:r>
      <w:proofErr w:type="gramStart"/>
      <w:r w:rsidRPr="00180994">
        <w:rPr>
          <w:rFonts w:asciiTheme="minorHAnsi" w:hAnsiTheme="minorHAnsi"/>
          <w:b/>
          <w:bCs/>
        </w:rPr>
        <w:t>be:</w:t>
      </w:r>
      <w:proofErr w:type="gramEnd"/>
      <w:r w:rsidRPr="00180994">
        <w:rPr>
          <w:rFonts w:asciiTheme="minorHAnsi" w:hAnsiTheme="minorHAnsi"/>
          <w:b/>
          <w:bCs/>
        </w:rPr>
        <w:t xml:space="preserve"> </w:t>
      </w:r>
      <w:proofErr w:type="gramStart"/>
      <w:r w:rsidRPr="00180994">
        <w:rPr>
          <w:rFonts w:asciiTheme="minorHAnsi" w:hAnsiTheme="minorHAnsi"/>
          <w:b/>
          <w:bCs/>
        </w:rPr>
        <w:t>ARD.2026.Greenhouse</w:t>
      </w:r>
      <w:proofErr w:type="gramEnd"/>
      <w:r w:rsidR="004C6DA7">
        <w:rPr>
          <w:rFonts w:asciiTheme="minorHAnsi" w:hAnsiTheme="minorHAnsi"/>
          <w:b/>
          <w:bCs/>
        </w:rPr>
        <w:t>2</w:t>
      </w:r>
      <w:r w:rsidRPr="00180994">
        <w:rPr>
          <w:rFonts w:asciiTheme="minorHAnsi" w:hAnsiTheme="minorHAnsi"/>
          <w:b/>
          <w:bCs/>
        </w:rPr>
        <w:t xml:space="preserve"> – </w:t>
      </w:r>
      <w:r w:rsidR="00680605" w:rsidRPr="00180994">
        <w:rPr>
          <w:rFonts w:asciiTheme="minorHAnsi" w:hAnsiTheme="minorHAnsi"/>
          <w:b/>
          <w:bCs/>
        </w:rPr>
        <w:t xml:space="preserve">APPLICANT </w:t>
      </w:r>
      <w:r w:rsidRPr="00180994">
        <w:rPr>
          <w:rFonts w:asciiTheme="minorHAnsi" w:hAnsiTheme="minorHAnsi"/>
          <w:b/>
          <w:bCs/>
        </w:rPr>
        <w:t>NAME</w:t>
      </w:r>
    </w:p>
    <w:p w14:paraId="7FE2C66F" w14:textId="21D8FAD8" w:rsidR="00D33A4D" w:rsidRPr="00180994" w:rsidRDefault="00D33A4D" w:rsidP="003341F0">
      <w:pPr>
        <w:pStyle w:val="BodyText"/>
        <w:numPr>
          <w:ilvl w:val="1"/>
          <w:numId w:val="54"/>
        </w:numPr>
        <w:spacing w:line="264" w:lineRule="auto"/>
        <w:ind w:right="101"/>
        <w:rPr>
          <w:rFonts w:asciiTheme="minorHAnsi" w:hAnsiTheme="minorHAnsi"/>
        </w:rPr>
      </w:pPr>
      <w:r w:rsidRPr="00180994">
        <w:rPr>
          <w:rFonts w:asciiTheme="minorHAnsi" w:hAnsiTheme="minorHAnsi"/>
        </w:rPr>
        <w:t xml:space="preserve">Failure to have the subject line correct </w:t>
      </w:r>
      <w:r w:rsidR="004C6DA7">
        <w:rPr>
          <w:rFonts w:asciiTheme="minorHAnsi" w:hAnsiTheme="minorHAnsi"/>
        </w:rPr>
        <w:t xml:space="preserve">and/or following all formatting instructions </w:t>
      </w:r>
      <w:r w:rsidRPr="00180994">
        <w:rPr>
          <w:rFonts w:asciiTheme="minorHAnsi" w:hAnsiTheme="minorHAnsi"/>
        </w:rPr>
        <w:t>may result in supplemental documentation not being attached to the application and application disqualification.</w:t>
      </w:r>
    </w:p>
    <w:p w14:paraId="39E392ED" w14:textId="78526539" w:rsidR="00D33A4D" w:rsidRPr="00781505" w:rsidRDefault="00D33A4D" w:rsidP="003341F0">
      <w:pPr>
        <w:pStyle w:val="BodyText"/>
        <w:numPr>
          <w:ilvl w:val="0"/>
          <w:numId w:val="54"/>
        </w:numPr>
        <w:spacing w:line="264" w:lineRule="auto"/>
        <w:ind w:right="101"/>
        <w:rPr>
          <w:rFonts w:asciiTheme="minorHAnsi" w:hAnsiTheme="minorHAnsi"/>
        </w:rPr>
      </w:pPr>
      <w:r w:rsidRPr="00180994">
        <w:rPr>
          <w:rFonts w:asciiTheme="minorHAnsi" w:hAnsiTheme="minorHAnsi"/>
        </w:rPr>
        <w:t xml:space="preserve">Supplemental documents must be saved and submitted as PDF (.pdf), Word (.doc </w:t>
      </w:r>
      <w:r w:rsidRPr="00781505">
        <w:rPr>
          <w:rFonts w:asciiTheme="minorHAnsi" w:hAnsiTheme="minorHAnsi"/>
        </w:rPr>
        <w:t xml:space="preserve">or .docx), .JPG, JPEG, or PNG file(s). Other file types will be disqualified. </w:t>
      </w:r>
    </w:p>
    <w:p w14:paraId="6A8858A6" w14:textId="77777777" w:rsidR="00D33A4D" w:rsidRPr="00781505" w:rsidRDefault="00D33A4D" w:rsidP="003341F0">
      <w:pPr>
        <w:pStyle w:val="BodyText"/>
        <w:numPr>
          <w:ilvl w:val="0"/>
          <w:numId w:val="54"/>
        </w:numPr>
        <w:spacing w:line="264" w:lineRule="auto"/>
        <w:ind w:right="101"/>
        <w:rPr>
          <w:rFonts w:asciiTheme="minorHAnsi" w:hAnsiTheme="minorHAnsi"/>
        </w:rPr>
      </w:pPr>
      <w:r w:rsidRPr="00781505">
        <w:rPr>
          <w:rFonts w:asciiTheme="minorHAnsi" w:hAnsiTheme="minorHAnsi"/>
        </w:rPr>
        <w:t>Quotes must be dated and may be in the form of a written sales estimate, a catalog page, an online vendor price, or a binding quote provided by a commercial vendor.</w:t>
      </w:r>
    </w:p>
    <w:p w14:paraId="0BBDCE3F" w14:textId="77777777" w:rsidR="00D33A4D" w:rsidRPr="00781505" w:rsidRDefault="00D33A4D" w:rsidP="003341F0">
      <w:pPr>
        <w:pStyle w:val="BodyText"/>
        <w:numPr>
          <w:ilvl w:val="0"/>
          <w:numId w:val="54"/>
        </w:numPr>
        <w:spacing w:line="264" w:lineRule="auto"/>
        <w:ind w:right="101"/>
        <w:rPr>
          <w:rFonts w:asciiTheme="minorHAnsi" w:hAnsiTheme="minorHAnsi"/>
        </w:rPr>
      </w:pPr>
      <w:r w:rsidRPr="00781505">
        <w:rPr>
          <w:rFonts w:asciiTheme="minorHAnsi" w:hAnsiTheme="minorHAnsi"/>
        </w:rPr>
        <w:t xml:space="preserve">Vendor quotes must minimally include </w:t>
      </w:r>
      <w:proofErr w:type="gramStart"/>
      <w:r w:rsidRPr="00781505">
        <w:rPr>
          <w:rFonts w:asciiTheme="minorHAnsi" w:hAnsiTheme="minorHAnsi"/>
        </w:rPr>
        <w:t>all of</w:t>
      </w:r>
      <w:proofErr w:type="gramEnd"/>
      <w:r w:rsidRPr="00781505">
        <w:rPr>
          <w:rFonts w:asciiTheme="minorHAnsi" w:hAnsiTheme="minorHAnsi"/>
        </w:rPr>
        <w:t xml:space="preserve"> the following: </w:t>
      </w:r>
    </w:p>
    <w:p w14:paraId="0B9DF69F" w14:textId="77777777" w:rsidR="00D33A4D" w:rsidRPr="00781505" w:rsidRDefault="00D33A4D" w:rsidP="003341F0">
      <w:pPr>
        <w:pStyle w:val="BodyText"/>
        <w:numPr>
          <w:ilvl w:val="1"/>
          <w:numId w:val="54"/>
        </w:numPr>
        <w:spacing w:line="264" w:lineRule="auto"/>
        <w:ind w:right="101"/>
        <w:rPr>
          <w:rFonts w:asciiTheme="minorHAnsi" w:hAnsiTheme="minorHAnsi"/>
        </w:rPr>
      </w:pPr>
      <w:r w:rsidRPr="00781505">
        <w:rPr>
          <w:rFonts w:asciiTheme="minorHAnsi" w:hAnsiTheme="minorHAnsi"/>
        </w:rPr>
        <w:t>the date the quote was generated,</w:t>
      </w:r>
    </w:p>
    <w:p w14:paraId="460AD9EC" w14:textId="77777777" w:rsidR="00D33A4D" w:rsidRPr="00781505" w:rsidRDefault="00D33A4D" w:rsidP="003341F0">
      <w:pPr>
        <w:pStyle w:val="BodyText"/>
        <w:numPr>
          <w:ilvl w:val="1"/>
          <w:numId w:val="54"/>
        </w:numPr>
        <w:spacing w:line="264" w:lineRule="auto"/>
        <w:ind w:right="101"/>
        <w:rPr>
          <w:rFonts w:asciiTheme="minorHAnsi" w:hAnsiTheme="minorHAnsi"/>
        </w:rPr>
      </w:pPr>
      <w:r w:rsidRPr="00781505">
        <w:rPr>
          <w:rFonts w:asciiTheme="minorHAnsi" w:hAnsiTheme="minorHAnsi"/>
        </w:rPr>
        <w:t xml:space="preserve">the </w:t>
      </w:r>
      <w:proofErr w:type="gramStart"/>
      <w:r w:rsidRPr="00781505">
        <w:rPr>
          <w:rFonts w:asciiTheme="minorHAnsi" w:hAnsiTheme="minorHAnsi"/>
        </w:rPr>
        <w:t>vendor</w:t>
      </w:r>
      <w:proofErr w:type="gramEnd"/>
      <w:r w:rsidRPr="00781505">
        <w:rPr>
          <w:rFonts w:asciiTheme="minorHAnsi" w:hAnsiTheme="minorHAnsi"/>
        </w:rPr>
        <w:t xml:space="preserve"> name,</w:t>
      </w:r>
    </w:p>
    <w:p w14:paraId="29571A5D" w14:textId="77777777" w:rsidR="00D33A4D" w:rsidRPr="00781505" w:rsidRDefault="00D33A4D" w:rsidP="003341F0">
      <w:pPr>
        <w:pStyle w:val="BodyText"/>
        <w:numPr>
          <w:ilvl w:val="1"/>
          <w:numId w:val="54"/>
        </w:numPr>
        <w:spacing w:line="264" w:lineRule="auto"/>
        <w:ind w:right="101"/>
        <w:rPr>
          <w:rFonts w:asciiTheme="minorHAnsi" w:hAnsiTheme="minorHAnsi"/>
        </w:rPr>
      </w:pPr>
      <w:r w:rsidRPr="00781505">
        <w:rPr>
          <w:rFonts w:asciiTheme="minorHAnsi" w:hAnsiTheme="minorHAnsi"/>
        </w:rPr>
        <w:t>the equipment name,</w:t>
      </w:r>
    </w:p>
    <w:p w14:paraId="0D9B1D48" w14:textId="77777777" w:rsidR="00D33A4D" w:rsidRPr="00781505" w:rsidRDefault="00D33A4D" w:rsidP="003341F0">
      <w:pPr>
        <w:pStyle w:val="BodyText"/>
        <w:numPr>
          <w:ilvl w:val="1"/>
          <w:numId w:val="54"/>
        </w:numPr>
        <w:spacing w:line="264" w:lineRule="auto"/>
        <w:ind w:right="101"/>
        <w:rPr>
          <w:rFonts w:asciiTheme="minorHAnsi" w:hAnsiTheme="minorHAnsi"/>
        </w:rPr>
      </w:pPr>
      <w:r w:rsidRPr="00781505">
        <w:rPr>
          <w:rFonts w:asciiTheme="minorHAnsi" w:hAnsiTheme="minorHAnsi"/>
        </w:rPr>
        <w:t>an itemized breakdown of all costs included in the acquisition cost of each item, and</w:t>
      </w:r>
    </w:p>
    <w:p w14:paraId="5DE5529D" w14:textId="283CAD9C" w:rsidR="00DB14E2" w:rsidRDefault="00D33A4D" w:rsidP="008841D1">
      <w:pPr>
        <w:pStyle w:val="BodyText"/>
        <w:numPr>
          <w:ilvl w:val="1"/>
          <w:numId w:val="54"/>
        </w:numPr>
        <w:spacing w:line="264" w:lineRule="auto"/>
        <w:ind w:right="101"/>
        <w:rPr>
          <w:rFonts w:asciiTheme="minorHAnsi" w:hAnsiTheme="minorHAnsi"/>
        </w:rPr>
      </w:pPr>
      <w:r w:rsidRPr="00781505">
        <w:rPr>
          <w:rFonts w:asciiTheme="minorHAnsi" w:hAnsiTheme="minorHAnsi"/>
        </w:rPr>
        <w:t xml:space="preserve">the total acquisition cost of each item. </w:t>
      </w:r>
    </w:p>
    <w:p w14:paraId="63B3FEA8" w14:textId="77777777" w:rsidR="003847B0" w:rsidRDefault="003847B0" w:rsidP="003847B0">
      <w:pPr>
        <w:pStyle w:val="BodyText"/>
        <w:spacing w:line="264" w:lineRule="auto"/>
        <w:ind w:right="101"/>
        <w:rPr>
          <w:rFonts w:asciiTheme="minorHAnsi" w:hAnsiTheme="minorHAnsi"/>
        </w:rPr>
      </w:pPr>
    </w:p>
    <w:p w14:paraId="58529071" w14:textId="77777777" w:rsidR="003847B0" w:rsidRPr="008841D1" w:rsidRDefault="003847B0" w:rsidP="003847B0">
      <w:pPr>
        <w:pStyle w:val="BodyText"/>
        <w:spacing w:line="264" w:lineRule="auto"/>
        <w:ind w:right="101"/>
        <w:rPr>
          <w:rFonts w:asciiTheme="minorHAnsi" w:hAnsiTheme="minorHAnsi"/>
        </w:rPr>
      </w:pPr>
    </w:p>
    <w:p w14:paraId="23A97516" w14:textId="77777777" w:rsidR="00C97015" w:rsidRDefault="00C97015" w:rsidP="00C97015">
      <w:pPr>
        <w:pStyle w:val="BodyText"/>
        <w:spacing w:line="264" w:lineRule="auto"/>
        <w:ind w:right="101"/>
        <w:rPr>
          <w:rFonts w:asciiTheme="minorHAnsi" w:hAnsiTheme="minorHAnsi"/>
        </w:rPr>
      </w:pPr>
    </w:p>
    <w:p w14:paraId="6E87DD00" w14:textId="77777777" w:rsidR="00463E07" w:rsidRPr="0028430F" w:rsidRDefault="00463E07" w:rsidP="00C97015">
      <w:pPr>
        <w:pStyle w:val="BodyText"/>
        <w:spacing w:line="264" w:lineRule="auto"/>
        <w:ind w:right="101"/>
        <w:rPr>
          <w:rFonts w:asciiTheme="minorHAnsi" w:hAnsiTheme="minorHAnsi"/>
        </w:rPr>
      </w:pPr>
    </w:p>
    <w:p w14:paraId="08C44AC9" w14:textId="3ECF3B24" w:rsidR="00A27F74" w:rsidRDefault="00D040C0" w:rsidP="009E053A">
      <w:pPr>
        <w:pStyle w:val="Heading1"/>
      </w:pPr>
      <w:bookmarkStart w:id="17" w:name="_Toc226371033"/>
      <w:r w:rsidRPr="00BF48C9">
        <w:t>SCORING RUBRIC</w:t>
      </w:r>
      <w:bookmarkEnd w:id="17"/>
    </w:p>
    <w:p w14:paraId="68D84B36" w14:textId="77777777" w:rsidR="008841D1" w:rsidRPr="008841D1" w:rsidRDefault="008841D1" w:rsidP="008841D1"/>
    <w:tbl>
      <w:tblPr>
        <w:tblStyle w:val="TableGrid"/>
        <w:tblW w:w="9985" w:type="dxa"/>
        <w:tblLayout w:type="fixed"/>
        <w:tblLook w:val="04A0" w:firstRow="1" w:lastRow="0" w:firstColumn="1" w:lastColumn="0" w:noHBand="0" w:noVBand="1"/>
      </w:tblPr>
      <w:tblGrid>
        <w:gridCol w:w="1885"/>
        <w:gridCol w:w="2070"/>
        <w:gridCol w:w="4770"/>
        <w:gridCol w:w="1260"/>
      </w:tblGrid>
      <w:tr w:rsidR="00BF48C9" w:rsidRPr="00BF48C9" w14:paraId="73CC86A3" w14:textId="262ACC7F" w:rsidTr="00EC4BFA">
        <w:tc>
          <w:tcPr>
            <w:tcW w:w="1885" w:type="dxa"/>
          </w:tcPr>
          <w:p w14:paraId="2E038781" w14:textId="75F15674" w:rsidR="00EA6772" w:rsidRPr="00BF48C9" w:rsidRDefault="00EA6772" w:rsidP="008E41F4">
            <w:pPr>
              <w:pStyle w:val="NoSpacing"/>
              <w:rPr>
                <w:rFonts w:eastAsia="Times New Roman" w:cs="Times New Roman"/>
                <w:b/>
                <w:bCs/>
                <w:kern w:val="0"/>
                <w14:ligatures w14:val="none"/>
              </w:rPr>
            </w:pPr>
            <w:r w:rsidRPr="00BF48C9">
              <w:rPr>
                <w:rFonts w:eastAsia="Times New Roman" w:cs="Times New Roman"/>
                <w:b/>
                <w:bCs/>
                <w:kern w:val="0"/>
                <w14:ligatures w14:val="none"/>
              </w:rPr>
              <w:t>Criteria</w:t>
            </w:r>
          </w:p>
        </w:tc>
        <w:tc>
          <w:tcPr>
            <w:tcW w:w="2070" w:type="dxa"/>
          </w:tcPr>
          <w:p w14:paraId="587237AE" w14:textId="3F69870A" w:rsidR="00EA6772" w:rsidRPr="00BF48C9" w:rsidRDefault="00EA6772" w:rsidP="008E41F4">
            <w:pPr>
              <w:pStyle w:val="NoSpacing"/>
              <w:rPr>
                <w:rFonts w:eastAsia="Times New Roman" w:cs="Times New Roman"/>
                <w:b/>
                <w:bCs/>
                <w:kern w:val="0"/>
                <w14:ligatures w14:val="none"/>
              </w:rPr>
            </w:pPr>
            <w:r w:rsidRPr="00BF48C9">
              <w:rPr>
                <w:rFonts w:eastAsia="Times New Roman" w:cs="Times New Roman"/>
                <w:b/>
                <w:bCs/>
                <w:kern w:val="0"/>
                <w14:ligatures w14:val="none"/>
              </w:rPr>
              <w:t>Description</w:t>
            </w:r>
          </w:p>
        </w:tc>
        <w:tc>
          <w:tcPr>
            <w:tcW w:w="4770" w:type="dxa"/>
          </w:tcPr>
          <w:p w14:paraId="78114D02" w14:textId="77777777" w:rsidR="00EA6772" w:rsidRPr="00BF48C9" w:rsidRDefault="00EA6772" w:rsidP="008E41F4">
            <w:pPr>
              <w:pStyle w:val="NoSpacing"/>
              <w:rPr>
                <w:rFonts w:eastAsia="Times New Roman" w:cs="Times New Roman"/>
                <w:b/>
                <w:bCs/>
                <w:kern w:val="0"/>
                <w14:ligatures w14:val="none"/>
              </w:rPr>
            </w:pPr>
            <w:r w:rsidRPr="00BF48C9">
              <w:rPr>
                <w:rFonts w:eastAsia="Times New Roman" w:cs="Times New Roman"/>
                <w:b/>
                <w:bCs/>
                <w:kern w:val="0"/>
                <w14:ligatures w14:val="none"/>
              </w:rPr>
              <w:t>Scoring Guidance</w:t>
            </w:r>
          </w:p>
          <w:p w14:paraId="58E14F16" w14:textId="77777777" w:rsidR="00796B43" w:rsidRDefault="00796B43" w:rsidP="00C45BA8">
            <w:pPr>
              <w:rPr>
                <w:rFonts w:cs="Calibri"/>
              </w:rPr>
            </w:pPr>
            <w:r w:rsidRPr="00BF48C9">
              <w:rPr>
                <w:rFonts w:eastAsia="Times New Roman" w:cs="Times New Roman"/>
                <w:kern w:val="0"/>
                <w14:ligatures w14:val="none"/>
              </w:rPr>
              <w:t xml:space="preserve">Reviewers </w:t>
            </w:r>
            <w:r w:rsidR="000866D1" w:rsidRPr="00BF48C9">
              <w:rPr>
                <w:rFonts w:cs="Calibri"/>
              </w:rPr>
              <w:t xml:space="preserve">may assign a </w:t>
            </w:r>
            <w:r w:rsidR="00B82D26" w:rsidRPr="00BF48C9">
              <w:rPr>
                <w:rFonts w:cs="Calibri"/>
              </w:rPr>
              <w:t>point lower</w:t>
            </w:r>
            <w:r w:rsidR="00C45BA8" w:rsidRPr="00BF48C9">
              <w:rPr>
                <w:rFonts w:cs="Calibri"/>
              </w:rPr>
              <w:t xml:space="preserve"> </w:t>
            </w:r>
            <w:r w:rsidR="000866D1" w:rsidRPr="00BF48C9">
              <w:rPr>
                <w:rFonts w:cs="Calibri"/>
              </w:rPr>
              <w:t xml:space="preserve">to a </w:t>
            </w:r>
            <w:proofErr w:type="gramStart"/>
            <w:r w:rsidR="00C45BA8" w:rsidRPr="00BF48C9">
              <w:rPr>
                <w:rFonts w:cs="Calibri"/>
              </w:rPr>
              <w:t>criteria</w:t>
            </w:r>
            <w:proofErr w:type="gramEnd"/>
            <w:r w:rsidR="000866D1" w:rsidRPr="00BF48C9">
              <w:rPr>
                <w:rFonts w:cs="Calibri"/>
              </w:rPr>
              <w:t xml:space="preserve"> if they determine that the</w:t>
            </w:r>
            <w:r w:rsidR="00C45BA8" w:rsidRPr="00BF48C9">
              <w:rPr>
                <w:rFonts w:cs="Calibri"/>
              </w:rPr>
              <w:t xml:space="preserve"> application</w:t>
            </w:r>
            <w:r w:rsidR="000866D1" w:rsidRPr="00BF48C9">
              <w:rPr>
                <w:rFonts w:cs="Calibri"/>
              </w:rPr>
              <w:t xml:space="preserve"> meets the requirements for some but not </w:t>
            </w:r>
            <w:proofErr w:type="gramStart"/>
            <w:r w:rsidR="000866D1" w:rsidRPr="00BF48C9">
              <w:rPr>
                <w:rFonts w:cs="Calibri"/>
              </w:rPr>
              <w:t>all of</w:t>
            </w:r>
            <w:proofErr w:type="gramEnd"/>
            <w:r w:rsidR="000866D1" w:rsidRPr="00BF48C9">
              <w:rPr>
                <w:rFonts w:cs="Calibri"/>
              </w:rPr>
              <w:t xml:space="preserve"> the next highest score.</w:t>
            </w:r>
          </w:p>
          <w:p w14:paraId="30CEE38E" w14:textId="0020DE9E" w:rsidR="00463E07" w:rsidRPr="009D7257" w:rsidRDefault="00463E07" w:rsidP="00C45BA8">
            <w:pPr>
              <w:rPr>
                <w:rFonts w:cs="Calibri"/>
                <w:b/>
                <w:bCs/>
              </w:rPr>
            </w:pPr>
          </w:p>
        </w:tc>
        <w:tc>
          <w:tcPr>
            <w:tcW w:w="1260" w:type="dxa"/>
          </w:tcPr>
          <w:p w14:paraId="63F8C697" w14:textId="77777777" w:rsidR="00EA6772" w:rsidRPr="00BF48C9" w:rsidRDefault="00EA6772" w:rsidP="00B719A2">
            <w:pPr>
              <w:pStyle w:val="NoSpacing"/>
              <w:spacing w:line="264" w:lineRule="auto"/>
              <w:rPr>
                <w:rFonts w:eastAsia="Times New Roman" w:cs="Times New Roman"/>
                <w:b/>
                <w:bCs/>
                <w:kern w:val="0"/>
                <w14:ligatures w14:val="none"/>
              </w:rPr>
            </w:pPr>
            <w:r w:rsidRPr="00BF48C9">
              <w:rPr>
                <w:rFonts w:eastAsia="Times New Roman" w:cs="Times New Roman"/>
                <w:b/>
                <w:bCs/>
                <w:kern w:val="0"/>
                <w14:ligatures w14:val="none"/>
              </w:rPr>
              <w:t xml:space="preserve">Points </w:t>
            </w:r>
          </w:p>
          <w:p w14:paraId="52F3D9B6" w14:textId="1230A9FB" w:rsidR="00EA6772" w:rsidRPr="00BF48C9" w:rsidRDefault="00EA6772" w:rsidP="00B719A2">
            <w:pPr>
              <w:pStyle w:val="NoSpacing"/>
              <w:spacing w:line="264" w:lineRule="auto"/>
              <w:rPr>
                <w:rFonts w:eastAsia="Times New Roman" w:cs="Times New Roman"/>
                <w:b/>
                <w:bCs/>
                <w:kern w:val="0"/>
                <w14:ligatures w14:val="none"/>
              </w:rPr>
            </w:pPr>
            <w:r w:rsidRPr="00BF48C9">
              <w:rPr>
                <w:rFonts w:eastAsia="Times New Roman" w:cs="Times New Roman"/>
                <w:b/>
                <w:bCs/>
                <w:kern w:val="0"/>
                <w14:ligatures w14:val="none"/>
              </w:rPr>
              <w:t>Available</w:t>
            </w:r>
          </w:p>
        </w:tc>
      </w:tr>
      <w:tr w:rsidR="00BF48C9" w:rsidRPr="00BF48C9" w14:paraId="7B37D40E" w14:textId="77777777" w:rsidTr="00EC4BFA">
        <w:tc>
          <w:tcPr>
            <w:tcW w:w="1885" w:type="dxa"/>
          </w:tcPr>
          <w:p w14:paraId="69E6564A" w14:textId="77777777" w:rsidR="00F34B89" w:rsidRPr="00BF48C9" w:rsidRDefault="00A27F74" w:rsidP="008E41F4">
            <w:pPr>
              <w:pStyle w:val="NoSpacing"/>
              <w:rPr>
                <w:b/>
                <w:bCs/>
              </w:rPr>
            </w:pPr>
            <w:r w:rsidRPr="00BF48C9">
              <w:rPr>
                <w:b/>
                <w:bCs/>
              </w:rPr>
              <w:t>Criteria 1</w:t>
            </w:r>
          </w:p>
          <w:p w14:paraId="5C693445" w14:textId="1781461B" w:rsidR="00BB057D" w:rsidRPr="009D7257" w:rsidRDefault="003341F0" w:rsidP="008E41F4">
            <w:pPr>
              <w:pStyle w:val="NoSpacing"/>
              <w:rPr>
                <w:b/>
                <w:bCs/>
              </w:rPr>
            </w:pPr>
            <w:r w:rsidRPr="009D7257">
              <w:rPr>
                <w:rFonts w:eastAsia="Times New Roman" w:cs="Times New Roman"/>
                <w:b/>
                <w:bCs/>
                <w:kern w:val="0"/>
                <w14:ligatures w14:val="none"/>
              </w:rPr>
              <w:t>Vendor Quote</w:t>
            </w:r>
          </w:p>
        </w:tc>
        <w:tc>
          <w:tcPr>
            <w:tcW w:w="2070" w:type="dxa"/>
          </w:tcPr>
          <w:p w14:paraId="4B072697" w14:textId="7ED62707" w:rsidR="00F34B89" w:rsidRPr="009D7257" w:rsidRDefault="003341F0" w:rsidP="008E41F4">
            <w:pPr>
              <w:pStyle w:val="NoSpacing"/>
              <w:rPr>
                <w:rFonts w:eastAsia="Times New Roman" w:cs="Times New Roman"/>
                <w:kern w:val="0"/>
                <w14:ligatures w14:val="none"/>
              </w:rPr>
            </w:pPr>
            <w:r w:rsidRPr="009D7257">
              <w:rPr>
                <w:rFonts w:eastAsia="Times New Roman" w:cs="Times New Roman"/>
                <w:kern w:val="0"/>
                <w14:ligatures w14:val="none"/>
              </w:rPr>
              <w:t>Vendor Quote(s) meet the requirements stated in this RFA</w:t>
            </w:r>
          </w:p>
        </w:tc>
        <w:tc>
          <w:tcPr>
            <w:tcW w:w="4770" w:type="dxa"/>
          </w:tcPr>
          <w:p w14:paraId="0A2BA8A8" w14:textId="77777777" w:rsidR="00F34B89" w:rsidRPr="009D7257" w:rsidRDefault="00EF443A" w:rsidP="008E41F4">
            <w:pPr>
              <w:pStyle w:val="NoSpacing"/>
              <w:rPr>
                <w:rFonts w:eastAsia="Times New Roman" w:cs="Times New Roman"/>
                <w:b/>
                <w:bCs/>
                <w:kern w:val="0"/>
                <w14:ligatures w14:val="none"/>
              </w:rPr>
            </w:pPr>
            <w:r w:rsidRPr="009D7257">
              <w:rPr>
                <w:rFonts w:eastAsia="Times New Roman" w:cs="Times New Roman"/>
                <w:b/>
                <w:bCs/>
                <w:kern w:val="0"/>
                <w14:ligatures w14:val="none"/>
              </w:rPr>
              <w:t>This is a pass/fail item.</w:t>
            </w:r>
          </w:p>
          <w:p w14:paraId="6961B1F0" w14:textId="6476C241" w:rsidR="00407986" w:rsidRPr="009D7257" w:rsidRDefault="00EF443A" w:rsidP="00407986">
            <w:pPr>
              <w:pStyle w:val="NoSpacing"/>
            </w:pPr>
            <w:r w:rsidRPr="009D7257">
              <w:rPr>
                <w:rFonts w:eastAsia="Times New Roman" w:cs="Times New Roman"/>
                <w:kern w:val="0"/>
                <w14:ligatures w14:val="none"/>
              </w:rPr>
              <w:t xml:space="preserve">Applicants who have not </w:t>
            </w:r>
            <w:r w:rsidR="00407986" w:rsidRPr="009D7257">
              <w:rPr>
                <w:rFonts w:eastAsia="Times New Roman" w:cs="Times New Roman"/>
                <w:kern w:val="0"/>
                <w14:ligatures w14:val="none"/>
              </w:rPr>
              <w:t xml:space="preserve">met this requirement </w:t>
            </w:r>
          </w:p>
          <w:p w14:paraId="56B7B30B" w14:textId="77777777" w:rsidR="00EF443A" w:rsidRDefault="00EF443A" w:rsidP="008E41F4">
            <w:pPr>
              <w:pStyle w:val="NoSpacing"/>
            </w:pPr>
            <w:r w:rsidRPr="009D7257">
              <w:t>will not move forward for evaluation</w:t>
            </w:r>
            <w:r w:rsidR="00E76970" w:rsidRPr="009D7257">
              <w:t xml:space="preserve"> and scoring</w:t>
            </w:r>
            <w:r w:rsidRPr="009D7257">
              <w:t xml:space="preserve">. </w:t>
            </w:r>
          </w:p>
          <w:p w14:paraId="6C603B6E" w14:textId="6FB8FE90" w:rsidR="00463E07" w:rsidRPr="009D7257" w:rsidRDefault="00463E07" w:rsidP="008E41F4">
            <w:pPr>
              <w:pStyle w:val="NoSpacing"/>
              <w:rPr>
                <w:rFonts w:eastAsia="Times New Roman" w:cs="Times New Roman"/>
                <w:b/>
                <w:bCs/>
                <w:kern w:val="0"/>
                <w14:ligatures w14:val="none"/>
              </w:rPr>
            </w:pPr>
          </w:p>
        </w:tc>
        <w:tc>
          <w:tcPr>
            <w:tcW w:w="1260" w:type="dxa"/>
            <w:vAlign w:val="center"/>
          </w:tcPr>
          <w:p w14:paraId="1F1E76B7" w14:textId="77777777" w:rsidR="00EF443A" w:rsidRPr="009D7257" w:rsidRDefault="00EF443A" w:rsidP="00B719A2">
            <w:pPr>
              <w:pStyle w:val="NoSpacing"/>
              <w:spacing w:line="264" w:lineRule="auto"/>
              <w:jc w:val="center"/>
              <w:rPr>
                <w:rFonts w:eastAsia="Times New Roman" w:cs="Times New Roman"/>
                <w:b/>
                <w:bCs/>
                <w:kern w:val="0"/>
                <w14:ligatures w14:val="none"/>
              </w:rPr>
            </w:pPr>
            <w:r w:rsidRPr="009D7257">
              <w:rPr>
                <w:rFonts w:eastAsia="Times New Roman" w:cs="Times New Roman"/>
                <w:b/>
                <w:bCs/>
                <w:kern w:val="0"/>
                <w14:ligatures w14:val="none"/>
              </w:rPr>
              <w:t>Pass/</w:t>
            </w:r>
          </w:p>
          <w:p w14:paraId="42D4DD3A" w14:textId="5B27C0DB" w:rsidR="00F34B89" w:rsidRPr="009D7257" w:rsidRDefault="00EF443A" w:rsidP="00B719A2">
            <w:pPr>
              <w:pStyle w:val="NoSpacing"/>
              <w:spacing w:line="264" w:lineRule="auto"/>
              <w:jc w:val="center"/>
              <w:rPr>
                <w:rFonts w:eastAsia="Times New Roman" w:cs="Times New Roman"/>
                <w:b/>
                <w:bCs/>
                <w:kern w:val="0"/>
                <w14:ligatures w14:val="none"/>
              </w:rPr>
            </w:pPr>
            <w:r w:rsidRPr="009D7257">
              <w:rPr>
                <w:rFonts w:eastAsia="Times New Roman" w:cs="Times New Roman"/>
                <w:b/>
                <w:bCs/>
                <w:kern w:val="0"/>
                <w14:ligatures w14:val="none"/>
              </w:rPr>
              <w:t>Fail</w:t>
            </w:r>
          </w:p>
        </w:tc>
      </w:tr>
      <w:tr w:rsidR="00BF48C9" w:rsidRPr="00BF48C9" w14:paraId="385E71D4" w14:textId="6FF3F015" w:rsidTr="00EC4BFA">
        <w:tc>
          <w:tcPr>
            <w:tcW w:w="1885" w:type="dxa"/>
          </w:tcPr>
          <w:p w14:paraId="4E9DF767" w14:textId="77777777" w:rsidR="003341F0" w:rsidRPr="009D7257" w:rsidRDefault="00407986" w:rsidP="003341F0">
            <w:pPr>
              <w:pStyle w:val="NoSpacing"/>
              <w:spacing w:before="240"/>
            </w:pPr>
            <w:r w:rsidRPr="00BF48C9">
              <w:rPr>
                <w:b/>
                <w:bCs/>
              </w:rPr>
              <w:t>Criteria 2</w:t>
            </w:r>
            <w:r w:rsidR="00BB057D" w:rsidRPr="00BF48C9">
              <w:rPr>
                <w:b/>
                <w:bCs/>
              </w:rPr>
              <w:t xml:space="preserve"> </w:t>
            </w:r>
            <w:r w:rsidR="003341F0" w:rsidRPr="009D7257">
              <w:rPr>
                <w:b/>
                <w:bCs/>
              </w:rPr>
              <w:t>Problem Statement:</w:t>
            </w:r>
          </w:p>
          <w:p w14:paraId="08561FB1" w14:textId="1D290C80" w:rsidR="00EA6772" w:rsidRPr="00BF48C9" w:rsidRDefault="00EA6772" w:rsidP="008E41F4">
            <w:pPr>
              <w:pStyle w:val="NoSpacing"/>
              <w:rPr>
                <w:rFonts w:eastAsia="Times New Roman" w:cs="Times New Roman"/>
                <w:b/>
                <w:bCs/>
                <w:kern w:val="0"/>
                <w14:ligatures w14:val="none"/>
              </w:rPr>
            </w:pPr>
          </w:p>
        </w:tc>
        <w:tc>
          <w:tcPr>
            <w:tcW w:w="2070" w:type="dxa"/>
          </w:tcPr>
          <w:p w14:paraId="6B0A822B" w14:textId="15329349" w:rsidR="00EA6772" w:rsidRPr="009D7257" w:rsidRDefault="003341F0" w:rsidP="008E41F4">
            <w:pPr>
              <w:pStyle w:val="NoSpacing"/>
              <w:rPr>
                <w:rFonts w:eastAsia="Times New Roman" w:cs="Times New Roman"/>
                <w:kern w:val="0"/>
                <w14:ligatures w14:val="none"/>
              </w:rPr>
            </w:pPr>
            <w:r w:rsidRPr="009D7257">
              <w:rPr>
                <w:rFonts w:eastAsia="Times New Roman" w:cs="Times New Roman"/>
                <w:kern w:val="0"/>
                <w14:ligatures w14:val="none"/>
              </w:rPr>
              <w:t>Scoring will be based on the clarity of the description of the problem, gap, or need.</w:t>
            </w:r>
          </w:p>
        </w:tc>
        <w:tc>
          <w:tcPr>
            <w:tcW w:w="4770" w:type="dxa"/>
          </w:tcPr>
          <w:p w14:paraId="3CCB657C" w14:textId="011A6E7D" w:rsidR="003341F0" w:rsidRPr="009D7257" w:rsidRDefault="003341F0" w:rsidP="00C97015">
            <w:pPr>
              <w:pStyle w:val="NoSpacing"/>
              <w:rPr>
                <w:rFonts w:eastAsia="Times New Roman" w:cs="Times New Roman"/>
                <w:kern w:val="0"/>
                <w14:ligatures w14:val="none"/>
              </w:rPr>
            </w:pPr>
            <w:r w:rsidRPr="009D7257">
              <w:rPr>
                <w:rFonts w:eastAsia="Times New Roman" w:cs="Times New Roman"/>
                <w:b/>
                <w:bCs/>
                <w:kern w:val="0"/>
                <w14:ligatures w14:val="none"/>
              </w:rPr>
              <w:t xml:space="preserve">0 points: </w:t>
            </w:r>
            <w:r w:rsidRPr="009D7257">
              <w:rPr>
                <w:rFonts w:eastAsia="Times New Roman" w:cs="Times New Roman"/>
                <w:kern w:val="0"/>
                <w14:ligatures w14:val="none"/>
              </w:rPr>
              <w:t xml:space="preserve">The applicant does not provide a clear problem statement, and/or the problem statement does not align with the </w:t>
            </w:r>
            <w:r w:rsidR="008B4D3D" w:rsidRPr="009D7257">
              <w:rPr>
                <w:rFonts w:eastAsia="Times New Roman" w:cs="Times New Roman"/>
                <w:kern w:val="0"/>
                <w14:ligatures w14:val="none"/>
              </w:rPr>
              <w:t>program's</w:t>
            </w:r>
            <w:r w:rsidRPr="009D7257">
              <w:rPr>
                <w:rFonts w:eastAsia="Times New Roman" w:cs="Times New Roman"/>
                <w:kern w:val="0"/>
                <w14:ligatures w14:val="none"/>
              </w:rPr>
              <w:t xml:space="preserve"> purpose, rules, terms, and/or conditions.</w:t>
            </w:r>
          </w:p>
          <w:p w14:paraId="62011399" w14:textId="77777777" w:rsidR="003341F0" w:rsidRPr="009D7257" w:rsidRDefault="003341F0" w:rsidP="00C97015">
            <w:pPr>
              <w:pStyle w:val="NoSpacing"/>
              <w:rPr>
                <w:sz w:val="20"/>
                <w:szCs w:val="20"/>
              </w:rPr>
            </w:pPr>
          </w:p>
          <w:p w14:paraId="5E59AE58" w14:textId="77777777" w:rsidR="003341F0" w:rsidRPr="009D7257" w:rsidRDefault="003341F0" w:rsidP="00C97015">
            <w:pPr>
              <w:pStyle w:val="NoSpacing"/>
              <w:rPr>
                <w:rFonts w:eastAsia="Times New Roman" w:cs="Times New Roman"/>
                <w:kern w:val="0"/>
                <w14:ligatures w14:val="none"/>
              </w:rPr>
            </w:pPr>
            <w:r w:rsidRPr="009D7257">
              <w:rPr>
                <w:rFonts w:eastAsia="Times New Roman" w:cs="Times New Roman"/>
                <w:b/>
                <w:bCs/>
                <w:kern w:val="0"/>
                <w14:ligatures w14:val="none"/>
              </w:rPr>
              <w:t>3 points:</w:t>
            </w:r>
            <w:r w:rsidRPr="009D7257">
              <w:rPr>
                <w:rFonts w:eastAsia="Times New Roman" w:cs="Times New Roman"/>
                <w:kern w:val="0"/>
                <w14:ligatures w14:val="none"/>
              </w:rPr>
              <w:t xml:space="preserve"> The applicant only begins to describe a general problem, gap, or need and/or the response is somewhat unclear or vague in connection with the program’s purpose and intended outcomes.  </w:t>
            </w:r>
          </w:p>
          <w:p w14:paraId="31825709" w14:textId="77777777" w:rsidR="003341F0" w:rsidRPr="009D7257" w:rsidRDefault="003341F0" w:rsidP="00C97015">
            <w:pPr>
              <w:pStyle w:val="NoSpacing"/>
              <w:rPr>
                <w:sz w:val="20"/>
                <w:szCs w:val="20"/>
              </w:rPr>
            </w:pPr>
          </w:p>
          <w:p w14:paraId="1B31473A" w14:textId="77777777" w:rsidR="00EA6772" w:rsidRDefault="003341F0" w:rsidP="00C97015">
            <w:pPr>
              <w:pStyle w:val="NoSpacing"/>
            </w:pPr>
            <w:r w:rsidRPr="009D7257">
              <w:rPr>
                <w:rFonts w:eastAsia="Times New Roman" w:cs="Times New Roman"/>
                <w:b/>
                <w:bCs/>
                <w:kern w:val="0"/>
                <w14:ligatures w14:val="none"/>
              </w:rPr>
              <w:t>5 points:</w:t>
            </w:r>
            <w:r w:rsidRPr="009D7257">
              <w:rPr>
                <w:rFonts w:eastAsia="Times New Roman" w:cs="Times New Roman"/>
                <w:kern w:val="0"/>
                <w14:ligatures w14:val="none"/>
              </w:rPr>
              <w:t xml:space="preserve"> The applicant fully describes a </w:t>
            </w:r>
            <w:r w:rsidRPr="009D7257">
              <w:t>problem, gap, or need related to the funding opportunity and proposed activities.</w:t>
            </w:r>
          </w:p>
          <w:p w14:paraId="0D30A6A8" w14:textId="7DC01C23" w:rsidR="00463E07" w:rsidRPr="009D7257" w:rsidRDefault="00463E07" w:rsidP="00C97015">
            <w:pPr>
              <w:pStyle w:val="NoSpacing"/>
              <w:rPr>
                <w:rFonts w:eastAsia="Times New Roman" w:cs="Times New Roman"/>
                <w:kern w:val="0"/>
                <w14:ligatures w14:val="none"/>
              </w:rPr>
            </w:pPr>
          </w:p>
        </w:tc>
        <w:tc>
          <w:tcPr>
            <w:tcW w:w="1260" w:type="dxa"/>
            <w:vAlign w:val="center"/>
          </w:tcPr>
          <w:p w14:paraId="7C4E5514" w14:textId="2FC39DAE" w:rsidR="00EA6772" w:rsidRPr="009D7257" w:rsidRDefault="001E3B91" w:rsidP="00C97015">
            <w:pPr>
              <w:pStyle w:val="NoSpacing"/>
              <w:spacing w:line="264" w:lineRule="auto"/>
              <w:jc w:val="center"/>
              <w:rPr>
                <w:rFonts w:eastAsia="Times New Roman" w:cs="Times New Roman"/>
                <w:b/>
                <w:bCs/>
                <w:kern w:val="0"/>
                <w14:ligatures w14:val="none"/>
              </w:rPr>
            </w:pPr>
            <w:r w:rsidRPr="009D7257">
              <w:rPr>
                <w:rFonts w:eastAsia="Times New Roman" w:cs="Times New Roman"/>
                <w:b/>
                <w:bCs/>
                <w:kern w:val="0"/>
                <w14:ligatures w14:val="none"/>
              </w:rPr>
              <w:t>5</w:t>
            </w:r>
          </w:p>
        </w:tc>
      </w:tr>
      <w:tr w:rsidR="00BF48C9" w:rsidRPr="00BF48C9" w14:paraId="3BE9CA92" w14:textId="77777777" w:rsidTr="00EC4BFA">
        <w:tc>
          <w:tcPr>
            <w:tcW w:w="1885" w:type="dxa"/>
          </w:tcPr>
          <w:p w14:paraId="111C6683" w14:textId="43DB0B47" w:rsidR="003341F0" w:rsidRPr="009D7257" w:rsidRDefault="00E132BA" w:rsidP="003341F0">
            <w:pPr>
              <w:pStyle w:val="NoSpacing"/>
              <w:spacing w:before="240"/>
              <w:rPr>
                <w:b/>
                <w:bCs/>
              </w:rPr>
            </w:pPr>
            <w:r w:rsidRPr="00BF48C9">
              <w:rPr>
                <w:rFonts w:eastAsia="Times New Roman" w:cs="Times New Roman"/>
                <w:b/>
                <w:bCs/>
                <w:kern w:val="0"/>
                <w14:ligatures w14:val="none"/>
              </w:rPr>
              <w:t>Criteria 3</w:t>
            </w:r>
            <w:r w:rsidR="00BB057D" w:rsidRPr="00BF48C9">
              <w:rPr>
                <w:rFonts w:eastAsia="Times New Roman" w:cs="Times New Roman"/>
                <w:b/>
                <w:bCs/>
                <w:kern w:val="0"/>
                <w14:ligatures w14:val="none"/>
              </w:rPr>
              <w:t xml:space="preserve"> </w:t>
            </w:r>
            <w:r w:rsidR="003341F0" w:rsidRPr="009D7257">
              <w:rPr>
                <w:b/>
                <w:bCs/>
              </w:rPr>
              <w:t xml:space="preserve">Problem Resolution </w:t>
            </w:r>
          </w:p>
          <w:p w14:paraId="0BB50DC1" w14:textId="0995689D" w:rsidR="00BD2600" w:rsidRPr="00BF48C9" w:rsidRDefault="00BD2600" w:rsidP="008E41F4">
            <w:pPr>
              <w:pStyle w:val="NoSpacing"/>
              <w:rPr>
                <w:rFonts w:eastAsia="Times New Roman" w:cs="Times New Roman"/>
                <w:b/>
                <w:bCs/>
                <w:kern w:val="0"/>
                <w14:ligatures w14:val="none"/>
              </w:rPr>
            </w:pPr>
          </w:p>
        </w:tc>
        <w:tc>
          <w:tcPr>
            <w:tcW w:w="2070" w:type="dxa"/>
          </w:tcPr>
          <w:p w14:paraId="3BDD4D0E" w14:textId="189ACC43" w:rsidR="00BD2600" w:rsidRPr="009D7257" w:rsidRDefault="003341F0" w:rsidP="008E41F4">
            <w:pPr>
              <w:pStyle w:val="NoSpacing"/>
              <w:rPr>
                <w:rFonts w:eastAsia="Times New Roman" w:cs="Times New Roman"/>
                <w:kern w:val="0"/>
                <w14:ligatures w14:val="none"/>
              </w:rPr>
            </w:pPr>
            <w:r w:rsidRPr="009D7257">
              <w:rPr>
                <w:rFonts w:eastAsia="Times New Roman" w:cs="Times New Roman"/>
                <w:kern w:val="0"/>
                <w14:ligatures w14:val="none"/>
              </w:rPr>
              <w:t>Scoring will be based on the clarity of the description of how funding will address and resolve the stated problem.</w:t>
            </w:r>
          </w:p>
        </w:tc>
        <w:tc>
          <w:tcPr>
            <w:tcW w:w="4770" w:type="dxa"/>
          </w:tcPr>
          <w:p w14:paraId="30E2D8EA" w14:textId="29BA1F46" w:rsidR="003341F0" w:rsidRPr="009D7257" w:rsidRDefault="003341F0" w:rsidP="00C97015">
            <w:pPr>
              <w:pStyle w:val="NoSpacing"/>
              <w:rPr>
                <w:rFonts w:eastAsia="Times New Roman" w:cs="Times New Roman"/>
                <w:kern w:val="0"/>
                <w14:ligatures w14:val="none"/>
              </w:rPr>
            </w:pPr>
            <w:r w:rsidRPr="009D7257">
              <w:rPr>
                <w:rFonts w:eastAsia="Times New Roman" w:cs="Times New Roman"/>
                <w:b/>
                <w:bCs/>
                <w:kern w:val="0"/>
                <w14:ligatures w14:val="none"/>
              </w:rPr>
              <w:t xml:space="preserve">0 points: </w:t>
            </w:r>
            <w:r w:rsidRPr="009D7257">
              <w:rPr>
                <w:rFonts w:eastAsia="Times New Roman" w:cs="Times New Roman"/>
                <w:kern w:val="0"/>
                <w14:ligatures w14:val="none"/>
              </w:rPr>
              <w:t>The applicant does not provide a resolution, and/or the proposed activities do not align with the program purpose, rules, terms, and/or conditions.</w:t>
            </w:r>
          </w:p>
          <w:p w14:paraId="09A8592F" w14:textId="77777777" w:rsidR="003341F0" w:rsidRPr="009D7257" w:rsidRDefault="003341F0" w:rsidP="00C97015">
            <w:pPr>
              <w:pStyle w:val="NoSpacing"/>
              <w:rPr>
                <w:sz w:val="20"/>
                <w:szCs w:val="20"/>
              </w:rPr>
            </w:pPr>
          </w:p>
          <w:p w14:paraId="1A722131" w14:textId="486D983E" w:rsidR="003341F0" w:rsidRPr="009D7257" w:rsidRDefault="003341F0" w:rsidP="00C97015">
            <w:pPr>
              <w:pStyle w:val="NoSpacing"/>
              <w:rPr>
                <w:rFonts w:eastAsia="Times New Roman" w:cs="Times New Roman"/>
                <w:kern w:val="0"/>
                <w14:ligatures w14:val="none"/>
              </w:rPr>
            </w:pPr>
            <w:r w:rsidRPr="009D7257">
              <w:rPr>
                <w:rFonts w:eastAsia="Times New Roman" w:cs="Times New Roman"/>
                <w:b/>
                <w:bCs/>
                <w:kern w:val="0"/>
                <w14:ligatures w14:val="none"/>
              </w:rPr>
              <w:t>3 points:</w:t>
            </w:r>
            <w:r w:rsidRPr="009D7257">
              <w:rPr>
                <w:rFonts w:eastAsia="Times New Roman" w:cs="Times New Roman"/>
                <w:kern w:val="0"/>
                <w14:ligatures w14:val="none"/>
              </w:rPr>
              <w:t xml:space="preserve"> The applicant does not fully demonstrate how funding will help to resolve the problem, and/or the response is somewhat unclear or vague in connection with the program’s purpose and intended outcomes.  </w:t>
            </w:r>
          </w:p>
          <w:p w14:paraId="2770025C" w14:textId="77777777" w:rsidR="003341F0" w:rsidRPr="009D7257" w:rsidRDefault="003341F0" w:rsidP="00C97015">
            <w:pPr>
              <w:pStyle w:val="NoSpacing"/>
              <w:rPr>
                <w:sz w:val="20"/>
                <w:szCs w:val="20"/>
              </w:rPr>
            </w:pPr>
          </w:p>
          <w:p w14:paraId="33E1D570" w14:textId="1C1C07EA" w:rsidR="00463E07" w:rsidRPr="009D7257" w:rsidRDefault="003341F0" w:rsidP="00C97015">
            <w:pPr>
              <w:pStyle w:val="NoSpacing"/>
            </w:pPr>
            <w:r w:rsidRPr="009D7257">
              <w:rPr>
                <w:rFonts w:eastAsia="Times New Roman" w:cs="Times New Roman"/>
                <w:b/>
                <w:bCs/>
                <w:kern w:val="0"/>
                <w14:ligatures w14:val="none"/>
              </w:rPr>
              <w:t>5 points:</w:t>
            </w:r>
            <w:r w:rsidRPr="009D7257">
              <w:rPr>
                <w:rFonts w:eastAsia="Times New Roman" w:cs="Times New Roman"/>
                <w:kern w:val="0"/>
                <w14:ligatures w14:val="none"/>
              </w:rPr>
              <w:t xml:space="preserve"> The applicant fully describes how funding </w:t>
            </w:r>
            <w:r w:rsidRPr="009D7257">
              <w:t>will help to resolve the stated problem.</w:t>
            </w:r>
          </w:p>
        </w:tc>
        <w:tc>
          <w:tcPr>
            <w:tcW w:w="1260" w:type="dxa"/>
            <w:vAlign w:val="center"/>
          </w:tcPr>
          <w:p w14:paraId="79C5FF8D" w14:textId="55E2406D" w:rsidR="004566B3" w:rsidRPr="009D7257" w:rsidRDefault="00EC4BFA" w:rsidP="00C97015">
            <w:pPr>
              <w:pStyle w:val="NoSpacing"/>
              <w:spacing w:line="264" w:lineRule="auto"/>
              <w:jc w:val="center"/>
              <w:rPr>
                <w:rFonts w:eastAsia="Times New Roman" w:cs="Times New Roman"/>
                <w:b/>
                <w:bCs/>
                <w:kern w:val="0"/>
                <w14:ligatures w14:val="none"/>
              </w:rPr>
            </w:pPr>
            <w:r w:rsidRPr="009D7257">
              <w:rPr>
                <w:rFonts w:eastAsia="Times New Roman" w:cs="Times New Roman"/>
                <w:b/>
                <w:bCs/>
                <w:kern w:val="0"/>
                <w14:ligatures w14:val="none"/>
              </w:rPr>
              <w:t>5</w:t>
            </w:r>
          </w:p>
        </w:tc>
      </w:tr>
      <w:tr w:rsidR="00BF48C9" w:rsidRPr="00BF48C9" w14:paraId="10DB9F12" w14:textId="77777777" w:rsidTr="00400C08">
        <w:tc>
          <w:tcPr>
            <w:tcW w:w="1885" w:type="dxa"/>
          </w:tcPr>
          <w:p w14:paraId="2BD765FA" w14:textId="77777777" w:rsidR="00463E07" w:rsidRDefault="003341F0" w:rsidP="003341F0">
            <w:pPr>
              <w:pStyle w:val="NoSpacing"/>
              <w:spacing w:before="240"/>
              <w:rPr>
                <w:rFonts w:eastAsia="Times New Roman" w:cs="Times New Roman"/>
                <w:b/>
                <w:bCs/>
                <w:kern w:val="0"/>
                <w14:ligatures w14:val="none"/>
              </w:rPr>
            </w:pPr>
            <w:r w:rsidRPr="00BF48C9">
              <w:rPr>
                <w:rFonts w:eastAsia="Times New Roman" w:cs="Times New Roman"/>
                <w:b/>
                <w:bCs/>
                <w:kern w:val="0"/>
                <w14:ligatures w14:val="none"/>
              </w:rPr>
              <w:lastRenderedPageBreak/>
              <w:t xml:space="preserve">Criteria 4 </w:t>
            </w:r>
          </w:p>
          <w:p w14:paraId="6D4588AB" w14:textId="6433A1E9" w:rsidR="003341F0" w:rsidRPr="009D7257" w:rsidRDefault="003341F0" w:rsidP="003341F0">
            <w:pPr>
              <w:pStyle w:val="NoSpacing"/>
              <w:spacing w:before="240"/>
              <w:rPr>
                <w:b/>
                <w:bCs/>
              </w:rPr>
            </w:pPr>
            <w:r w:rsidRPr="009D7257">
              <w:rPr>
                <w:b/>
                <w:bCs/>
              </w:rPr>
              <w:t>Applicant Background and Experience</w:t>
            </w:r>
          </w:p>
          <w:p w14:paraId="1FD57258" w14:textId="77777777" w:rsidR="003341F0" w:rsidRPr="00BF48C9" w:rsidRDefault="003341F0" w:rsidP="003341F0">
            <w:pPr>
              <w:pStyle w:val="NoSpacing"/>
              <w:spacing w:before="240"/>
              <w:rPr>
                <w:rFonts w:eastAsia="Times New Roman" w:cs="Times New Roman"/>
                <w:b/>
                <w:bCs/>
                <w:kern w:val="0"/>
                <w14:ligatures w14:val="none"/>
              </w:rPr>
            </w:pPr>
          </w:p>
        </w:tc>
        <w:tc>
          <w:tcPr>
            <w:tcW w:w="2070" w:type="dxa"/>
          </w:tcPr>
          <w:p w14:paraId="5A90595B" w14:textId="2BD6FC7F" w:rsidR="003341F0" w:rsidRPr="009D7257" w:rsidRDefault="003341F0" w:rsidP="003341F0">
            <w:pPr>
              <w:pStyle w:val="NoSpacing"/>
              <w:rPr>
                <w:rFonts w:eastAsia="Times New Roman" w:cs="Times New Roman"/>
                <w:kern w:val="0"/>
                <w14:ligatures w14:val="none"/>
              </w:rPr>
            </w:pPr>
            <w:r w:rsidRPr="009D7257">
              <w:rPr>
                <w:rFonts w:eastAsia="Times New Roman" w:cs="Times New Roman"/>
                <w:kern w:val="0"/>
                <w14:ligatures w14:val="none"/>
              </w:rPr>
              <w:t xml:space="preserve">Scoring will be based on the clarity of the </w:t>
            </w:r>
            <w:r w:rsidR="009760AF" w:rsidRPr="009D7257">
              <w:t xml:space="preserve">description of how the organization’s background will prepare them for success in the proposed work. </w:t>
            </w:r>
          </w:p>
        </w:tc>
        <w:tc>
          <w:tcPr>
            <w:tcW w:w="4770" w:type="dxa"/>
          </w:tcPr>
          <w:p w14:paraId="05824963" w14:textId="2426C09A" w:rsidR="003341F0" w:rsidRPr="009D7257" w:rsidRDefault="003341F0" w:rsidP="00C97015">
            <w:pPr>
              <w:pStyle w:val="NoSpacing"/>
              <w:rPr>
                <w:rFonts w:eastAsia="Times New Roman" w:cs="Times New Roman"/>
                <w:kern w:val="0"/>
                <w14:ligatures w14:val="none"/>
              </w:rPr>
            </w:pPr>
            <w:r w:rsidRPr="009D7257">
              <w:rPr>
                <w:rFonts w:eastAsia="Times New Roman" w:cs="Times New Roman"/>
                <w:b/>
                <w:bCs/>
                <w:kern w:val="0"/>
                <w14:ligatures w14:val="none"/>
              </w:rPr>
              <w:t xml:space="preserve">0 points: </w:t>
            </w:r>
            <w:r w:rsidRPr="009D7257">
              <w:rPr>
                <w:rFonts w:eastAsia="Times New Roman" w:cs="Times New Roman"/>
                <w:kern w:val="0"/>
                <w14:ligatures w14:val="none"/>
              </w:rPr>
              <w:t xml:space="preserve">The applicant does not </w:t>
            </w:r>
            <w:r w:rsidR="009760AF" w:rsidRPr="009D7257">
              <w:rPr>
                <w:rFonts w:eastAsia="Times New Roman" w:cs="Times New Roman"/>
                <w:kern w:val="0"/>
                <w14:ligatures w14:val="none"/>
              </w:rPr>
              <w:t>have experience related to the program’s purpose.</w:t>
            </w:r>
          </w:p>
          <w:p w14:paraId="1163EEFA" w14:textId="77777777" w:rsidR="00C97015" w:rsidRPr="009D7257" w:rsidRDefault="00C97015" w:rsidP="00C97015">
            <w:pPr>
              <w:pStyle w:val="NoSpacing"/>
              <w:rPr>
                <w:rFonts w:eastAsia="Times New Roman" w:cs="Times New Roman"/>
                <w:kern w:val="0"/>
                <w:sz w:val="12"/>
                <w:szCs w:val="12"/>
                <w14:ligatures w14:val="none"/>
              </w:rPr>
            </w:pPr>
          </w:p>
          <w:p w14:paraId="72461BC6" w14:textId="3CB546A5" w:rsidR="003341F0" w:rsidRPr="009D7257" w:rsidRDefault="003341F0" w:rsidP="00C97015">
            <w:pPr>
              <w:pStyle w:val="NoSpacing"/>
              <w:rPr>
                <w:rFonts w:eastAsia="Times New Roman" w:cs="Times New Roman"/>
                <w:kern w:val="0"/>
                <w14:ligatures w14:val="none"/>
              </w:rPr>
            </w:pPr>
            <w:r w:rsidRPr="009D7257">
              <w:rPr>
                <w:rFonts w:eastAsia="Times New Roman" w:cs="Times New Roman"/>
                <w:b/>
                <w:bCs/>
                <w:kern w:val="0"/>
                <w14:ligatures w14:val="none"/>
              </w:rPr>
              <w:t>3 points:</w:t>
            </w:r>
            <w:r w:rsidRPr="009D7257">
              <w:rPr>
                <w:rFonts w:eastAsia="Times New Roman" w:cs="Times New Roman"/>
                <w:kern w:val="0"/>
                <w14:ligatures w14:val="none"/>
              </w:rPr>
              <w:t xml:space="preserve"> The applicant does not fully demonstrate how</w:t>
            </w:r>
            <w:r w:rsidR="009760AF" w:rsidRPr="009D7257">
              <w:rPr>
                <w:rFonts w:eastAsia="Times New Roman" w:cs="Times New Roman"/>
                <w:kern w:val="0"/>
                <w14:ligatures w14:val="none"/>
              </w:rPr>
              <w:t xml:space="preserve"> the organization’s background aligns with the proposed activities and likelihood for success.</w:t>
            </w:r>
          </w:p>
          <w:p w14:paraId="06A47FB5" w14:textId="77777777" w:rsidR="003341F0" w:rsidRPr="009D7257" w:rsidRDefault="003341F0" w:rsidP="00C97015">
            <w:pPr>
              <w:pStyle w:val="NoSpacing"/>
              <w:rPr>
                <w:sz w:val="18"/>
                <w:szCs w:val="18"/>
              </w:rPr>
            </w:pPr>
          </w:p>
          <w:p w14:paraId="18AEA571" w14:textId="77777777" w:rsidR="003341F0" w:rsidRDefault="003341F0" w:rsidP="00C97015">
            <w:pPr>
              <w:pStyle w:val="NoSpacing"/>
              <w:rPr>
                <w:rFonts w:eastAsia="Times New Roman" w:cs="Times New Roman"/>
                <w:kern w:val="0"/>
                <w14:ligatures w14:val="none"/>
              </w:rPr>
            </w:pPr>
            <w:r w:rsidRPr="009D7257">
              <w:rPr>
                <w:rFonts w:eastAsia="Times New Roman" w:cs="Times New Roman"/>
                <w:b/>
                <w:bCs/>
                <w:kern w:val="0"/>
                <w14:ligatures w14:val="none"/>
              </w:rPr>
              <w:t>5 points:</w:t>
            </w:r>
            <w:r w:rsidRPr="009D7257">
              <w:rPr>
                <w:rFonts w:eastAsia="Times New Roman" w:cs="Times New Roman"/>
                <w:kern w:val="0"/>
                <w14:ligatures w14:val="none"/>
              </w:rPr>
              <w:t xml:space="preserve"> The applicant fully describes how </w:t>
            </w:r>
            <w:r w:rsidR="009760AF" w:rsidRPr="009D7257">
              <w:rPr>
                <w:rFonts w:eastAsia="Times New Roman" w:cs="Times New Roman"/>
                <w:kern w:val="0"/>
                <w14:ligatures w14:val="none"/>
              </w:rPr>
              <w:t>the organization’s background prepares them for successful outcomes aligned with the program’s purpose.</w:t>
            </w:r>
          </w:p>
          <w:p w14:paraId="6EC0EB85" w14:textId="155E84E1" w:rsidR="00463E07" w:rsidRPr="009D7257" w:rsidRDefault="00463E07" w:rsidP="00C97015">
            <w:pPr>
              <w:pStyle w:val="NoSpacing"/>
              <w:rPr>
                <w:rFonts w:eastAsia="Times New Roman" w:cs="Times New Roman"/>
                <w:b/>
                <w:bCs/>
                <w:kern w:val="0"/>
                <w14:ligatures w14:val="none"/>
              </w:rPr>
            </w:pPr>
          </w:p>
        </w:tc>
        <w:tc>
          <w:tcPr>
            <w:tcW w:w="1260" w:type="dxa"/>
            <w:vAlign w:val="center"/>
          </w:tcPr>
          <w:p w14:paraId="7A1849FE" w14:textId="1D78892F" w:rsidR="003341F0" w:rsidRPr="009D7257" w:rsidRDefault="00EC4BFA" w:rsidP="00400C08">
            <w:pPr>
              <w:pStyle w:val="NoSpacing"/>
              <w:spacing w:line="264" w:lineRule="auto"/>
              <w:jc w:val="center"/>
              <w:rPr>
                <w:rFonts w:eastAsia="Times New Roman" w:cs="Times New Roman"/>
                <w:b/>
                <w:bCs/>
                <w:kern w:val="0"/>
                <w14:ligatures w14:val="none"/>
              </w:rPr>
            </w:pPr>
            <w:r w:rsidRPr="009D7257">
              <w:rPr>
                <w:rFonts w:eastAsia="Times New Roman" w:cs="Times New Roman"/>
                <w:b/>
                <w:bCs/>
                <w:kern w:val="0"/>
                <w14:ligatures w14:val="none"/>
              </w:rPr>
              <w:t>5</w:t>
            </w:r>
          </w:p>
        </w:tc>
      </w:tr>
      <w:tr w:rsidR="00BF48C9" w:rsidRPr="00BF48C9" w14:paraId="32AB7AB2" w14:textId="77777777" w:rsidTr="00EC4BFA">
        <w:tc>
          <w:tcPr>
            <w:tcW w:w="1885" w:type="dxa"/>
          </w:tcPr>
          <w:p w14:paraId="7DA6A213" w14:textId="02D0150D" w:rsidR="009760AF" w:rsidRPr="00BF48C9" w:rsidRDefault="009760AF" w:rsidP="009760AF">
            <w:pPr>
              <w:pStyle w:val="NoSpacing"/>
              <w:spacing w:before="240"/>
              <w:rPr>
                <w:rFonts w:eastAsia="Times New Roman" w:cs="Times New Roman"/>
                <w:b/>
                <w:bCs/>
                <w:kern w:val="0"/>
                <w14:ligatures w14:val="none"/>
              </w:rPr>
            </w:pPr>
            <w:r w:rsidRPr="00BF48C9">
              <w:rPr>
                <w:rFonts w:eastAsia="Times New Roman" w:cs="Times New Roman"/>
                <w:b/>
                <w:bCs/>
                <w:kern w:val="0"/>
                <w14:ligatures w14:val="none"/>
              </w:rPr>
              <w:t>Criteria 5</w:t>
            </w:r>
          </w:p>
          <w:p w14:paraId="05A07564" w14:textId="0574218F" w:rsidR="009760AF" w:rsidRDefault="009760AF" w:rsidP="009760AF">
            <w:pPr>
              <w:pStyle w:val="NoSpacing"/>
              <w:spacing w:before="240"/>
              <w:rPr>
                <w:b/>
                <w:bCs/>
              </w:rPr>
            </w:pPr>
            <w:r w:rsidRPr="009D7257">
              <w:rPr>
                <w:b/>
                <w:bCs/>
              </w:rPr>
              <w:t>Applicant Organizational Capacity</w:t>
            </w:r>
          </w:p>
          <w:p w14:paraId="1E6405A2" w14:textId="77777777" w:rsidR="003341F0" w:rsidRPr="00BF48C9" w:rsidRDefault="003341F0" w:rsidP="003341F0">
            <w:pPr>
              <w:pStyle w:val="NoSpacing"/>
              <w:spacing w:before="240"/>
              <w:rPr>
                <w:rFonts w:eastAsia="Times New Roman" w:cs="Times New Roman"/>
                <w:b/>
                <w:bCs/>
                <w:kern w:val="0"/>
                <w14:ligatures w14:val="none"/>
              </w:rPr>
            </w:pPr>
          </w:p>
        </w:tc>
        <w:tc>
          <w:tcPr>
            <w:tcW w:w="2070" w:type="dxa"/>
          </w:tcPr>
          <w:p w14:paraId="7E38EB51" w14:textId="72011DAD" w:rsidR="003341F0" w:rsidRPr="00BF48C9" w:rsidRDefault="009760AF" w:rsidP="003341F0">
            <w:pPr>
              <w:pStyle w:val="NoSpacing"/>
              <w:rPr>
                <w:rFonts w:eastAsia="Times New Roman" w:cs="Times New Roman"/>
                <w:kern w:val="0"/>
                <w14:ligatures w14:val="none"/>
              </w:rPr>
            </w:pPr>
            <w:r w:rsidRPr="00BF48C9">
              <w:rPr>
                <w:rFonts w:eastAsia="Times New Roman" w:cs="Times New Roman"/>
                <w:kern w:val="0"/>
                <w14:ligatures w14:val="none"/>
              </w:rPr>
              <w:t xml:space="preserve">Scoring will be based on the clarity of the </w:t>
            </w:r>
            <w:r w:rsidRPr="009D7257">
              <w:t xml:space="preserve">description of how funding will impact the applicant’s operational capacity. </w:t>
            </w:r>
          </w:p>
        </w:tc>
        <w:tc>
          <w:tcPr>
            <w:tcW w:w="4770" w:type="dxa"/>
          </w:tcPr>
          <w:p w14:paraId="372C7311" w14:textId="5BD769C2" w:rsidR="009760AF" w:rsidRPr="009D7257" w:rsidRDefault="009760AF" w:rsidP="00C97015">
            <w:pPr>
              <w:pStyle w:val="NoSpacing"/>
            </w:pPr>
            <w:r w:rsidRPr="009D7257">
              <w:rPr>
                <w:b/>
                <w:bCs/>
              </w:rPr>
              <w:t xml:space="preserve">Up to 2 points will be awarded for each of the following responses in this section. Incomplete or partial responses will receive a 0 or 1.  </w:t>
            </w:r>
          </w:p>
          <w:p w14:paraId="3F471AE2" w14:textId="77777777" w:rsidR="009760AF" w:rsidRPr="009D7257" w:rsidRDefault="009760AF" w:rsidP="00C97015">
            <w:pPr>
              <w:pStyle w:val="NoSpacing"/>
              <w:numPr>
                <w:ilvl w:val="0"/>
                <w:numId w:val="103"/>
              </w:numPr>
            </w:pPr>
            <w:r w:rsidRPr="009D7257">
              <w:t xml:space="preserve">What difference will grant funding make to your organization? </w:t>
            </w:r>
          </w:p>
          <w:p w14:paraId="7C5EBF78" w14:textId="77777777" w:rsidR="009760AF" w:rsidRDefault="009760AF" w:rsidP="00C97015">
            <w:pPr>
              <w:pStyle w:val="NoSpacing"/>
              <w:numPr>
                <w:ilvl w:val="0"/>
                <w:numId w:val="103"/>
              </w:numPr>
            </w:pPr>
            <w:r w:rsidRPr="009D7257">
              <w:t xml:space="preserve">Will staffing needs change if funds are awarded? </w:t>
            </w:r>
          </w:p>
          <w:p w14:paraId="1FCB1200" w14:textId="60D2234C" w:rsidR="006C38C3" w:rsidRPr="009D7257" w:rsidRDefault="006C38C3" w:rsidP="006C38C3">
            <w:pPr>
              <w:pStyle w:val="NoSpacing"/>
              <w:numPr>
                <w:ilvl w:val="0"/>
                <w:numId w:val="103"/>
              </w:numPr>
            </w:pPr>
            <w:r w:rsidRPr="009D7257">
              <w:t xml:space="preserve">Who will be </w:t>
            </w:r>
            <w:r>
              <w:t xml:space="preserve">the primary person(s) </w:t>
            </w:r>
            <w:r w:rsidRPr="009D7257">
              <w:t xml:space="preserve">responsible for </w:t>
            </w:r>
            <w:r>
              <w:t>project management of the contract from the time of grant award through construction and implementation</w:t>
            </w:r>
            <w:r w:rsidRPr="009D7257">
              <w:t xml:space="preserve">? </w:t>
            </w:r>
            <w:r>
              <w:t>Describe their experience with similar projects.</w:t>
            </w:r>
          </w:p>
          <w:p w14:paraId="59E46B9C" w14:textId="12A4C908" w:rsidR="009760AF" w:rsidRPr="009D7257" w:rsidRDefault="009760AF" w:rsidP="00C97015">
            <w:pPr>
              <w:pStyle w:val="NoSpacing"/>
              <w:numPr>
                <w:ilvl w:val="0"/>
                <w:numId w:val="103"/>
              </w:numPr>
            </w:pPr>
            <w:r w:rsidRPr="009D7257">
              <w:t xml:space="preserve">Who will be </w:t>
            </w:r>
            <w:r w:rsidR="006C38C3">
              <w:t xml:space="preserve">the primary person(s) </w:t>
            </w:r>
            <w:r w:rsidRPr="009D7257">
              <w:t xml:space="preserve">responsible for managing the logistics related to shared community-use, educational use, and/or food </w:t>
            </w:r>
            <w:r w:rsidR="006C38C3" w:rsidRPr="009D7257">
              <w:t>distribution</w:t>
            </w:r>
            <w:r w:rsidR="006C38C3">
              <w:t>?</w:t>
            </w:r>
            <w:r w:rsidRPr="009D7257">
              <w:t xml:space="preserve"> </w:t>
            </w:r>
          </w:p>
          <w:p w14:paraId="6712B16D" w14:textId="77777777" w:rsidR="003341F0" w:rsidRDefault="009760AF" w:rsidP="00C97015">
            <w:pPr>
              <w:pStyle w:val="NoSpacing"/>
              <w:numPr>
                <w:ilvl w:val="0"/>
                <w:numId w:val="103"/>
              </w:numPr>
            </w:pPr>
            <w:r w:rsidRPr="009D7257">
              <w:t>How will success be measured? What metrics will you use to track results related to solving the stated problem, sustaining a shared-use greenhouse, increasing educational opportunities, and food production?</w:t>
            </w:r>
          </w:p>
          <w:p w14:paraId="68A88FF7" w14:textId="107051BB" w:rsidR="00463E07" w:rsidRPr="009D7257" w:rsidRDefault="00463E07" w:rsidP="00463E07">
            <w:pPr>
              <w:pStyle w:val="NoSpacing"/>
              <w:ind w:left="360"/>
            </w:pPr>
          </w:p>
        </w:tc>
        <w:tc>
          <w:tcPr>
            <w:tcW w:w="1260" w:type="dxa"/>
            <w:vAlign w:val="center"/>
          </w:tcPr>
          <w:p w14:paraId="461EE396" w14:textId="1AE6F132" w:rsidR="003341F0" w:rsidRDefault="003341F0" w:rsidP="00C97015">
            <w:pPr>
              <w:pStyle w:val="NoSpacing"/>
              <w:spacing w:line="264" w:lineRule="auto"/>
              <w:jc w:val="center"/>
              <w:rPr>
                <w:rFonts w:eastAsia="Times New Roman" w:cs="Times New Roman"/>
                <w:b/>
                <w:bCs/>
                <w:kern w:val="0"/>
                <w14:ligatures w14:val="none"/>
              </w:rPr>
            </w:pPr>
          </w:p>
          <w:p w14:paraId="25A7D538" w14:textId="19AC97E6" w:rsidR="006C38C3" w:rsidRPr="009D7257" w:rsidRDefault="006C38C3" w:rsidP="00C97015">
            <w:pPr>
              <w:pStyle w:val="NoSpacing"/>
              <w:spacing w:line="264" w:lineRule="auto"/>
              <w:jc w:val="center"/>
              <w:rPr>
                <w:rFonts w:eastAsia="Times New Roman" w:cs="Times New Roman"/>
                <w:b/>
                <w:bCs/>
                <w:kern w:val="0"/>
                <w14:ligatures w14:val="none"/>
              </w:rPr>
            </w:pPr>
            <w:r>
              <w:rPr>
                <w:rFonts w:eastAsia="Times New Roman" w:cs="Times New Roman"/>
                <w:b/>
                <w:bCs/>
                <w:kern w:val="0"/>
                <w14:ligatures w14:val="none"/>
              </w:rPr>
              <w:t>10</w:t>
            </w:r>
          </w:p>
        </w:tc>
      </w:tr>
      <w:tr w:rsidR="00DB14E2" w:rsidRPr="00BF48C9" w14:paraId="0D520A67" w14:textId="77777777" w:rsidTr="00EC4BFA">
        <w:tc>
          <w:tcPr>
            <w:tcW w:w="1885" w:type="dxa"/>
          </w:tcPr>
          <w:p w14:paraId="4BEBBB4D" w14:textId="2FF6FC3A" w:rsidR="006C38C3" w:rsidRPr="00BF48C9" w:rsidRDefault="006C38C3" w:rsidP="006C38C3">
            <w:pPr>
              <w:pStyle w:val="NoSpacing"/>
              <w:spacing w:before="240"/>
              <w:rPr>
                <w:rFonts w:eastAsia="Times New Roman" w:cs="Times New Roman"/>
                <w:b/>
                <w:bCs/>
                <w:kern w:val="0"/>
                <w14:ligatures w14:val="none"/>
              </w:rPr>
            </w:pPr>
            <w:r w:rsidRPr="00BF48C9">
              <w:rPr>
                <w:rFonts w:eastAsia="Times New Roman" w:cs="Times New Roman"/>
                <w:b/>
                <w:bCs/>
                <w:kern w:val="0"/>
                <w14:ligatures w14:val="none"/>
              </w:rPr>
              <w:t xml:space="preserve">Criteria </w:t>
            </w:r>
            <w:r w:rsidR="008B629F">
              <w:rPr>
                <w:rFonts w:eastAsia="Times New Roman" w:cs="Times New Roman"/>
                <w:b/>
                <w:bCs/>
                <w:kern w:val="0"/>
                <w14:ligatures w14:val="none"/>
              </w:rPr>
              <w:t>6</w:t>
            </w:r>
          </w:p>
          <w:p w14:paraId="2D7D54E9" w14:textId="4323ACEE" w:rsidR="006C38C3" w:rsidRDefault="006C38C3" w:rsidP="006C38C3">
            <w:pPr>
              <w:pStyle w:val="NoSpacing"/>
              <w:spacing w:before="240"/>
              <w:rPr>
                <w:b/>
                <w:bCs/>
              </w:rPr>
            </w:pPr>
            <w:r>
              <w:rPr>
                <w:b/>
                <w:bCs/>
              </w:rPr>
              <w:t>Greenhouse Management Plan</w:t>
            </w:r>
          </w:p>
          <w:p w14:paraId="6209A69C" w14:textId="77777777" w:rsidR="00DB14E2" w:rsidRPr="00BF48C9" w:rsidRDefault="00DB14E2" w:rsidP="009760AF">
            <w:pPr>
              <w:pStyle w:val="NoSpacing"/>
              <w:spacing w:before="240"/>
              <w:rPr>
                <w:rFonts w:eastAsia="Times New Roman" w:cs="Times New Roman"/>
                <w:b/>
                <w:bCs/>
                <w:kern w:val="0"/>
                <w14:ligatures w14:val="none"/>
              </w:rPr>
            </w:pPr>
          </w:p>
        </w:tc>
        <w:tc>
          <w:tcPr>
            <w:tcW w:w="2070" w:type="dxa"/>
          </w:tcPr>
          <w:p w14:paraId="68C2AE44" w14:textId="77777777" w:rsidR="00DB14E2" w:rsidRDefault="006C38C3" w:rsidP="003341F0">
            <w:pPr>
              <w:pStyle w:val="NoSpacing"/>
              <w:rPr>
                <w:rFonts w:eastAsia="Times New Roman" w:cs="Times New Roman"/>
                <w:kern w:val="0"/>
                <w14:ligatures w14:val="none"/>
              </w:rPr>
            </w:pPr>
            <w:r w:rsidRPr="00BF48C9">
              <w:rPr>
                <w:rFonts w:eastAsia="Times New Roman" w:cs="Times New Roman"/>
                <w:kern w:val="0"/>
                <w14:ligatures w14:val="none"/>
              </w:rPr>
              <w:lastRenderedPageBreak/>
              <w:t xml:space="preserve">Scoring will be based on </w:t>
            </w:r>
            <w:r>
              <w:rPr>
                <w:rFonts w:eastAsia="Times New Roman" w:cs="Times New Roman"/>
                <w:kern w:val="0"/>
                <w14:ligatures w14:val="none"/>
              </w:rPr>
              <w:t xml:space="preserve">the clarity and feasibility of the applicant’s greenhouse </w:t>
            </w:r>
            <w:r>
              <w:rPr>
                <w:rFonts w:eastAsia="Times New Roman" w:cs="Times New Roman"/>
                <w:kern w:val="0"/>
                <w14:ligatures w14:val="none"/>
              </w:rPr>
              <w:lastRenderedPageBreak/>
              <w:t>management plan.</w:t>
            </w:r>
          </w:p>
          <w:p w14:paraId="10A94EF2" w14:textId="77777777" w:rsidR="006C38C3" w:rsidRDefault="006C38C3" w:rsidP="003341F0">
            <w:pPr>
              <w:pStyle w:val="NoSpacing"/>
              <w:rPr>
                <w:rFonts w:eastAsia="Times New Roman" w:cs="Times New Roman"/>
                <w:kern w:val="0"/>
                <w14:ligatures w14:val="none"/>
              </w:rPr>
            </w:pPr>
          </w:p>
          <w:p w14:paraId="2749A4B0" w14:textId="69D68692" w:rsidR="006C38C3" w:rsidRPr="008841D1" w:rsidRDefault="006C38C3" w:rsidP="003341F0">
            <w:pPr>
              <w:pStyle w:val="NoSpacing"/>
              <w:rPr>
                <w:rFonts w:eastAsia="Times New Roman" w:cs="Times New Roman"/>
                <w:kern w:val="0"/>
                <w:sz w:val="21"/>
                <w:szCs w:val="21"/>
                <w14:ligatures w14:val="none"/>
              </w:rPr>
            </w:pPr>
            <w:r w:rsidRPr="008841D1">
              <w:rPr>
                <w:sz w:val="21"/>
                <w:szCs w:val="21"/>
              </w:rPr>
              <w:t xml:space="preserve">Applications that demonstrate management plans where multiple partners are committing to the upkeep, maintenance, and ongoing use of these structures will receive preferential scoring. </w:t>
            </w:r>
          </w:p>
        </w:tc>
        <w:tc>
          <w:tcPr>
            <w:tcW w:w="4770" w:type="dxa"/>
          </w:tcPr>
          <w:p w14:paraId="63F93DC4" w14:textId="529BE8FF" w:rsidR="006C38C3" w:rsidRPr="009D7257" w:rsidRDefault="006C38C3" w:rsidP="006C38C3">
            <w:pPr>
              <w:pStyle w:val="NoSpacing"/>
              <w:rPr>
                <w:rFonts w:eastAsia="Times New Roman" w:cs="Times New Roman"/>
                <w:kern w:val="0"/>
                <w14:ligatures w14:val="none"/>
              </w:rPr>
            </w:pPr>
            <w:r w:rsidRPr="009D7257">
              <w:rPr>
                <w:rFonts w:eastAsia="Times New Roman" w:cs="Times New Roman"/>
                <w:b/>
                <w:bCs/>
                <w:kern w:val="0"/>
                <w14:ligatures w14:val="none"/>
              </w:rPr>
              <w:lastRenderedPageBreak/>
              <w:t xml:space="preserve">0 points: </w:t>
            </w:r>
            <w:r w:rsidRPr="009D7257">
              <w:rPr>
                <w:rFonts w:eastAsia="Times New Roman" w:cs="Times New Roman"/>
                <w:kern w:val="0"/>
                <w14:ligatures w14:val="none"/>
              </w:rPr>
              <w:t xml:space="preserve">The applicant does not provide a </w:t>
            </w:r>
            <w:r>
              <w:rPr>
                <w:rFonts w:eastAsia="Times New Roman" w:cs="Times New Roman"/>
                <w:kern w:val="0"/>
                <w14:ligatures w14:val="none"/>
              </w:rPr>
              <w:t>greenhouse management plan</w:t>
            </w:r>
            <w:r w:rsidRPr="009D7257">
              <w:rPr>
                <w:rFonts w:eastAsia="Times New Roman" w:cs="Times New Roman"/>
                <w:kern w:val="0"/>
                <w14:ligatures w14:val="none"/>
              </w:rPr>
              <w:t xml:space="preserve">, and/or the proposed </w:t>
            </w:r>
            <w:r>
              <w:rPr>
                <w:rFonts w:eastAsia="Times New Roman" w:cs="Times New Roman"/>
                <w:kern w:val="0"/>
                <w14:ligatures w14:val="none"/>
              </w:rPr>
              <w:t>plan</w:t>
            </w:r>
            <w:r w:rsidRPr="009D7257">
              <w:rPr>
                <w:rFonts w:eastAsia="Times New Roman" w:cs="Times New Roman"/>
                <w:kern w:val="0"/>
                <w14:ligatures w14:val="none"/>
              </w:rPr>
              <w:t xml:space="preserve"> do</w:t>
            </w:r>
            <w:r>
              <w:rPr>
                <w:rFonts w:eastAsia="Times New Roman" w:cs="Times New Roman"/>
                <w:kern w:val="0"/>
                <w14:ligatures w14:val="none"/>
              </w:rPr>
              <w:t>es</w:t>
            </w:r>
            <w:r w:rsidRPr="009D7257">
              <w:rPr>
                <w:rFonts w:eastAsia="Times New Roman" w:cs="Times New Roman"/>
                <w:kern w:val="0"/>
                <w14:ligatures w14:val="none"/>
              </w:rPr>
              <w:t xml:space="preserve"> not align with the program purpose, rules, terms, and/or conditions.</w:t>
            </w:r>
          </w:p>
          <w:p w14:paraId="6BC36E67" w14:textId="77777777" w:rsidR="006C38C3" w:rsidRPr="009D7257" w:rsidRDefault="006C38C3" w:rsidP="006C38C3">
            <w:pPr>
              <w:pStyle w:val="NoSpacing"/>
              <w:rPr>
                <w:sz w:val="20"/>
                <w:szCs w:val="20"/>
              </w:rPr>
            </w:pPr>
          </w:p>
          <w:p w14:paraId="436F5C54" w14:textId="57C3EC27" w:rsidR="006C38C3" w:rsidRPr="009D7257" w:rsidRDefault="006C38C3" w:rsidP="006C38C3">
            <w:pPr>
              <w:pStyle w:val="NoSpacing"/>
              <w:rPr>
                <w:rFonts w:eastAsia="Times New Roman" w:cs="Times New Roman"/>
                <w:kern w:val="0"/>
                <w14:ligatures w14:val="none"/>
              </w:rPr>
            </w:pPr>
            <w:r w:rsidRPr="009D7257">
              <w:rPr>
                <w:rFonts w:eastAsia="Times New Roman" w:cs="Times New Roman"/>
                <w:b/>
                <w:bCs/>
                <w:kern w:val="0"/>
                <w14:ligatures w14:val="none"/>
              </w:rPr>
              <w:lastRenderedPageBreak/>
              <w:t>3 points:</w:t>
            </w:r>
            <w:r w:rsidRPr="009D7257">
              <w:rPr>
                <w:rFonts w:eastAsia="Times New Roman" w:cs="Times New Roman"/>
                <w:kern w:val="0"/>
                <w14:ligatures w14:val="none"/>
              </w:rPr>
              <w:t xml:space="preserve"> The applicant does not fully demonstrate </w:t>
            </w:r>
            <w:r>
              <w:rPr>
                <w:rFonts w:eastAsia="Times New Roman" w:cs="Times New Roman"/>
                <w:kern w:val="0"/>
                <w14:ligatures w14:val="none"/>
              </w:rPr>
              <w:t>a comprehensive management plan that demonstrates strong likeliness to be successful</w:t>
            </w:r>
            <w:r w:rsidRPr="009D7257">
              <w:rPr>
                <w:rFonts w:eastAsia="Times New Roman" w:cs="Times New Roman"/>
                <w:kern w:val="0"/>
                <w14:ligatures w14:val="none"/>
              </w:rPr>
              <w:t xml:space="preserve">, and/or the </w:t>
            </w:r>
            <w:r>
              <w:rPr>
                <w:rFonts w:eastAsia="Times New Roman" w:cs="Times New Roman"/>
                <w:kern w:val="0"/>
                <w14:ligatures w14:val="none"/>
              </w:rPr>
              <w:t>management plan does not demonstrate that multiple partners will commit to upkeep, maintenance, and ongoing use.</w:t>
            </w:r>
          </w:p>
          <w:p w14:paraId="2235E68C" w14:textId="77777777" w:rsidR="006C38C3" w:rsidRPr="009D7257" w:rsidRDefault="006C38C3" w:rsidP="006C38C3">
            <w:pPr>
              <w:pStyle w:val="NoSpacing"/>
              <w:rPr>
                <w:sz w:val="20"/>
                <w:szCs w:val="20"/>
              </w:rPr>
            </w:pPr>
          </w:p>
          <w:p w14:paraId="473D6F94" w14:textId="77777777" w:rsidR="00DB14E2" w:rsidRDefault="006C38C3" w:rsidP="006C38C3">
            <w:pPr>
              <w:pStyle w:val="NoSpacing"/>
              <w:rPr>
                <w:rFonts w:eastAsia="Times New Roman" w:cs="Times New Roman"/>
                <w:kern w:val="0"/>
                <w14:ligatures w14:val="none"/>
              </w:rPr>
            </w:pPr>
            <w:r w:rsidRPr="009D7257">
              <w:rPr>
                <w:rFonts w:eastAsia="Times New Roman" w:cs="Times New Roman"/>
                <w:b/>
                <w:bCs/>
                <w:kern w:val="0"/>
                <w14:ligatures w14:val="none"/>
              </w:rPr>
              <w:t>5 points:</w:t>
            </w:r>
            <w:r w:rsidRPr="009D7257">
              <w:rPr>
                <w:rFonts w:eastAsia="Times New Roman" w:cs="Times New Roman"/>
                <w:kern w:val="0"/>
                <w14:ligatures w14:val="none"/>
              </w:rPr>
              <w:t xml:space="preserve"> The applicant fully describes </w:t>
            </w:r>
            <w:r>
              <w:rPr>
                <w:rFonts w:eastAsia="Times New Roman" w:cs="Times New Roman"/>
                <w:kern w:val="0"/>
                <w14:ligatures w14:val="none"/>
              </w:rPr>
              <w:t xml:space="preserve">a comprehensive and likely feasible greenhouse management plan and </w:t>
            </w:r>
            <w:r w:rsidR="008B629F">
              <w:rPr>
                <w:rFonts w:eastAsia="Times New Roman" w:cs="Times New Roman"/>
                <w:kern w:val="0"/>
                <w14:ligatures w14:val="none"/>
              </w:rPr>
              <w:t xml:space="preserve">a commitment that multiple partners will engage to ensure upkeep, maintenance, and ongoing use. </w:t>
            </w:r>
          </w:p>
          <w:p w14:paraId="4F3FAAA2" w14:textId="470D387C" w:rsidR="00463E07" w:rsidRPr="009D7257" w:rsidRDefault="00463E07" w:rsidP="006C38C3">
            <w:pPr>
              <w:pStyle w:val="NoSpacing"/>
              <w:rPr>
                <w:b/>
                <w:bCs/>
              </w:rPr>
            </w:pPr>
          </w:p>
        </w:tc>
        <w:tc>
          <w:tcPr>
            <w:tcW w:w="1260" w:type="dxa"/>
            <w:vAlign w:val="center"/>
          </w:tcPr>
          <w:p w14:paraId="5881F99E" w14:textId="456936D0" w:rsidR="00DB14E2" w:rsidRPr="009D7257" w:rsidRDefault="004F3CC3" w:rsidP="00C97015">
            <w:pPr>
              <w:pStyle w:val="NoSpacing"/>
              <w:spacing w:line="264" w:lineRule="auto"/>
              <w:jc w:val="center"/>
              <w:rPr>
                <w:rFonts w:eastAsia="Times New Roman" w:cs="Times New Roman"/>
                <w:b/>
                <w:bCs/>
                <w:kern w:val="0"/>
                <w14:ligatures w14:val="none"/>
              </w:rPr>
            </w:pPr>
            <w:r>
              <w:rPr>
                <w:rFonts w:eastAsia="Times New Roman" w:cs="Times New Roman"/>
                <w:b/>
                <w:bCs/>
                <w:kern w:val="0"/>
                <w14:ligatures w14:val="none"/>
              </w:rPr>
              <w:lastRenderedPageBreak/>
              <w:t>10</w:t>
            </w:r>
          </w:p>
        </w:tc>
      </w:tr>
      <w:tr w:rsidR="00DB14E2" w:rsidRPr="00BF48C9" w14:paraId="3FE480DC" w14:textId="77777777" w:rsidTr="00EC4BFA">
        <w:tc>
          <w:tcPr>
            <w:tcW w:w="1885" w:type="dxa"/>
          </w:tcPr>
          <w:p w14:paraId="0B7F6ACC" w14:textId="497B2414" w:rsidR="008B629F" w:rsidRPr="00BF48C9" w:rsidRDefault="008B629F" w:rsidP="008B629F">
            <w:pPr>
              <w:pStyle w:val="NoSpacing"/>
              <w:spacing w:before="240"/>
              <w:rPr>
                <w:rFonts w:eastAsia="Times New Roman" w:cs="Times New Roman"/>
                <w:b/>
                <w:bCs/>
                <w:kern w:val="0"/>
                <w14:ligatures w14:val="none"/>
              </w:rPr>
            </w:pPr>
            <w:r w:rsidRPr="00BF48C9">
              <w:rPr>
                <w:rFonts w:eastAsia="Times New Roman" w:cs="Times New Roman"/>
                <w:b/>
                <w:bCs/>
                <w:kern w:val="0"/>
                <w14:ligatures w14:val="none"/>
              </w:rPr>
              <w:t xml:space="preserve">Criteria </w:t>
            </w:r>
            <w:r w:rsidR="00B70369">
              <w:rPr>
                <w:rFonts w:eastAsia="Times New Roman" w:cs="Times New Roman"/>
                <w:b/>
                <w:bCs/>
                <w:kern w:val="0"/>
                <w14:ligatures w14:val="none"/>
              </w:rPr>
              <w:t>7</w:t>
            </w:r>
          </w:p>
          <w:p w14:paraId="3230CF61" w14:textId="3BB77DF6" w:rsidR="008B629F" w:rsidRDefault="00B70369" w:rsidP="008B629F">
            <w:pPr>
              <w:pStyle w:val="NoSpacing"/>
              <w:spacing w:before="240"/>
              <w:rPr>
                <w:b/>
                <w:bCs/>
              </w:rPr>
            </w:pPr>
            <w:r>
              <w:rPr>
                <w:b/>
                <w:bCs/>
              </w:rPr>
              <w:t>Sustainability Plan</w:t>
            </w:r>
          </w:p>
          <w:p w14:paraId="5C69F355" w14:textId="77777777" w:rsidR="00DB14E2" w:rsidRPr="00BF48C9" w:rsidRDefault="00DB14E2" w:rsidP="009760AF">
            <w:pPr>
              <w:pStyle w:val="NoSpacing"/>
              <w:spacing w:before="240"/>
              <w:rPr>
                <w:rFonts w:eastAsia="Times New Roman" w:cs="Times New Roman"/>
                <w:b/>
                <w:bCs/>
                <w:kern w:val="0"/>
                <w14:ligatures w14:val="none"/>
              </w:rPr>
            </w:pPr>
          </w:p>
        </w:tc>
        <w:tc>
          <w:tcPr>
            <w:tcW w:w="2070" w:type="dxa"/>
          </w:tcPr>
          <w:p w14:paraId="02AEC4EC" w14:textId="4C7A2A01" w:rsidR="00B70369" w:rsidRDefault="00B70369" w:rsidP="00B70369">
            <w:pPr>
              <w:pStyle w:val="NoSpacing"/>
              <w:rPr>
                <w:rFonts w:eastAsia="Times New Roman" w:cs="Times New Roman"/>
                <w:kern w:val="0"/>
                <w14:ligatures w14:val="none"/>
              </w:rPr>
            </w:pPr>
            <w:r w:rsidRPr="00BF48C9">
              <w:rPr>
                <w:rFonts w:eastAsia="Times New Roman" w:cs="Times New Roman"/>
                <w:kern w:val="0"/>
                <w14:ligatures w14:val="none"/>
              </w:rPr>
              <w:t xml:space="preserve">Scoring will be based on </w:t>
            </w:r>
            <w:r>
              <w:rPr>
                <w:rFonts w:eastAsia="Times New Roman" w:cs="Times New Roman"/>
                <w:kern w:val="0"/>
                <w14:ligatures w14:val="none"/>
              </w:rPr>
              <w:t>the clarity and feasibility of the applicant’s sustainability plan as aligned with a five-year greenhouse utilization vision.</w:t>
            </w:r>
          </w:p>
          <w:p w14:paraId="67A8EFB3" w14:textId="77777777" w:rsidR="00DB14E2" w:rsidRPr="00BF48C9" w:rsidRDefault="00DB14E2" w:rsidP="003341F0">
            <w:pPr>
              <w:pStyle w:val="NoSpacing"/>
              <w:rPr>
                <w:rFonts w:eastAsia="Times New Roman" w:cs="Times New Roman"/>
                <w:kern w:val="0"/>
                <w14:ligatures w14:val="none"/>
              </w:rPr>
            </w:pPr>
          </w:p>
        </w:tc>
        <w:tc>
          <w:tcPr>
            <w:tcW w:w="4770" w:type="dxa"/>
          </w:tcPr>
          <w:p w14:paraId="1780429B" w14:textId="1B8B6059" w:rsidR="00B70369" w:rsidRPr="009D7257" w:rsidRDefault="00B70369" w:rsidP="00B70369">
            <w:pPr>
              <w:pStyle w:val="NoSpacing"/>
              <w:rPr>
                <w:rFonts w:eastAsia="Times New Roman" w:cs="Times New Roman"/>
                <w:kern w:val="0"/>
                <w14:ligatures w14:val="none"/>
              </w:rPr>
            </w:pPr>
            <w:r w:rsidRPr="009D7257">
              <w:rPr>
                <w:rFonts w:eastAsia="Times New Roman" w:cs="Times New Roman"/>
                <w:b/>
                <w:bCs/>
                <w:kern w:val="0"/>
                <w14:ligatures w14:val="none"/>
              </w:rPr>
              <w:t xml:space="preserve">0 points: </w:t>
            </w:r>
            <w:r w:rsidRPr="009D7257">
              <w:rPr>
                <w:rFonts w:eastAsia="Times New Roman" w:cs="Times New Roman"/>
                <w:kern w:val="0"/>
                <w14:ligatures w14:val="none"/>
              </w:rPr>
              <w:t xml:space="preserve">The applicant does not provide a </w:t>
            </w:r>
            <w:r>
              <w:rPr>
                <w:rFonts w:eastAsia="Times New Roman" w:cs="Times New Roman"/>
                <w:kern w:val="0"/>
                <w14:ligatures w14:val="none"/>
              </w:rPr>
              <w:t>sustainability plan</w:t>
            </w:r>
            <w:r w:rsidRPr="009D7257">
              <w:rPr>
                <w:rFonts w:eastAsia="Times New Roman" w:cs="Times New Roman"/>
                <w:kern w:val="0"/>
                <w14:ligatures w14:val="none"/>
              </w:rPr>
              <w:t xml:space="preserve">, and/or the proposed </w:t>
            </w:r>
            <w:r>
              <w:rPr>
                <w:rFonts w:eastAsia="Times New Roman" w:cs="Times New Roman"/>
                <w:kern w:val="0"/>
                <w14:ligatures w14:val="none"/>
              </w:rPr>
              <w:t>plan</w:t>
            </w:r>
            <w:r w:rsidRPr="009D7257">
              <w:rPr>
                <w:rFonts w:eastAsia="Times New Roman" w:cs="Times New Roman"/>
                <w:kern w:val="0"/>
                <w14:ligatures w14:val="none"/>
              </w:rPr>
              <w:t xml:space="preserve"> do</w:t>
            </w:r>
            <w:r>
              <w:rPr>
                <w:rFonts w:eastAsia="Times New Roman" w:cs="Times New Roman"/>
                <w:kern w:val="0"/>
                <w14:ligatures w14:val="none"/>
              </w:rPr>
              <w:t>es</w:t>
            </w:r>
            <w:r w:rsidRPr="009D7257">
              <w:rPr>
                <w:rFonts w:eastAsia="Times New Roman" w:cs="Times New Roman"/>
                <w:kern w:val="0"/>
                <w14:ligatures w14:val="none"/>
              </w:rPr>
              <w:t xml:space="preserve"> not align with the program purpose, rules, terms, and/or conditions.</w:t>
            </w:r>
          </w:p>
          <w:p w14:paraId="2E880276" w14:textId="77777777" w:rsidR="00B70369" w:rsidRPr="009D7257" w:rsidRDefault="00B70369" w:rsidP="00B70369">
            <w:pPr>
              <w:pStyle w:val="NoSpacing"/>
              <w:rPr>
                <w:sz w:val="20"/>
                <w:szCs w:val="20"/>
              </w:rPr>
            </w:pPr>
          </w:p>
          <w:p w14:paraId="32D32DA7" w14:textId="1E906A79" w:rsidR="00B70369" w:rsidRPr="009D7257" w:rsidRDefault="00B70369" w:rsidP="00B70369">
            <w:pPr>
              <w:pStyle w:val="NoSpacing"/>
              <w:rPr>
                <w:rFonts w:eastAsia="Times New Roman" w:cs="Times New Roman"/>
                <w:kern w:val="0"/>
                <w14:ligatures w14:val="none"/>
              </w:rPr>
            </w:pPr>
            <w:r w:rsidRPr="009D7257">
              <w:rPr>
                <w:rFonts w:eastAsia="Times New Roman" w:cs="Times New Roman"/>
                <w:b/>
                <w:bCs/>
                <w:kern w:val="0"/>
                <w14:ligatures w14:val="none"/>
              </w:rPr>
              <w:t>3 points:</w:t>
            </w:r>
            <w:r w:rsidRPr="009D7257">
              <w:rPr>
                <w:rFonts w:eastAsia="Times New Roman" w:cs="Times New Roman"/>
                <w:kern w:val="0"/>
                <w14:ligatures w14:val="none"/>
              </w:rPr>
              <w:t xml:space="preserve"> The applicant </w:t>
            </w:r>
            <w:r>
              <w:rPr>
                <w:rFonts w:eastAsia="Times New Roman" w:cs="Times New Roman"/>
                <w:kern w:val="0"/>
                <w14:ligatures w14:val="none"/>
              </w:rPr>
              <w:t xml:space="preserve">begins to but </w:t>
            </w:r>
            <w:r w:rsidRPr="009D7257">
              <w:rPr>
                <w:rFonts w:eastAsia="Times New Roman" w:cs="Times New Roman"/>
                <w:kern w:val="0"/>
                <w14:ligatures w14:val="none"/>
              </w:rPr>
              <w:t xml:space="preserve">does not fully demonstrate </w:t>
            </w:r>
            <w:r>
              <w:rPr>
                <w:rFonts w:eastAsia="Times New Roman" w:cs="Times New Roman"/>
                <w:kern w:val="0"/>
                <w14:ligatures w14:val="none"/>
              </w:rPr>
              <w:t>a comprehensive sustainability plan that demonstrates strong likeliness to be successful</w:t>
            </w:r>
          </w:p>
          <w:p w14:paraId="6A8B2FC4" w14:textId="77777777" w:rsidR="00B70369" w:rsidRPr="009D7257" w:rsidRDefault="00B70369" w:rsidP="00B70369">
            <w:pPr>
              <w:pStyle w:val="NoSpacing"/>
              <w:rPr>
                <w:sz w:val="20"/>
                <w:szCs w:val="20"/>
              </w:rPr>
            </w:pPr>
          </w:p>
          <w:p w14:paraId="42875B78" w14:textId="77777777" w:rsidR="00DB14E2" w:rsidRDefault="00B70369" w:rsidP="00B70369">
            <w:pPr>
              <w:pStyle w:val="NoSpacing"/>
              <w:rPr>
                <w:rFonts w:eastAsia="Times New Roman" w:cs="Times New Roman"/>
                <w:kern w:val="0"/>
                <w14:ligatures w14:val="none"/>
              </w:rPr>
            </w:pPr>
            <w:r w:rsidRPr="009D7257">
              <w:rPr>
                <w:rFonts w:eastAsia="Times New Roman" w:cs="Times New Roman"/>
                <w:b/>
                <w:bCs/>
                <w:kern w:val="0"/>
                <w14:ligatures w14:val="none"/>
              </w:rPr>
              <w:t>5 points:</w:t>
            </w:r>
            <w:r w:rsidRPr="009D7257">
              <w:rPr>
                <w:rFonts w:eastAsia="Times New Roman" w:cs="Times New Roman"/>
                <w:kern w:val="0"/>
                <w14:ligatures w14:val="none"/>
              </w:rPr>
              <w:t xml:space="preserve"> The applicant fully describes </w:t>
            </w:r>
            <w:r>
              <w:rPr>
                <w:rFonts w:eastAsia="Times New Roman" w:cs="Times New Roman"/>
                <w:kern w:val="0"/>
                <w14:ligatures w14:val="none"/>
              </w:rPr>
              <w:t xml:space="preserve">a comprehensive and likely feasible sustainability plan that meaningfully aligns with the applicant’s five-year vision for the greenhouse utilization. </w:t>
            </w:r>
          </w:p>
          <w:p w14:paraId="57008E7A" w14:textId="5491D462" w:rsidR="00463E07" w:rsidRPr="009D7257" w:rsidRDefault="00463E07" w:rsidP="00B70369">
            <w:pPr>
              <w:pStyle w:val="NoSpacing"/>
              <w:rPr>
                <w:b/>
                <w:bCs/>
              </w:rPr>
            </w:pPr>
          </w:p>
        </w:tc>
        <w:tc>
          <w:tcPr>
            <w:tcW w:w="1260" w:type="dxa"/>
            <w:vAlign w:val="center"/>
          </w:tcPr>
          <w:p w14:paraId="4B66C01A" w14:textId="63E946D7" w:rsidR="00DB14E2" w:rsidRPr="009D7257" w:rsidRDefault="004F3CC3" w:rsidP="00C97015">
            <w:pPr>
              <w:pStyle w:val="NoSpacing"/>
              <w:spacing w:line="264" w:lineRule="auto"/>
              <w:jc w:val="center"/>
              <w:rPr>
                <w:rFonts w:eastAsia="Times New Roman" w:cs="Times New Roman"/>
                <w:b/>
                <w:bCs/>
                <w:kern w:val="0"/>
                <w14:ligatures w14:val="none"/>
              </w:rPr>
            </w:pPr>
            <w:r>
              <w:rPr>
                <w:rFonts w:eastAsia="Times New Roman" w:cs="Times New Roman"/>
                <w:b/>
                <w:bCs/>
                <w:kern w:val="0"/>
                <w14:ligatures w14:val="none"/>
              </w:rPr>
              <w:t>10</w:t>
            </w:r>
          </w:p>
        </w:tc>
      </w:tr>
      <w:tr w:rsidR="00B70369" w:rsidRPr="00BF48C9" w14:paraId="4A3F1F79" w14:textId="77777777" w:rsidTr="00EC4BFA">
        <w:tc>
          <w:tcPr>
            <w:tcW w:w="1885" w:type="dxa"/>
          </w:tcPr>
          <w:p w14:paraId="43D986ED" w14:textId="28BFBF2B" w:rsidR="00B70369" w:rsidRPr="00BF48C9" w:rsidRDefault="00B70369" w:rsidP="00B70369">
            <w:pPr>
              <w:pStyle w:val="NoSpacing"/>
              <w:spacing w:before="240"/>
              <w:rPr>
                <w:rFonts w:eastAsia="Times New Roman" w:cs="Times New Roman"/>
                <w:b/>
                <w:bCs/>
                <w:kern w:val="0"/>
                <w14:ligatures w14:val="none"/>
              </w:rPr>
            </w:pPr>
            <w:r w:rsidRPr="00BF48C9">
              <w:rPr>
                <w:rFonts w:eastAsia="Times New Roman" w:cs="Times New Roman"/>
                <w:b/>
                <w:bCs/>
                <w:kern w:val="0"/>
                <w14:ligatures w14:val="none"/>
              </w:rPr>
              <w:t xml:space="preserve">Criteria </w:t>
            </w:r>
            <w:r w:rsidR="00400C08">
              <w:rPr>
                <w:rFonts w:eastAsia="Times New Roman" w:cs="Times New Roman"/>
                <w:b/>
                <w:bCs/>
                <w:kern w:val="0"/>
                <w14:ligatures w14:val="none"/>
              </w:rPr>
              <w:t>8</w:t>
            </w:r>
          </w:p>
          <w:p w14:paraId="0B1A1B3A" w14:textId="77777777" w:rsidR="00B70369" w:rsidRPr="009D7257" w:rsidRDefault="00B70369" w:rsidP="00B70369">
            <w:pPr>
              <w:pStyle w:val="NoSpacing"/>
              <w:spacing w:before="240"/>
              <w:rPr>
                <w:b/>
                <w:bCs/>
              </w:rPr>
            </w:pPr>
            <w:r w:rsidRPr="009D7257">
              <w:rPr>
                <w:b/>
                <w:bCs/>
              </w:rPr>
              <w:t>Shared Community Use</w:t>
            </w:r>
          </w:p>
          <w:p w14:paraId="02B45705" w14:textId="77777777" w:rsidR="00B70369" w:rsidRPr="00BF48C9" w:rsidRDefault="00B70369" w:rsidP="00B70369">
            <w:pPr>
              <w:pStyle w:val="NoSpacing"/>
              <w:spacing w:before="240"/>
              <w:rPr>
                <w:rFonts w:eastAsia="Times New Roman" w:cs="Times New Roman"/>
                <w:b/>
                <w:bCs/>
                <w:kern w:val="0"/>
                <w14:ligatures w14:val="none"/>
              </w:rPr>
            </w:pPr>
          </w:p>
        </w:tc>
        <w:tc>
          <w:tcPr>
            <w:tcW w:w="2070" w:type="dxa"/>
          </w:tcPr>
          <w:p w14:paraId="5B7B0107" w14:textId="03932D7B" w:rsidR="00B70369" w:rsidRPr="00BF48C9" w:rsidRDefault="00B70369" w:rsidP="00B70369">
            <w:pPr>
              <w:pStyle w:val="NoSpacing"/>
              <w:rPr>
                <w:rFonts w:eastAsia="Times New Roman" w:cs="Times New Roman"/>
                <w:kern w:val="0"/>
                <w14:ligatures w14:val="none"/>
              </w:rPr>
            </w:pPr>
            <w:r w:rsidRPr="00BF48C9">
              <w:rPr>
                <w:rFonts w:eastAsia="Times New Roman" w:cs="Times New Roman"/>
                <w:kern w:val="0"/>
                <w14:ligatures w14:val="none"/>
              </w:rPr>
              <w:t xml:space="preserve">Scoring will be based on the clarity of the </w:t>
            </w:r>
            <w:r w:rsidRPr="009D7257">
              <w:t xml:space="preserve">description of how funding will help the applicant to enhance community collaboration and partnerships. </w:t>
            </w:r>
          </w:p>
        </w:tc>
        <w:tc>
          <w:tcPr>
            <w:tcW w:w="4770" w:type="dxa"/>
          </w:tcPr>
          <w:p w14:paraId="40447E02" w14:textId="77777777" w:rsidR="00B70369" w:rsidRPr="00BF48C9" w:rsidRDefault="00B70369" w:rsidP="00B70369">
            <w:pPr>
              <w:pStyle w:val="NoSpacing"/>
              <w:rPr>
                <w:rFonts w:eastAsia="Times New Roman" w:cs="Times New Roman"/>
                <w:kern w:val="0"/>
                <w14:ligatures w14:val="none"/>
              </w:rPr>
            </w:pPr>
            <w:r w:rsidRPr="00BF48C9">
              <w:rPr>
                <w:rFonts w:eastAsia="Times New Roman" w:cs="Times New Roman"/>
                <w:b/>
                <w:bCs/>
                <w:kern w:val="0"/>
                <w14:ligatures w14:val="none"/>
              </w:rPr>
              <w:t xml:space="preserve">0 points: </w:t>
            </w:r>
            <w:r w:rsidRPr="00BF48C9">
              <w:rPr>
                <w:rFonts w:eastAsia="Times New Roman" w:cs="Times New Roman"/>
                <w:kern w:val="0"/>
                <w14:ligatures w14:val="none"/>
              </w:rPr>
              <w:t>The applicant does not describe shared use or benefit.</w:t>
            </w:r>
          </w:p>
          <w:p w14:paraId="1EA2E0A8" w14:textId="77777777" w:rsidR="00B70369" w:rsidRPr="00BF48C9" w:rsidRDefault="00B70369" w:rsidP="00B70369">
            <w:pPr>
              <w:pStyle w:val="NoSpacing"/>
              <w:rPr>
                <w:sz w:val="18"/>
                <w:szCs w:val="18"/>
              </w:rPr>
            </w:pPr>
          </w:p>
          <w:p w14:paraId="69913CE9" w14:textId="60A67641" w:rsidR="00B70369" w:rsidRPr="009D7257" w:rsidRDefault="004C6DA7" w:rsidP="00B70369">
            <w:pPr>
              <w:pStyle w:val="NoSpacing"/>
            </w:pPr>
            <w:r>
              <w:rPr>
                <w:rFonts w:eastAsia="Times New Roman" w:cs="Times New Roman"/>
                <w:b/>
                <w:bCs/>
                <w:kern w:val="0"/>
                <w14:ligatures w14:val="none"/>
              </w:rPr>
              <w:t>3</w:t>
            </w:r>
            <w:r w:rsidR="00B70369" w:rsidRPr="00BF48C9">
              <w:rPr>
                <w:rFonts w:eastAsia="Times New Roman" w:cs="Times New Roman"/>
                <w:b/>
                <w:bCs/>
                <w:kern w:val="0"/>
                <w14:ligatures w14:val="none"/>
              </w:rPr>
              <w:t xml:space="preserve"> points:</w:t>
            </w:r>
            <w:r w:rsidR="00B70369" w:rsidRPr="00BF48C9">
              <w:rPr>
                <w:rFonts w:eastAsia="Times New Roman" w:cs="Times New Roman"/>
                <w:kern w:val="0"/>
                <w14:ligatures w14:val="none"/>
              </w:rPr>
              <w:t xml:space="preserve"> The applicant does not fully demonstrate how </w:t>
            </w:r>
            <w:r w:rsidR="00B70369" w:rsidRPr="009D7257">
              <w:rPr>
                <w:rFonts w:eastAsia="Times New Roman" w:cs="Times New Roman"/>
                <w:kern w:val="0"/>
                <w14:ligatures w14:val="none"/>
              </w:rPr>
              <w:t xml:space="preserve">shared community use </w:t>
            </w:r>
            <w:r w:rsidR="00B70369" w:rsidRPr="009D7257">
              <w:t xml:space="preserve">will help enhance community collaboration and partnerships. </w:t>
            </w:r>
          </w:p>
          <w:p w14:paraId="03DA931C" w14:textId="77777777" w:rsidR="00B70369" w:rsidRPr="00BF48C9" w:rsidRDefault="00B70369" w:rsidP="00B70369">
            <w:pPr>
              <w:pStyle w:val="NoSpacing"/>
              <w:rPr>
                <w:rFonts w:eastAsia="Times New Roman" w:cs="Times New Roman"/>
                <w:kern w:val="0"/>
                <w:sz w:val="18"/>
                <w:szCs w:val="18"/>
                <w14:ligatures w14:val="none"/>
              </w:rPr>
            </w:pPr>
          </w:p>
          <w:p w14:paraId="18E35BD0" w14:textId="0E98BB67" w:rsidR="00B70369" w:rsidRPr="009D7257" w:rsidRDefault="004C6DA7" w:rsidP="00B70369">
            <w:pPr>
              <w:pStyle w:val="NoSpacing"/>
              <w:rPr>
                <w:rFonts w:eastAsia="Times New Roman" w:cs="Times New Roman"/>
                <w:b/>
                <w:bCs/>
                <w:kern w:val="0"/>
                <w14:ligatures w14:val="none"/>
              </w:rPr>
            </w:pPr>
            <w:r>
              <w:rPr>
                <w:rFonts w:eastAsia="Times New Roman" w:cs="Times New Roman"/>
                <w:b/>
                <w:bCs/>
                <w:kern w:val="0"/>
                <w14:ligatures w14:val="none"/>
              </w:rPr>
              <w:t>5</w:t>
            </w:r>
            <w:r w:rsidR="00B70369" w:rsidRPr="00BF48C9">
              <w:rPr>
                <w:rFonts w:eastAsia="Times New Roman" w:cs="Times New Roman"/>
                <w:b/>
                <w:bCs/>
                <w:kern w:val="0"/>
                <w14:ligatures w14:val="none"/>
              </w:rPr>
              <w:t xml:space="preserve"> points:</w:t>
            </w:r>
            <w:r w:rsidR="00B70369" w:rsidRPr="00BF48C9">
              <w:rPr>
                <w:rFonts w:eastAsia="Times New Roman" w:cs="Times New Roman"/>
                <w:kern w:val="0"/>
                <w14:ligatures w14:val="none"/>
              </w:rPr>
              <w:t xml:space="preserve"> The applicant fully describes how </w:t>
            </w:r>
            <w:r w:rsidR="00B70369" w:rsidRPr="009D7257">
              <w:rPr>
                <w:rFonts w:eastAsia="Times New Roman" w:cs="Times New Roman"/>
                <w:kern w:val="0"/>
                <w14:ligatures w14:val="none"/>
              </w:rPr>
              <w:t xml:space="preserve">shared community use </w:t>
            </w:r>
            <w:r w:rsidR="00B70369" w:rsidRPr="009D7257">
              <w:t xml:space="preserve">will help enhance community collaboration and </w:t>
            </w:r>
            <w:proofErr w:type="gramStart"/>
            <w:r w:rsidR="00B70369" w:rsidRPr="009D7257">
              <w:t>partnerships, and</w:t>
            </w:r>
            <w:proofErr w:type="gramEnd"/>
            <w:r w:rsidR="00B70369" w:rsidRPr="009D7257">
              <w:t xml:space="preserve"> demonstrates a clear vision for whom the funds will benefit (other than the applicant) and how the impact will be measured.  </w:t>
            </w:r>
          </w:p>
        </w:tc>
        <w:tc>
          <w:tcPr>
            <w:tcW w:w="1260" w:type="dxa"/>
            <w:vAlign w:val="center"/>
          </w:tcPr>
          <w:p w14:paraId="023EDCBD" w14:textId="5F158A58" w:rsidR="00B70369" w:rsidRDefault="00B70369" w:rsidP="00B70369">
            <w:pPr>
              <w:pStyle w:val="NoSpacing"/>
              <w:spacing w:line="264" w:lineRule="auto"/>
              <w:jc w:val="center"/>
              <w:rPr>
                <w:rFonts w:eastAsia="Times New Roman" w:cs="Times New Roman"/>
                <w:b/>
                <w:bCs/>
                <w:kern w:val="0"/>
                <w14:ligatures w14:val="none"/>
              </w:rPr>
            </w:pPr>
          </w:p>
          <w:p w14:paraId="6546051D" w14:textId="65B34275" w:rsidR="008841D1" w:rsidRPr="009D7257" w:rsidRDefault="008841D1" w:rsidP="00B70369">
            <w:pPr>
              <w:pStyle w:val="NoSpacing"/>
              <w:spacing w:line="264" w:lineRule="auto"/>
              <w:jc w:val="center"/>
              <w:rPr>
                <w:rFonts w:eastAsia="Times New Roman" w:cs="Times New Roman"/>
                <w:b/>
                <w:bCs/>
                <w:kern w:val="0"/>
                <w14:ligatures w14:val="none"/>
              </w:rPr>
            </w:pPr>
            <w:r>
              <w:rPr>
                <w:rFonts w:eastAsia="Times New Roman" w:cs="Times New Roman"/>
                <w:b/>
                <w:bCs/>
                <w:kern w:val="0"/>
                <w14:ligatures w14:val="none"/>
              </w:rPr>
              <w:t>5</w:t>
            </w:r>
          </w:p>
        </w:tc>
      </w:tr>
      <w:tr w:rsidR="00B70369" w:rsidRPr="00BF48C9" w14:paraId="6171CE98" w14:textId="77777777" w:rsidTr="00EC4BFA">
        <w:tc>
          <w:tcPr>
            <w:tcW w:w="1885" w:type="dxa"/>
          </w:tcPr>
          <w:p w14:paraId="42DCBD7E" w14:textId="237BAB43" w:rsidR="00B70369" w:rsidRPr="00BF48C9" w:rsidRDefault="00B70369" w:rsidP="00B70369">
            <w:pPr>
              <w:pStyle w:val="NoSpacing"/>
              <w:spacing w:before="240"/>
              <w:rPr>
                <w:rFonts w:eastAsia="Times New Roman" w:cs="Times New Roman"/>
                <w:b/>
                <w:bCs/>
                <w:kern w:val="0"/>
                <w14:ligatures w14:val="none"/>
              </w:rPr>
            </w:pPr>
            <w:r w:rsidRPr="00BF48C9">
              <w:rPr>
                <w:rFonts w:eastAsia="Times New Roman" w:cs="Times New Roman"/>
                <w:b/>
                <w:bCs/>
                <w:kern w:val="0"/>
                <w14:ligatures w14:val="none"/>
              </w:rPr>
              <w:lastRenderedPageBreak/>
              <w:t xml:space="preserve">Criteria </w:t>
            </w:r>
            <w:r w:rsidR="00400C08">
              <w:rPr>
                <w:rFonts w:eastAsia="Times New Roman" w:cs="Times New Roman"/>
                <w:b/>
                <w:bCs/>
                <w:kern w:val="0"/>
                <w14:ligatures w14:val="none"/>
              </w:rPr>
              <w:t>9</w:t>
            </w:r>
          </w:p>
          <w:p w14:paraId="50854EDF" w14:textId="5A65FE9B" w:rsidR="00B70369" w:rsidRPr="00BF48C9" w:rsidRDefault="00B70369" w:rsidP="00B70369">
            <w:pPr>
              <w:pStyle w:val="NoSpacing"/>
              <w:spacing w:before="240"/>
              <w:rPr>
                <w:rFonts w:eastAsia="Times New Roman" w:cs="Times New Roman"/>
                <w:b/>
                <w:bCs/>
                <w:kern w:val="0"/>
                <w14:ligatures w14:val="none"/>
              </w:rPr>
            </w:pPr>
            <w:r w:rsidRPr="00324A8B">
              <w:rPr>
                <w:b/>
                <w:bCs/>
              </w:rPr>
              <w:t xml:space="preserve">Local </w:t>
            </w:r>
            <w:proofErr w:type="gramStart"/>
            <w:r w:rsidRPr="00324A8B">
              <w:rPr>
                <w:b/>
                <w:bCs/>
              </w:rPr>
              <w:t xml:space="preserve">Food </w:t>
            </w:r>
            <w:r>
              <w:rPr>
                <w:b/>
                <w:bCs/>
              </w:rPr>
              <w:t xml:space="preserve"> Production</w:t>
            </w:r>
            <w:proofErr w:type="gramEnd"/>
          </w:p>
        </w:tc>
        <w:tc>
          <w:tcPr>
            <w:tcW w:w="2070" w:type="dxa"/>
          </w:tcPr>
          <w:p w14:paraId="252F93BC" w14:textId="243E389B" w:rsidR="00B70369" w:rsidRPr="00BF48C9" w:rsidRDefault="00B70369" w:rsidP="00B70369">
            <w:pPr>
              <w:pStyle w:val="NoSpacing"/>
              <w:rPr>
                <w:rFonts w:eastAsia="Times New Roman" w:cs="Times New Roman"/>
                <w:kern w:val="0"/>
                <w14:ligatures w14:val="none"/>
              </w:rPr>
            </w:pPr>
            <w:r w:rsidRPr="00BF48C9">
              <w:rPr>
                <w:rFonts w:eastAsia="Times New Roman" w:cs="Times New Roman"/>
                <w:kern w:val="0"/>
                <w14:ligatures w14:val="none"/>
              </w:rPr>
              <w:t xml:space="preserve">Scoring will be based on the clarity of the </w:t>
            </w:r>
            <w:r w:rsidRPr="00324A8B">
              <w:t xml:space="preserve">description of how funding will help the applicant to increase food production and local food consumption. </w:t>
            </w:r>
          </w:p>
        </w:tc>
        <w:tc>
          <w:tcPr>
            <w:tcW w:w="4770" w:type="dxa"/>
          </w:tcPr>
          <w:p w14:paraId="020E6735" w14:textId="77777777" w:rsidR="00B70369" w:rsidRPr="00324A8B" w:rsidRDefault="00B70369" w:rsidP="00B70369">
            <w:pPr>
              <w:pStyle w:val="NoSpacing"/>
              <w:rPr>
                <w:rFonts w:eastAsia="Times New Roman" w:cs="Times New Roman"/>
                <w:kern w:val="0"/>
                <w14:ligatures w14:val="none"/>
              </w:rPr>
            </w:pPr>
            <w:r w:rsidRPr="00324A8B">
              <w:rPr>
                <w:rFonts w:eastAsia="Times New Roman" w:cs="Times New Roman"/>
                <w:b/>
                <w:bCs/>
                <w:kern w:val="0"/>
                <w14:ligatures w14:val="none"/>
              </w:rPr>
              <w:t xml:space="preserve">0 points: </w:t>
            </w:r>
            <w:r w:rsidRPr="00324A8B">
              <w:rPr>
                <w:rFonts w:eastAsia="Times New Roman" w:cs="Times New Roman"/>
                <w:kern w:val="0"/>
                <w14:ligatures w14:val="none"/>
              </w:rPr>
              <w:t>The applicant does not describe food production activities.</w:t>
            </w:r>
          </w:p>
          <w:p w14:paraId="7D9A0802" w14:textId="77777777" w:rsidR="00B70369" w:rsidRPr="00324A8B" w:rsidRDefault="00B70369" w:rsidP="00B70369">
            <w:pPr>
              <w:pStyle w:val="NoSpacing"/>
              <w:rPr>
                <w:sz w:val="16"/>
                <w:szCs w:val="16"/>
              </w:rPr>
            </w:pPr>
          </w:p>
          <w:p w14:paraId="193237EE" w14:textId="15E57546" w:rsidR="00B70369" w:rsidRPr="00324A8B" w:rsidRDefault="00B70369" w:rsidP="00B70369">
            <w:pPr>
              <w:pStyle w:val="NoSpacing"/>
              <w:rPr>
                <w:rFonts w:eastAsia="Times New Roman" w:cs="Times New Roman"/>
                <w:kern w:val="0"/>
                <w14:ligatures w14:val="none"/>
              </w:rPr>
            </w:pPr>
            <w:r w:rsidRPr="00324A8B">
              <w:rPr>
                <w:rFonts w:eastAsia="Times New Roman" w:cs="Times New Roman"/>
                <w:b/>
                <w:bCs/>
                <w:kern w:val="0"/>
                <w14:ligatures w14:val="none"/>
              </w:rPr>
              <w:t>3 points:</w:t>
            </w:r>
            <w:r w:rsidRPr="00324A8B">
              <w:rPr>
                <w:rFonts w:eastAsia="Times New Roman" w:cs="Times New Roman"/>
                <w:kern w:val="0"/>
                <w14:ligatures w14:val="none"/>
              </w:rPr>
              <w:t xml:space="preserve"> The applicant does not fully demonstrate how funding </w:t>
            </w:r>
            <w:r w:rsidRPr="00324A8B">
              <w:t xml:space="preserve">will help increase food production and local food </w:t>
            </w:r>
            <w:r>
              <w:t>access.</w:t>
            </w:r>
          </w:p>
          <w:p w14:paraId="369871F7" w14:textId="77777777" w:rsidR="00B70369" w:rsidRPr="00324A8B" w:rsidRDefault="00B70369" w:rsidP="00B70369">
            <w:pPr>
              <w:pStyle w:val="NoSpacing"/>
              <w:rPr>
                <w:sz w:val="16"/>
                <w:szCs w:val="16"/>
              </w:rPr>
            </w:pPr>
          </w:p>
          <w:p w14:paraId="2D435B28" w14:textId="63FD6EA7" w:rsidR="00463E07" w:rsidRPr="00463E07" w:rsidRDefault="00B70369" w:rsidP="00B70369">
            <w:pPr>
              <w:pStyle w:val="NoSpacing"/>
              <w:rPr>
                <w:rFonts w:cs="Times New Roman"/>
              </w:rPr>
            </w:pPr>
            <w:r w:rsidRPr="00324A8B">
              <w:rPr>
                <w:rFonts w:eastAsia="Times New Roman" w:cs="Times New Roman"/>
                <w:b/>
                <w:bCs/>
                <w:kern w:val="0"/>
                <w14:ligatures w14:val="none"/>
              </w:rPr>
              <w:t>5 points:</w:t>
            </w:r>
            <w:r w:rsidRPr="00324A8B">
              <w:rPr>
                <w:rFonts w:eastAsia="Times New Roman" w:cs="Times New Roman"/>
                <w:kern w:val="0"/>
                <w14:ligatures w14:val="none"/>
              </w:rPr>
              <w:t xml:space="preserve"> The applicant fully describes how funding </w:t>
            </w:r>
            <w:r w:rsidRPr="00324A8B">
              <w:t xml:space="preserve">will help increase food production and local food </w:t>
            </w:r>
            <w:proofErr w:type="gramStart"/>
            <w:r>
              <w:t>access</w:t>
            </w:r>
            <w:r w:rsidRPr="00324A8B">
              <w:t>, and</w:t>
            </w:r>
            <w:proofErr w:type="gramEnd"/>
            <w:r w:rsidRPr="00324A8B">
              <w:t xml:space="preserve"> demonstrates a clear vision for the </w:t>
            </w:r>
            <w:r w:rsidRPr="00324A8B">
              <w:rPr>
                <w:rFonts w:cs="Times New Roman"/>
              </w:rPr>
              <w:t xml:space="preserve">types of foods that will be grown, a plan to increase and provide measurable results of how foods will be sold, donated, shared, or otherwise distributed to the community. </w:t>
            </w:r>
          </w:p>
        </w:tc>
        <w:tc>
          <w:tcPr>
            <w:tcW w:w="1260" w:type="dxa"/>
            <w:vAlign w:val="center"/>
          </w:tcPr>
          <w:p w14:paraId="0C0CC86E" w14:textId="1809B8CC" w:rsidR="00B70369" w:rsidRPr="009D7257" w:rsidRDefault="00B70369" w:rsidP="00B70369">
            <w:pPr>
              <w:pStyle w:val="NoSpacing"/>
              <w:spacing w:line="264" w:lineRule="auto"/>
              <w:jc w:val="center"/>
              <w:rPr>
                <w:rFonts w:eastAsia="Times New Roman" w:cs="Times New Roman"/>
                <w:b/>
                <w:bCs/>
                <w:kern w:val="0"/>
                <w14:ligatures w14:val="none"/>
              </w:rPr>
            </w:pPr>
            <w:r w:rsidRPr="00324A8B">
              <w:rPr>
                <w:rFonts w:eastAsia="Times New Roman" w:cs="Times New Roman"/>
                <w:b/>
                <w:bCs/>
                <w:kern w:val="0"/>
                <w14:ligatures w14:val="none"/>
              </w:rPr>
              <w:t>5</w:t>
            </w:r>
          </w:p>
        </w:tc>
      </w:tr>
      <w:tr w:rsidR="00B70369" w:rsidRPr="00BF48C9" w14:paraId="6188206D" w14:textId="77777777" w:rsidTr="00EC4BFA">
        <w:tc>
          <w:tcPr>
            <w:tcW w:w="1885" w:type="dxa"/>
          </w:tcPr>
          <w:p w14:paraId="246B090D" w14:textId="4A621F21" w:rsidR="00B70369" w:rsidRPr="00BF48C9" w:rsidRDefault="00B70369" w:rsidP="00B70369">
            <w:pPr>
              <w:pStyle w:val="NoSpacing"/>
              <w:spacing w:before="240"/>
              <w:rPr>
                <w:rFonts w:eastAsia="Times New Roman" w:cs="Times New Roman"/>
                <w:b/>
                <w:bCs/>
                <w:kern w:val="0"/>
                <w14:ligatures w14:val="none"/>
              </w:rPr>
            </w:pPr>
            <w:r w:rsidRPr="00BF48C9">
              <w:rPr>
                <w:rFonts w:eastAsia="Times New Roman" w:cs="Times New Roman"/>
                <w:b/>
                <w:bCs/>
                <w:kern w:val="0"/>
                <w14:ligatures w14:val="none"/>
              </w:rPr>
              <w:t xml:space="preserve">Criteria </w:t>
            </w:r>
            <w:r w:rsidR="00400C08">
              <w:rPr>
                <w:rFonts w:eastAsia="Times New Roman" w:cs="Times New Roman"/>
                <w:b/>
                <w:bCs/>
                <w:kern w:val="0"/>
                <w14:ligatures w14:val="none"/>
              </w:rPr>
              <w:t>10</w:t>
            </w:r>
          </w:p>
          <w:p w14:paraId="2376258A" w14:textId="3946FC35" w:rsidR="00B70369" w:rsidRPr="00BF48C9" w:rsidRDefault="00B70369" w:rsidP="00B70369">
            <w:pPr>
              <w:pStyle w:val="NoSpacing"/>
              <w:spacing w:before="240"/>
              <w:rPr>
                <w:rFonts w:eastAsia="Times New Roman" w:cs="Times New Roman"/>
                <w:b/>
                <w:bCs/>
                <w:kern w:val="0"/>
                <w14:ligatures w14:val="none"/>
              </w:rPr>
            </w:pPr>
            <w:r w:rsidRPr="00324A8B">
              <w:rPr>
                <w:b/>
                <w:bCs/>
              </w:rPr>
              <w:t>Educational Use</w:t>
            </w:r>
          </w:p>
        </w:tc>
        <w:tc>
          <w:tcPr>
            <w:tcW w:w="2070" w:type="dxa"/>
          </w:tcPr>
          <w:p w14:paraId="068AED23" w14:textId="734657D7" w:rsidR="00B70369" w:rsidRPr="00BF48C9" w:rsidRDefault="00B70369" w:rsidP="00B70369">
            <w:pPr>
              <w:pStyle w:val="NoSpacing"/>
              <w:rPr>
                <w:rFonts w:eastAsia="Times New Roman" w:cs="Times New Roman"/>
                <w:kern w:val="0"/>
                <w14:ligatures w14:val="none"/>
              </w:rPr>
            </w:pPr>
            <w:r w:rsidRPr="00BF48C9">
              <w:rPr>
                <w:rFonts w:eastAsia="Times New Roman" w:cs="Times New Roman"/>
                <w:kern w:val="0"/>
                <w14:ligatures w14:val="none"/>
              </w:rPr>
              <w:t xml:space="preserve">Scoring will be based on the clarity of the </w:t>
            </w:r>
            <w:r w:rsidRPr="00324A8B">
              <w:t xml:space="preserve">description of how funding will help the applicant to achieve educational outcomes. </w:t>
            </w:r>
          </w:p>
        </w:tc>
        <w:tc>
          <w:tcPr>
            <w:tcW w:w="4770" w:type="dxa"/>
          </w:tcPr>
          <w:p w14:paraId="6CA4C418" w14:textId="77777777" w:rsidR="00B70369" w:rsidRPr="00324A8B" w:rsidRDefault="00B70369" w:rsidP="00B70369">
            <w:pPr>
              <w:pStyle w:val="NoSpacing"/>
              <w:rPr>
                <w:rFonts w:eastAsia="Times New Roman" w:cs="Times New Roman"/>
                <w:kern w:val="0"/>
                <w14:ligatures w14:val="none"/>
              </w:rPr>
            </w:pPr>
            <w:r w:rsidRPr="00324A8B">
              <w:rPr>
                <w:rFonts w:eastAsia="Times New Roman" w:cs="Times New Roman"/>
                <w:b/>
                <w:bCs/>
                <w:kern w:val="0"/>
                <w14:ligatures w14:val="none"/>
              </w:rPr>
              <w:t xml:space="preserve">0 points: </w:t>
            </w:r>
            <w:r w:rsidRPr="00324A8B">
              <w:rPr>
                <w:rFonts w:eastAsia="Times New Roman" w:cs="Times New Roman"/>
                <w:kern w:val="0"/>
                <w14:ligatures w14:val="none"/>
              </w:rPr>
              <w:t>The applicant does not describe educational activities or benefits.</w:t>
            </w:r>
          </w:p>
          <w:p w14:paraId="0803C9A1" w14:textId="77777777" w:rsidR="00B70369" w:rsidRPr="00324A8B" w:rsidRDefault="00B70369" w:rsidP="00B70369">
            <w:pPr>
              <w:pStyle w:val="NoSpacing"/>
              <w:rPr>
                <w:sz w:val="16"/>
                <w:szCs w:val="16"/>
              </w:rPr>
            </w:pPr>
          </w:p>
          <w:p w14:paraId="145AD12D" w14:textId="22AF8539" w:rsidR="00B70369" w:rsidRPr="00324A8B" w:rsidRDefault="004C6DA7" w:rsidP="00B70369">
            <w:pPr>
              <w:pStyle w:val="NoSpacing"/>
            </w:pPr>
            <w:r>
              <w:rPr>
                <w:rFonts w:eastAsia="Times New Roman" w:cs="Times New Roman"/>
                <w:b/>
                <w:bCs/>
                <w:kern w:val="0"/>
                <w14:ligatures w14:val="none"/>
              </w:rPr>
              <w:t>3</w:t>
            </w:r>
            <w:r w:rsidR="00B70369" w:rsidRPr="00324A8B">
              <w:rPr>
                <w:rFonts w:eastAsia="Times New Roman" w:cs="Times New Roman"/>
                <w:b/>
                <w:bCs/>
                <w:kern w:val="0"/>
                <w14:ligatures w14:val="none"/>
              </w:rPr>
              <w:t xml:space="preserve"> points:</w:t>
            </w:r>
            <w:r w:rsidR="00B70369" w:rsidRPr="00324A8B">
              <w:rPr>
                <w:rFonts w:eastAsia="Times New Roman" w:cs="Times New Roman"/>
                <w:kern w:val="0"/>
                <w14:ligatures w14:val="none"/>
              </w:rPr>
              <w:t xml:space="preserve"> The applicant does not fully demonstrate how funding </w:t>
            </w:r>
            <w:r w:rsidR="00B70369" w:rsidRPr="00324A8B">
              <w:t>will result in education outcomes.</w:t>
            </w:r>
          </w:p>
          <w:p w14:paraId="7B175AD9" w14:textId="77777777" w:rsidR="00B70369" w:rsidRPr="00324A8B" w:rsidRDefault="00B70369" w:rsidP="00B70369">
            <w:pPr>
              <w:pStyle w:val="NoSpacing"/>
              <w:rPr>
                <w:rFonts w:eastAsia="Times New Roman" w:cs="Times New Roman"/>
                <w:kern w:val="0"/>
                <w:sz w:val="16"/>
                <w:szCs w:val="16"/>
                <w14:ligatures w14:val="none"/>
              </w:rPr>
            </w:pPr>
          </w:p>
          <w:p w14:paraId="1AB80E91" w14:textId="27A6313A" w:rsidR="00463E07" w:rsidRPr="00463E07" w:rsidRDefault="004C6DA7" w:rsidP="00B70369">
            <w:pPr>
              <w:pStyle w:val="NoSpacing"/>
              <w:rPr>
                <w:rFonts w:cs="Times New Roman"/>
              </w:rPr>
            </w:pPr>
            <w:r>
              <w:rPr>
                <w:rFonts w:eastAsia="Times New Roman" w:cs="Times New Roman"/>
                <w:b/>
                <w:bCs/>
                <w:kern w:val="0"/>
                <w14:ligatures w14:val="none"/>
              </w:rPr>
              <w:t>5</w:t>
            </w:r>
            <w:r w:rsidR="00B70369" w:rsidRPr="00324A8B">
              <w:rPr>
                <w:rFonts w:eastAsia="Times New Roman" w:cs="Times New Roman"/>
                <w:b/>
                <w:bCs/>
                <w:kern w:val="0"/>
                <w14:ligatures w14:val="none"/>
              </w:rPr>
              <w:t xml:space="preserve"> points:</w:t>
            </w:r>
            <w:r w:rsidR="00B70369" w:rsidRPr="00324A8B">
              <w:rPr>
                <w:rFonts w:eastAsia="Times New Roman" w:cs="Times New Roman"/>
                <w:kern w:val="0"/>
                <w14:ligatures w14:val="none"/>
              </w:rPr>
              <w:t xml:space="preserve"> The applicant fully describes how funding </w:t>
            </w:r>
            <w:r w:rsidR="00B70369" w:rsidRPr="00324A8B">
              <w:t xml:space="preserve">will result in education outcomes, and demonstrates a clear vision for how funding </w:t>
            </w:r>
            <w:r w:rsidR="00B70369" w:rsidRPr="00324A8B">
              <w:rPr>
                <w:rFonts w:cs="Times New Roman"/>
              </w:rPr>
              <w:t xml:space="preserve">will expand and/or enhance learning opportunities that increase child and/or adult nutrition knowledge and consumption of local foods and/or provide training for growers to equip them for challenges in crop production and/or food safety. </w:t>
            </w:r>
          </w:p>
        </w:tc>
        <w:tc>
          <w:tcPr>
            <w:tcW w:w="1260" w:type="dxa"/>
            <w:vAlign w:val="center"/>
          </w:tcPr>
          <w:p w14:paraId="3A51E65C" w14:textId="315117BF" w:rsidR="00B70369" w:rsidRDefault="00B70369" w:rsidP="00B70369">
            <w:pPr>
              <w:pStyle w:val="NoSpacing"/>
              <w:spacing w:line="264" w:lineRule="auto"/>
              <w:jc w:val="center"/>
              <w:rPr>
                <w:rFonts w:eastAsia="Times New Roman" w:cs="Times New Roman"/>
                <w:b/>
                <w:bCs/>
                <w:kern w:val="0"/>
                <w14:ligatures w14:val="none"/>
              </w:rPr>
            </w:pPr>
          </w:p>
          <w:p w14:paraId="221382A8" w14:textId="3CBB6994" w:rsidR="008841D1" w:rsidRPr="009D7257" w:rsidRDefault="008841D1" w:rsidP="00B70369">
            <w:pPr>
              <w:pStyle w:val="NoSpacing"/>
              <w:spacing w:line="264" w:lineRule="auto"/>
              <w:jc w:val="center"/>
              <w:rPr>
                <w:rFonts w:eastAsia="Times New Roman" w:cs="Times New Roman"/>
                <w:b/>
                <w:bCs/>
                <w:kern w:val="0"/>
                <w14:ligatures w14:val="none"/>
              </w:rPr>
            </w:pPr>
            <w:r>
              <w:rPr>
                <w:rFonts w:eastAsia="Times New Roman" w:cs="Times New Roman"/>
                <w:b/>
                <w:bCs/>
                <w:kern w:val="0"/>
                <w14:ligatures w14:val="none"/>
              </w:rPr>
              <w:t>5</w:t>
            </w:r>
          </w:p>
        </w:tc>
      </w:tr>
      <w:tr w:rsidR="00B70369" w:rsidRPr="00BF48C9" w14:paraId="46361123" w14:textId="77777777" w:rsidTr="00EC4BFA">
        <w:tc>
          <w:tcPr>
            <w:tcW w:w="1885" w:type="dxa"/>
          </w:tcPr>
          <w:p w14:paraId="347CEDF7" w14:textId="0F08BD4D" w:rsidR="00400C08" w:rsidRPr="00BF48C9" w:rsidRDefault="00400C08" w:rsidP="00400C08">
            <w:pPr>
              <w:pStyle w:val="NoSpacing"/>
              <w:spacing w:before="240"/>
              <w:rPr>
                <w:rFonts w:eastAsia="Times New Roman" w:cs="Times New Roman"/>
                <w:b/>
                <w:bCs/>
                <w:kern w:val="0"/>
                <w14:ligatures w14:val="none"/>
              </w:rPr>
            </w:pPr>
            <w:r w:rsidRPr="00BF48C9">
              <w:rPr>
                <w:rFonts w:eastAsia="Times New Roman" w:cs="Times New Roman"/>
                <w:b/>
                <w:bCs/>
                <w:kern w:val="0"/>
                <w14:ligatures w14:val="none"/>
              </w:rPr>
              <w:t xml:space="preserve">Criteria </w:t>
            </w:r>
            <w:r>
              <w:rPr>
                <w:rFonts w:eastAsia="Times New Roman" w:cs="Times New Roman"/>
                <w:b/>
                <w:bCs/>
                <w:kern w:val="0"/>
                <w14:ligatures w14:val="none"/>
              </w:rPr>
              <w:t>11</w:t>
            </w:r>
          </w:p>
          <w:p w14:paraId="5C2EC1B2" w14:textId="77777777" w:rsidR="00400C08" w:rsidRDefault="00400C08" w:rsidP="00B70369">
            <w:pPr>
              <w:pStyle w:val="NoSpacing"/>
              <w:rPr>
                <w:rFonts w:eastAsia="Times New Roman" w:cs="Times New Roman"/>
                <w:b/>
                <w:bCs/>
                <w:kern w:val="0"/>
                <w14:ligatures w14:val="none"/>
              </w:rPr>
            </w:pPr>
          </w:p>
          <w:p w14:paraId="0EC80EC1" w14:textId="563F79C1" w:rsidR="00B70369" w:rsidRPr="002266EC" w:rsidRDefault="00B70369" w:rsidP="00B70369">
            <w:pPr>
              <w:pStyle w:val="NoSpacing"/>
              <w:rPr>
                <w:rFonts w:eastAsia="Times New Roman" w:cs="Times New Roman"/>
                <w:b/>
                <w:bCs/>
                <w:kern w:val="0"/>
                <w14:ligatures w14:val="none"/>
              </w:rPr>
            </w:pPr>
            <w:r w:rsidRPr="00BF48C9">
              <w:rPr>
                <w:rFonts w:eastAsia="Times New Roman" w:cs="Times New Roman"/>
                <w:b/>
                <w:bCs/>
                <w:kern w:val="0"/>
                <w14:ligatures w14:val="none"/>
              </w:rPr>
              <w:t xml:space="preserve">Budget </w:t>
            </w:r>
          </w:p>
          <w:p w14:paraId="351B7083" w14:textId="68E8B522" w:rsidR="00B70369" w:rsidRPr="00BF48C9" w:rsidRDefault="00B70369" w:rsidP="00B70369">
            <w:pPr>
              <w:pStyle w:val="NoSpacing"/>
              <w:spacing w:before="240"/>
              <w:rPr>
                <w:rFonts w:eastAsia="Times New Roman" w:cs="Times New Roman"/>
                <w:b/>
                <w:bCs/>
                <w:kern w:val="0"/>
                <w14:ligatures w14:val="none"/>
              </w:rPr>
            </w:pPr>
            <w:r w:rsidRPr="00BF48C9">
              <w:rPr>
                <w:rFonts w:eastAsia="Times New Roman" w:cs="Times New Roman"/>
                <w:kern w:val="0"/>
                <w14:ligatures w14:val="none"/>
              </w:rPr>
              <w:t>Costs must comply with the program's rules, terms, and conditions, as well as the allowable costs stated in this RFA.</w:t>
            </w:r>
          </w:p>
        </w:tc>
        <w:tc>
          <w:tcPr>
            <w:tcW w:w="2070" w:type="dxa"/>
          </w:tcPr>
          <w:p w14:paraId="78B81E50" w14:textId="6DF845AC" w:rsidR="00B70369" w:rsidRPr="00BF48C9" w:rsidRDefault="00B70369" w:rsidP="00B70369">
            <w:pPr>
              <w:pStyle w:val="NoSpacing"/>
              <w:rPr>
                <w:rFonts w:eastAsia="Times New Roman" w:cs="Times New Roman"/>
                <w:kern w:val="0"/>
                <w14:ligatures w14:val="none"/>
              </w:rPr>
            </w:pPr>
            <w:r w:rsidRPr="00BF48C9">
              <w:rPr>
                <w:rFonts w:eastAsia="Times New Roman" w:cs="Times New Roman"/>
                <w:kern w:val="0"/>
                <w:sz w:val="23"/>
                <w:szCs w:val="23"/>
                <w14:ligatures w14:val="none"/>
              </w:rPr>
              <w:t xml:space="preserve">Scoring will be based on the extent to which the budget is reasonable and appropriate for the proposed activities </w:t>
            </w:r>
            <w:proofErr w:type="gramStart"/>
            <w:r w:rsidRPr="00BF48C9">
              <w:rPr>
                <w:rFonts w:eastAsia="Times New Roman" w:cs="Times New Roman"/>
                <w:kern w:val="0"/>
                <w:sz w:val="23"/>
                <w:szCs w:val="23"/>
                <w14:ligatures w14:val="none"/>
              </w:rPr>
              <w:t>and  program</w:t>
            </w:r>
            <w:proofErr w:type="gramEnd"/>
            <w:r w:rsidR="00C177B3">
              <w:rPr>
                <w:rFonts w:eastAsia="Times New Roman" w:cs="Times New Roman"/>
                <w:kern w:val="0"/>
                <w:sz w:val="23"/>
                <w:szCs w:val="23"/>
                <w14:ligatures w14:val="none"/>
              </w:rPr>
              <w:t xml:space="preserve"> </w:t>
            </w:r>
            <w:r w:rsidRPr="00BF48C9">
              <w:rPr>
                <w:rFonts w:eastAsia="Times New Roman" w:cs="Times New Roman"/>
                <w:kern w:val="0"/>
                <w:sz w:val="23"/>
                <w:szCs w:val="23"/>
                <w14:ligatures w14:val="none"/>
              </w:rPr>
              <w:t xml:space="preserve">purpose.  The budget must be complete, clearly itemized, and justified. </w:t>
            </w:r>
          </w:p>
        </w:tc>
        <w:tc>
          <w:tcPr>
            <w:tcW w:w="4770" w:type="dxa"/>
          </w:tcPr>
          <w:p w14:paraId="56235F33" w14:textId="5619F878" w:rsidR="00B70369" w:rsidRPr="00BF48C9" w:rsidRDefault="00B70369" w:rsidP="00B70369">
            <w:pPr>
              <w:pStyle w:val="NoSpacing"/>
              <w:rPr>
                <w:rFonts w:eastAsia="Times New Roman" w:cs="Times New Roman"/>
                <w:kern w:val="0"/>
                <w14:ligatures w14:val="none"/>
              </w:rPr>
            </w:pPr>
            <w:r w:rsidRPr="00BF48C9">
              <w:rPr>
                <w:rFonts w:eastAsia="Times New Roman" w:cs="Times New Roman"/>
                <w:b/>
                <w:bCs/>
                <w:kern w:val="0"/>
                <w14:ligatures w14:val="none"/>
              </w:rPr>
              <w:t>0 points</w:t>
            </w:r>
            <w:r w:rsidR="004F3CC3">
              <w:rPr>
                <w:rFonts w:eastAsia="Times New Roman" w:cs="Times New Roman"/>
                <w:b/>
                <w:bCs/>
                <w:kern w:val="0"/>
                <w14:ligatures w14:val="none"/>
              </w:rPr>
              <w:t xml:space="preserve"> and application FAIL</w:t>
            </w:r>
            <w:r w:rsidRPr="00BF48C9">
              <w:rPr>
                <w:rFonts w:eastAsia="Times New Roman" w:cs="Times New Roman"/>
                <w:b/>
                <w:bCs/>
                <w:kern w:val="0"/>
                <w14:ligatures w14:val="none"/>
              </w:rPr>
              <w:t>:</w:t>
            </w:r>
            <w:r w:rsidRPr="00BF48C9">
              <w:rPr>
                <w:rFonts w:eastAsia="Times New Roman" w:cs="Times New Roman"/>
                <w:kern w:val="0"/>
                <w14:ligatures w14:val="none"/>
              </w:rPr>
              <w:t xml:space="preserve"> The budget includes unallowable costs and/or is incomplete or difficult to understand.</w:t>
            </w:r>
          </w:p>
          <w:p w14:paraId="260803B1" w14:textId="77777777" w:rsidR="00B70369" w:rsidRPr="00BF48C9" w:rsidRDefault="00B70369" w:rsidP="00B70369">
            <w:pPr>
              <w:pStyle w:val="NoSpacing"/>
              <w:rPr>
                <w:rFonts w:eastAsia="Times New Roman" w:cs="Times New Roman"/>
                <w:kern w:val="0"/>
                <w:sz w:val="16"/>
                <w:szCs w:val="16"/>
                <w14:ligatures w14:val="none"/>
              </w:rPr>
            </w:pPr>
          </w:p>
          <w:p w14:paraId="1C8260D0" w14:textId="77777777" w:rsidR="00B70369" w:rsidRPr="00BF48C9" w:rsidRDefault="00B70369" w:rsidP="00B70369">
            <w:pPr>
              <w:pStyle w:val="NoSpacing"/>
              <w:rPr>
                <w:rFonts w:eastAsia="Times New Roman" w:cs="Times New Roman"/>
                <w:kern w:val="0"/>
                <w14:ligatures w14:val="none"/>
              </w:rPr>
            </w:pPr>
            <w:r w:rsidRPr="00BF48C9">
              <w:rPr>
                <w:rFonts w:eastAsia="Times New Roman" w:cs="Times New Roman"/>
                <w:b/>
                <w:bCs/>
                <w:kern w:val="0"/>
                <w14:ligatures w14:val="none"/>
              </w:rPr>
              <w:t>3 points:</w:t>
            </w:r>
            <w:r w:rsidRPr="00BF48C9">
              <w:rPr>
                <w:rFonts w:eastAsia="Times New Roman" w:cs="Times New Roman"/>
                <w:kern w:val="0"/>
                <w14:ligatures w14:val="none"/>
              </w:rPr>
              <w:t xml:space="preserve"> The budget has minor errors or is </w:t>
            </w:r>
            <w:r>
              <w:rPr>
                <w:rFonts w:eastAsia="Times New Roman" w:cs="Times New Roman"/>
                <w:kern w:val="0"/>
                <w14:ligatures w14:val="none"/>
              </w:rPr>
              <w:t xml:space="preserve">somewhat </w:t>
            </w:r>
            <w:r w:rsidRPr="00BF48C9">
              <w:rPr>
                <w:rFonts w:eastAsia="Times New Roman" w:cs="Times New Roman"/>
                <w:kern w:val="0"/>
                <w14:ligatures w14:val="none"/>
              </w:rPr>
              <w:t>unclear on how the budget items align with the proposed activities, program purpose, and anticipated outcomes.</w:t>
            </w:r>
          </w:p>
          <w:p w14:paraId="4A6FE344" w14:textId="7D389A7F" w:rsidR="00B70369" w:rsidRPr="00324A8B" w:rsidRDefault="00B70369" w:rsidP="00B70369">
            <w:pPr>
              <w:pStyle w:val="NoSpacing"/>
              <w:rPr>
                <w:rFonts w:eastAsia="Times New Roman" w:cs="Times New Roman"/>
                <w:b/>
                <w:bCs/>
                <w:kern w:val="0"/>
                <w14:ligatures w14:val="none"/>
              </w:rPr>
            </w:pPr>
            <w:r w:rsidRPr="00BF48C9">
              <w:rPr>
                <w:rFonts w:eastAsia="Times New Roman" w:cs="Times New Roman"/>
                <w:kern w:val="0"/>
                <w14:ligatures w14:val="none"/>
              </w:rPr>
              <w:br/>
            </w:r>
            <w:r w:rsidRPr="00BF48C9">
              <w:rPr>
                <w:rFonts w:eastAsia="Times New Roman" w:cs="Times New Roman"/>
                <w:b/>
                <w:bCs/>
                <w:kern w:val="0"/>
                <w14:ligatures w14:val="none"/>
              </w:rPr>
              <w:t>5 points:</w:t>
            </w:r>
            <w:r w:rsidRPr="00BF48C9">
              <w:rPr>
                <w:rFonts w:eastAsia="Times New Roman" w:cs="Times New Roman"/>
                <w:kern w:val="0"/>
                <w14:ligatures w14:val="none"/>
              </w:rPr>
              <w:t xml:space="preserve"> The budget is fully itemized and justified, free of errors</w:t>
            </w:r>
            <w:r w:rsidR="00C177B3">
              <w:rPr>
                <w:rFonts w:eastAsia="Times New Roman" w:cs="Times New Roman"/>
                <w:kern w:val="0"/>
                <w14:ligatures w14:val="none"/>
              </w:rPr>
              <w:t xml:space="preserve">, </w:t>
            </w:r>
            <w:r w:rsidRPr="00BF48C9">
              <w:rPr>
                <w:rFonts w:eastAsia="Times New Roman" w:cs="Times New Roman"/>
                <w:kern w:val="0"/>
                <w14:ligatures w14:val="none"/>
              </w:rPr>
              <w:t xml:space="preserve">and demonstrates strong cost-effectiveness. </w:t>
            </w:r>
            <w:r w:rsidR="00C177B3">
              <w:rPr>
                <w:rFonts w:eastAsia="Times New Roman" w:cs="Times New Roman"/>
                <w:kern w:val="0"/>
                <w14:ligatures w14:val="none"/>
              </w:rPr>
              <w:t>It</w:t>
            </w:r>
            <w:r w:rsidRPr="00BF48C9">
              <w:rPr>
                <w:rFonts w:eastAsia="Times New Roman" w:cs="Times New Roman"/>
                <w:kern w:val="0"/>
                <w14:ligatures w14:val="none"/>
              </w:rPr>
              <w:t xml:space="preserve"> clearly aligns with the proposed activities, </w:t>
            </w:r>
            <w:r w:rsidR="00C177B3">
              <w:rPr>
                <w:rFonts w:eastAsia="Times New Roman" w:cs="Times New Roman"/>
                <w:kern w:val="0"/>
                <w14:ligatures w14:val="none"/>
              </w:rPr>
              <w:t>vendor quote</w:t>
            </w:r>
            <w:r>
              <w:rPr>
                <w:rFonts w:eastAsia="Times New Roman" w:cs="Times New Roman"/>
                <w:kern w:val="0"/>
                <w14:ligatures w14:val="none"/>
              </w:rPr>
              <w:t xml:space="preserve">, </w:t>
            </w:r>
            <w:r w:rsidRPr="00BF48C9">
              <w:rPr>
                <w:rFonts w:eastAsia="Times New Roman" w:cs="Times New Roman"/>
                <w:kern w:val="0"/>
                <w14:ligatures w14:val="none"/>
              </w:rPr>
              <w:t>purpose, and anticipated outcomes.</w:t>
            </w:r>
          </w:p>
        </w:tc>
        <w:tc>
          <w:tcPr>
            <w:tcW w:w="1260" w:type="dxa"/>
            <w:vAlign w:val="center"/>
          </w:tcPr>
          <w:p w14:paraId="416E7973" w14:textId="41F023DC" w:rsidR="00B70369" w:rsidRPr="00324A8B" w:rsidRDefault="004F3CC3" w:rsidP="00B70369">
            <w:pPr>
              <w:pStyle w:val="NoSpacing"/>
              <w:spacing w:line="264" w:lineRule="auto"/>
              <w:jc w:val="center"/>
              <w:rPr>
                <w:rFonts w:eastAsia="Times New Roman" w:cs="Times New Roman"/>
                <w:b/>
                <w:bCs/>
                <w:kern w:val="0"/>
                <w14:ligatures w14:val="none"/>
              </w:rPr>
            </w:pPr>
            <w:r>
              <w:rPr>
                <w:rFonts w:eastAsia="Times New Roman" w:cs="Times New Roman"/>
                <w:b/>
                <w:bCs/>
                <w:kern w:val="0"/>
                <w14:ligatures w14:val="none"/>
              </w:rPr>
              <w:t>5</w:t>
            </w:r>
          </w:p>
        </w:tc>
      </w:tr>
      <w:tr w:rsidR="00B70369" w:rsidRPr="00BF48C9" w14:paraId="15EFFC8E" w14:textId="77777777" w:rsidTr="00C177B3">
        <w:tc>
          <w:tcPr>
            <w:tcW w:w="8725" w:type="dxa"/>
            <w:gridSpan w:val="3"/>
            <w:vAlign w:val="center"/>
          </w:tcPr>
          <w:p w14:paraId="56183815" w14:textId="4F2FA0A4" w:rsidR="00B70369" w:rsidRPr="00324A8B" w:rsidRDefault="00B70369" w:rsidP="00C177B3">
            <w:pPr>
              <w:pStyle w:val="NoSpacing"/>
              <w:rPr>
                <w:rFonts w:eastAsia="Times New Roman" w:cs="Times New Roman"/>
                <w:b/>
                <w:bCs/>
                <w:kern w:val="0"/>
                <w14:ligatures w14:val="none"/>
              </w:rPr>
            </w:pPr>
            <w:r w:rsidRPr="00BF48C9">
              <w:rPr>
                <w:rFonts w:eastAsia="Times New Roman" w:cs="Times New Roman"/>
                <w:b/>
                <w:bCs/>
                <w:kern w:val="0"/>
                <w14:ligatures w14:val="none"/>
              </w:rPr>
              <w:t>Total Points Available</w:t>
            </w:r>
          </w:p>
        </w:tc>
        <w:tc>
          <w:tcPr>
            <w:tcW w:w="1260" w:type="dxa"/>
            <w:vAlign w:val="center"/>
          </w:tcPr>
          <w:p w14:paraId="7A2C70CA" w14:textId="32E3FD84" w:rsidR="00B70369" w:rsidRPr="00324A8B" w:rsidRDefault="008841D1" w:rsidP="00C177B3">
            <w:pPr>
              <w:pStyle w:val="NoSpacing"/>
              <w:spacing w:line="264" w:lineRule="auto"/>
              <w:jc w:val="center"/>
              <w:rPr>
                <w:rFonts w:eastAsia="Times New Roman" w:cs="Times New Roman"/>
                <w:b/>
                <w:bCs/>
                <w:kern w:val="0"/>
                <w14:ligatures w14:val="none"/>
              </w:rPr>
            </w:pPr>
            <w:r>
              <w:rPr>
                <w:rFonts w:eastAsia="Times New Roman" w:cs="Times New Roman"/>
                <w:b/>
                <w:bCs/>
                <w:kern w:val="0"/>
                <w14:ligatures w14:val="none"/>
              </w:rPr>
              <w:t>65</w:t>
            </w:r>
          </w:p>
        </w:tc>
      </w:tr>
    </w:tbl>
    <w:p w14:paraId="704EA8CD" w14:textId="77777777" w:rsidR="003847B0" w:rsidRDefault="003847B0" w:rsidP="00C177B3">
      <w:pPr>
        <w:pStyle w:val="Heading1"/>
        <w:jc w:val="left"/>
      </w:pPr>
    </w:p>
    <w:p w14:paraId="0C9E9B91" w14:textId="77777777" w:rsidR="003847B0" w:rsidRDefault="003847B0" w:rsidP="009E053A">
      <w:pPr>
        <w:pStyle w:val="Heading1"/>
      </w:pPr>
    </w:p>
    <w:p w14:paraId="2F07DE4B" w14:textId="3BC2C612" w:rsidR="003847B0" w:rsidRDefault="00E25288" w:rsidP="009E053A">
      <w:pPr>
        <w:pStyle w:val="Heading1"/>
      </w:pPr>
      <w:bookmarkStart w:id="18" w:name="_Toc226371034"/>
      <w:r w:rsidRPr="00BF48C9">
        <w:lastRenderedPageBreak/>
        <w:t>APPENDIX A: RFA TERMS and DEFINITIONS</w:t>
      </w:r>
      <w:bookmarkEnd w:id="18"/>
    </w:p>
    <w:p w14:paraId="2D35147C" w14:textId="77777777" w:rsidR="003847B0" w:rsidRPr="003847B0" w:rsidRDefault="003847B0" w:rsidP="003847B0"/>
    <w:p w14:paraId="666E4D11" w14:textId="6E010E27" w:rsidR="00EA6772" w:rsidRDefault="00EA6772" w:rsidP="00B719A2">
      <w:pPr>
        <w:pStyle w:val="ListParagraph"/>
        <w:widowControl w:val="0"/>
        <w:numPr>
          <w:ilvl w:val="0"/>
          <w:numId w:val="30"/>
        </w:numPr>
        <w:spacing w:after="0" w:line="264" w:lineRule="auto"/>
        <w:ind w:left="360"/>
        <w:rPr>
          <w:rFonts w:cs="Times New Roman"/>
        </w:rPr>
      </w:pPr>
      <w:r w:rsidRPr="00BF48C9">
        <w:rPr>
          <w:rFonts w:cs="Times New Roman"/>
        </w:rPr>
        <w:t>“Commissioner” means the Commissioner of the Department of Agriculture, Conservation and Forestry.</w:t>
      </w:r>
    </w:p>
    <w:p w14:paraId="0EE73472" w14:textId="77777777" w:rsidR="00E64503" w:rsidRDefault="00E64503" w:rsidP="0028430F">
      <w:pPr>
        <w:pStyle w:val="ListParagraph"/>
        <w:widowControl w:val="0"/>
        <w:spacing w:after="0" w:line="264" w:lineRule="auto"/>
        <w:ind w:left="360"/>
        <w:rPr>
          <w:rFonts w:cs="Times New Roman"/>
        </w:rPr>
      </w:pPr>
    </w:p>
    <w:p w14:paraId="12B16EEF" w14:textId="0EBEBA61" w:rsidR="006A068C" w:rsidRPr="00BF48C9" w:rsidRDefault="006A068C" w:rsidP="00B719A2">
      <w:pPr>
        <w:pStyle w:val="ListParagraph"/>
        <w:widowControl w:val="0"/>
        <w:numPr>
          <w:ilvl w:val="0"/>
          <w:numId w:val="30"/>
        </w:numPr>
        <w:spacing w:after="0" w:line="264" w:lineRule="auto"/>
        <w:ind w:left="360"/>
        <w:rPr>
          <w:rFonts w:cs="Times New Roman"/>
        </w:rPr>
      </w:pPr>
      <w:r>
        <w:rPr>
          <w:rFonts w:cs="Times New Roman"/>
        </w:rPr>
        <w:t xml:space="preserve">“Community Center” means </w:t>
      </w:r>
      <w:r w:rsidR="001A6C25">
        <w:rPr>
          <w:rFonts w:cs="Times New Roman"/>
        </w:rPr>
        <w:t>a non-commercial, public, building for community use.</w:t>
      </w:r>
      <w:r w:rsidR="001649EB">
        <w:rPr>
          <w:rFonts w:cs="Times New Roman"/>
        </w:rPr>
        <w:t xml:space="preserve"> Examples: childcare centers, health clinics, libraries, community kitchens, </w:t>
      </w:r>
      <w:r w:rsidR="00AF6F86">
        <w:rPr>
          <w:rFonts w:cs="Times New Roman"/>
        </w:rPr>
        <w:t>and facilities operated by community-based non-profit organizations</w:t>
      </w:r>
      <w:r w:rsidR="006B4E5B">
        <w:rPr>
          <w:rFonts w:cs="Times New Roman"/>
        </w:rPr>
        <w:t>, public bodies, or federally recognized tribes.</w:t>
      </w:r>
    </w:p>
    <w:p w14:paraId="308F80FF" w14:textId="2B503CAE" w:rsidR="00EA6772" w:rsidRPr="00BF48C9" w:rsidRDefault="00EA6772" w:rsidP="00DA3ED6">
      <w:pPr>
        <w:widowControl w:val="0"/>
        <w:spacing w:after="0" w:line="264" w:lineRule="auto"/>
        <w:rPr>
          <w:rFonts w:cs="Times New Roman"/>
        </w:rPr>
      </w:pPr>
    </w:p>
    <w:p w14:paraId="25E0F902" w14:textId="2C6F215C" w:rsidR="00500C38" w:rsidRPr="00BF48C9" w:rsidRDefault="00500C38" w:rsidP="00B719A2">
      <w:pPr>
        <w:pStyle w:val="ListParagraph"/>
        <w:widowControl w:val="0"/>
        <w:numPr>
          <w:ilvl w:val="0"/>
          <w:numId w:val="30"/>
        </w:numPr>
        <w:spacing w:after="0" w:line="264" w:lineRule="auto"/>
        <w:ind w:left="360"/>
        <w:rPr>
          <w:rFonts w:cs="Times New Roman"/>
        </w:rPr>
      </w:pPr>
      <w:r w:rsidRPr="00BF48C9">
        <w:rPr>
          <w:rFonts w:cs="Times New Roman"/>
        </w:rPr>
        <w:t>“DACF” means the Maine Department of Agriculture, Conservation and Forestry.</w:t>
      </w:r>
    </w:p>
    <w:p w14:paraId="42BD8756" w14:textId="77777777" w:rsidR="00500C38" w:rsidRPr="00BF48C9" w:rsidRDefault="00500C38" w:rsidP="00B719A2">
      <w:pPr>
        <w:pStyle w:val="ListParagraph"/>
        <w:spacing w:after="0" w:line="264" w:lineRule="auto"/>
        <w:rPr>
          <w:rFonts w:cs="Times New Roman"/>
        </w:rPr>
      </w:pPr>
    </w:p>
    <w:p w14:paraId="5D7EA56C" w14:textId="77777777" w:rsidR="001E3067" w:rsidRPr="00BF48C9" w:rsidRDefault="00EA6772" w:rsidP="001E3067">
      <w:pPr>
        <w:pStyle w:val="ListParagraph"/>
        <w:widowControl w:val="0"/>
        <w:numPr>
          <w:ilvl w:val="0"/>
          <w:numId w:val="30"/>
        </w:numPr>
        <w:spacing w:after="0" w:line="264" w:lineRule="auto"/>
        <w:ind w:left="360"/>
        <w:rPr>
          <w:rFonts w:cs="Times New Roman"/>
        </w:rPr>
      </w:pPr>
      <w:r w:rsidRPr="00BF48C9">
        <w:rPr>
          <w:rFonts w:cs="Times New Roman"/>
        </w:rPr>
        <w:t xml:space="preserve">“Department” means the </w:t>
      </w:r>
      <w:r w:rsidR="00500C38" w:rsidRPr="00BF48C9">
        <w:rPr>
          <w:rFonts w:cs="Times New Roman"/>
        </w:rPr>
        <w:t>Maine Department of Agriculture, Conservation and Forestry.</w:t>
      </w:r>
    </w:p>
    <w:p w14:paraId="5E9D1426" w14:textId="77777777" w:rsidR="001E3067" w:rsidRPr="00F55AC8" w:rsidRDefault="001E3067" w:rsidP="001E3067">
      <w:pPr>
        <w:pStyle w:val="ListParagraph"/>
        <w:rPr>
          <w:rFonts w:cs="Times New Roman"/>
        </w:rPr>
      </w:pPr>
    </w:p>
    <w:p w14:paraId="38441878" w14:textId="331C330F" w:rsidR="001E3067" w:rsidRPr="00BF48C9" w:rsidRDefault="001E3067" w:rsidP="001E3067">
      <w:pPr>
        <w:pStyle w:val="ListParagraph"/>
        <w:widowControl w:val="0"/>
        <w:numPr>
          <w:ilvl w:val="0"/>
          <w:numId w:val="30"/>
        </w:numPr>
        <w:spacing w:after="0" w:line="264" w:lineRule="auto"/>
        <w:ind w:left="360"/>
        <w:rPr>
          <w:rFonts w:cs="Times New Roman"/>
        </w:rPr>
      </w:pPr>
      <w:r w:rsidRPr="00F55AC8">
        <w:rPr>
          <w:rFonts w:cs="Times New Roman"/>
        </w:rPr>
        <w:t xml:space="preserve">“Durable greenhouse” means a steel or wooden framed structure, covered with, rigid polycarbonate sheets, or glass in which plants are cultivated in a controlled environment. The end walls can be framed with steel or wood and covered with different sheathing materials: from rigid polycarbonate to plywood. </w:t>
      </w:r>
      <w:proofErr w:type="gramStart"/>
      <w:r w:rsidRPr="00F55AC8">
        <w:rPr>
          <w:rFonts w:cs="Times New Roman"/>
        </w:rPr>
        <w:t xml:space="preserve">These </w:t>
      </w:r>
      <w:r w:rsidR="009D2210">
        <w:rPr>
          <w:rFonts w:cs="Times New Roman"/>
        </w:rPr>
        <w:t>load</w:t>
      </w:r>
      <w:proofErr w:type="gramEnd"/>
      <w:r w:rsidR="009D2210">
        <w:rPr>
          <w:rFonts w:cs="Times New Roman"/>
        </w:rPr>
        <w:t xml:space="preserve"> </w:t>
      </w:r>
      <w:proofErr w:type="gramStart"/>
      <w:r w:rsidR="009D2210">
        <w:rPr>
          <w:rFonts w:cs="Times New Roman"/>
        </w:rPr>
        <w:t>rated</w:t>
      </w:r>
      <w:r w:rsidR="0086675D">
        <w:rPr>
          <w:rFonts w:cs="Times New Roman"/>
        </w:rPr>
        <w:t xml:space="preserve"> </w:t>
      </w:r>
      <w:r w:rsidRPr="00781505">
        <w:rPr>
          <w:rFonts w:cs="Times New Roman"/>
        </w:rPr>
        <w:t xml:space="preserve"> four</w:t>
      </w:r>
      <w:proofErr w:type="gramEnd"/>
      <w:r w:rsidRPr="00781505">
        <w:rPr>
          <w:rFonts w:cs="Times New Roman"/>
        </w:rPr>
        <w:t xml:space="preserve">-season structures </w:t>
      </w:r>
      <w:r w:rsidR="0086675D">
        <w:rPr>
          <w:rFonts w:cs="Times New Roman"/>
        </w:rPr>
        <w:t xml:space="preserve">are </w:t>
      </w:r>
      <w:r w:rsidRPr="00781505">
        <w:rPr>
          <w:rFonts w:cs="Times New Roman"/>
        </w:rPr>
        <w:t>designed to withstand snow load</w:t>
      </w:r>
      <w:r w:rsidR="0086675D">
        <w:rPr>
          <w:rFonts w:cs="Times New Roman"/>
        </w:rPr>
        <w:t xml:space="preserve">. Durable greenhouse structures must meet the </w:t>
      </w:r>
      <w:r w:rsidR="008F3268">
        <w:rPr>
          <w:rFonts w:cs="Times New Roman"/>
        </w:rPr>
        <w:t xml:space="preserve">municipal codes and standards for the intended location and use which may include </w:t>
      </w:r>
      <w:r w:rsidR="0086675D">
        <w:rPr>
          <w:rFonts w:cs="Times New Roman"/>
        </w:rPr>
        <w:t xml:space="preserve">Maine Uniform Building and Energy Code (MUBEC) codes and </w:t>
      </w:r>
      <w:proofErr w:type="gramStart"/>
      <w:r w:rsidR="0086675D">
        <w:rPr>
          <w:rFonts w:cs="Times New Roman"/>
        </w:rPr>
        <w:t>standards</w:t>
      </w:r>
      <w:r w:rsidR="000F7C79">
        <w:rPr>
          <w:rFonts w:cs="Times New Roman"/>
        </w:rPr>
        <w:t>,</w:t>
      </w:r>
      <w:r w:rsidR="0086675D">
        <w:rPr>
          <w:rFonts w:cs="Times New Roman"/>
        </w:rPr>
        <w:t xml:space="preserve"> and</w:t>
      </w:r>
      <w:proofErr w:type="gramEnd"/>
      <w:r w:rsidR="0086675D">
        <w:rPr>
          <w:rFonts w:cs="Times New Roman"/>
        </w:rPr>
        <w:t xml:space="preserve"> may require an engineer</w:t>
      </w:r>
      <w:r w:rsidR="008F3268">
        <w:rPr>
          <w:rFonts w:cs="Times New Roman"/>
        </w:rPr>
        <w:t xml:space="preserve"> </w:t>
      </w:r>
      <w:r w:rsidR="0086675D">
        <w:rPr>
          <w:rFonts w:cs="Times New Roman"/>
        </w:rPr>
        <w:t xml:space="preserve">stamp. </w:t>
      </w:r>
      <w:r w:rsidRPr="00781505">
        <w:rPr>
          <w:rFonts w:cs="Times New Roman"/>
        </w:rPr>
        <w:t xml:space="preserve">Durable greenhouses often have power and/or a heat source to allow for crop or seedling production in the early spring or late fall or to provide minimal heat for </w:t>
      </w:r>
      <w:proofErr w:type="gramStart"/>
      <w:r w:rsidRPr="00781505">
        <w:rPr>
          <w:rFonts w:cs="Times New Roman"/>
        </w:rPr>
        <w:t>winter growing</w:t>
      </w:r>
      <w:proofErr w:type="gramEnd"/>
      <w:r w:rsidRPr="00781505">
        <w:rPr>
          <w:rFonts w:cs="Times New Roman"/>
        </w:rPr>
        <w:t>.</w:t>
      </w:r>
    </w:p>
    <w:p w14:paraId="276B7BFA" w14:textId="77777777" w:rsidR="001E3067" w:rsidRPr="00BF48C9" w:rsidRDefault="001E3067" w:rsidP="001E3067">
      <w:pPr>
        <w:pStyle w:val="ListParagraph"/>
        <w:rPr>
          <w:rFonts w:cs="Times New Roman"/>
        </w:rPr>
      </w:pPr>
    </w:p>
    <w:p w14:paraId="1A547F95" w14:textId="5D203953" w:rsidR="003F2981" w:rsidRPr="00BF48C9" w:rsidRDefault="00BA4EA1" w:rsidP="00B719A2">
      <w:pPr>
        <w:pStyle w:val="ListParagraph"/>
        <w:widowControl w:val="0"/>
        <w:numPr>
          <w:ilvl w:val="0"/>
          <w:numId w:val="30"/>
        </w:numPr>
        <w:spacing w:after="0" w:line="264" w:lineRule="auto"/>
        <w:ind w:left="360"/>
        <w:rPr>
          <w:rFonts w:cs="Times New Roman"/>
        </w:rPr>
      </w:pPr>
      <w:r w:rsidRPr="00BF48C9">
        <w:rPr>
          <w:rFonts w:cs="Times New Roman"/>
        </w:rPr>
        <w:t xml:space="preserve">“Indirect Costs” mean </w:t>
      </w:r>
      <w:r w:rsidR="00A87173" w:rsidRPr="00BF48C9">
        <w:rPr>
          <w:rStyle w:val="InitialStyle"/>
          <w:bCs/>
        </w:rPr>
        <w:t>business operating costs that do not directly align with the proposed project such as utilities, rent, and furnishings, are indirect costs.</w:t>
      </w:r>
    </w:p>
    <w:p w14:paraId="34A37FD5" w14:textId="77777777" w:rsidR="00C13FAA" w:rsidRPr="00BF48C9" w:rsidRDefault="00C13FAA" w:rsidP="00C13FAA">
      <w:pPr>
        <w:widowControl w:val="0"/>
        <w:spacing w:after="0" w:line="264" w:lineRule="auto"/>
        <w:rPr>
          <w:rFonts w:cs="Times New Roman"/>
        </w:rPr>
      </w:pPr>
    </w:p>
    <w:p w14:paraId="75FC55D7" w14:textId="205B1B16" w:rsidR="00BA4EA1" w:rsidRPr="00BF48C9" w:rsidRDefault="00BA4EA1" w:rsidP="00B719A2">
      <w:pPr>
        <w:pStyle w:val="ListParagraph"/>
        <w:widowControl w:val="0"/>
        <w:numPr>
          <w:ilvl w:val="0"/>
          <w:numId w:val="30"/>
        </w:numPr>
        <w:spacing w:after="0" w:line="264" w:lineRule="auto"/>
        <w:ind w:left="360"/>
        <w:rPr>
          <w:rFonts w:cs="Times New Roman"/>
        </w:rPr>
      </w:pPr>
      <w:r w:rsidRPr="00BF48C9">
        <w:rPr>
          <w:rFonts w:cs="Times New Roman"/>
        </w:rPr>
        <w:t>“Review Committee” means a committee designated by the Commissioner to evaluate, score, and make recommendations regarding grant applications.</w:t>
      </w:r>
    </w:p>
    <w:p w14:paraId="08606B2D" w14:textId="77777777" w:rsidR="00BA4EA1" w:rsidRPr="00BF48C9" w:rsidRDefault="00BA4EA1" w:rsidP="00B719A2">
      <w:pPr>
        <w:pStyle w:val="ListParagraph"/>
        <w:widowControl w:val="0"/>
        <w:spacing w:after="0" w:line="264" w:lineRule="auto"/>
        <w:ind w:left="1080"/>
        <w:rPr>
          <w:rFonts w:cs="Times New Roman"/>
        </w:rPr>
      </w:pPr>
    </w:p>
    <w:p w14:paraId="4F4EB99E" w14:textId="133B42C8" w:rsidR="00935598" w:rsidRDefault="00EA6772" w:rsidP="00B719A2">
      <w:pPr>
        <w:pStyle w:val="ListParagraph"/>
        <w:widowControl w:val="0"/>
        <w:numPr>
          <w:ilvl w:val="0"/>
          <w:numId w:val="30"/>
        </w:numPr>
        <w:spacing w:after="0" w:line="264" w:lineRule="auto"/>
        <w:ind w:left="360"/>
        <w:rPr>
          <w:rFonts w:cs="Times New Roman"/>
        </w:rPr>
      </w:pPr>
      <w:r w:rsidRPr="00BF48C9">
        <w:rPr>
          <w:rFonts w:cs="Times New Roman"/>
        </w:rPr>
        <w:t>“USDA” means the United States Department of Agriculture.</w:t>
      </w:r>
    </w:p>
    <w:p w14:paraId="3C4541C2" w14:textId="77777777" w:rsidR="00E64503" w:rsidRPr="00E64503" w:rsidRDefault="00E64503" w:rsidP="00E64503">
      <w:pPr>
        <w:pStyle w:val="ListParagraph"/>
        <w:rPr>
          <w:rFonts w:cs="Times New Roman"/>
        </w:rPr>
      </w:pPr>
    </w:p>
    <w:p w14:paraId="0D457279" w14:textId="77777777" w:rsidR="00E64503" w:rsidRDefault="00E64503" w:rsidP="00E64503">
      <w:pPr>
        <w:widowControl w:val="0"/>
        <w:spacing w:after="0" w:line="264" w:lineRule="auto"/>
        <w:rPr>
          <w:rFonts w:cs="Times New Roman"/>
        </w:rPr>
      </w:pPr>
    </w:p>
    <w:p w14:paraId="49AA467A" w14:textId="77777777" w:rsidR="00400C08" w:rsidRDefault="00400C08" w:rsidP="00E64503">
      <w:pPr>
        <w:widowControl w:val="0"/>
        <w:spacing w:after="0" w:line="264" w:lineRule="auto"/>
        <w:rPr>
          <w:rFonts w:cs="Times New Roman"/>
        </w:rPr>
      </w:pPr>
    </w:p>
    <w:p w14:paraId="398F8973" w14:textId="77777777" w:rsidR="003847B0" w:rsidRDefault="003847B0" w:rsidP="00E64503">
      <w:pPr>
        <w:widowControl w:val="0"/>
        <w:spacing w:after="0" w:line="264" w:lineRule="auto"/>
        <w:rPr>
          <w:rFonts w:cs="Times New Roman"/>
        </w:rPr>
      </w:pPr>
    </w:p>
    <w:p w14:paraId="4B6F836F" w14:textId="77777777" w:rsidR="003847B0" w:rsidRDefault="003847B0" w:rsidP="00E64503">
      <w:pPr>
        <w:widowControl w:val="0"/>
        <w:spacing w:after="0" w:line="264" w:lineRule="auto"/>
        <w:rPr>
          <w:rFonts w:cs="Times New Roman"/>
        </w:rPr>
      </w:pPr>
    </w:p>
    <w:p w14:paraId="21DA73E5" w14:textId="77777777" w:rsidR="003847B0" w:rsidRDefault="003847B0" w:rsidP="00E64503">
      <w:pPr>
        <w:widowControl w:val="0"/>
        <w:spacing w:after="0" w:line="264" w:lineRule="auto"/>
        <w:rPr>
          <w:rFonts w:cs="Times New Roman"/>
        </w:rPr>
      </w:pPr>
    </w:p>
    <w:p w14:paraId="22154491" w14:textId="77777777" w:rsidR="003847B0" w:rsidRDefault="003847B0" w:rsidP="00E64503">
      <w:pPr>
        <w:widowControl w:val="0"/>
        <w:spacing w:after="0" w:line="264" w:lineRule="auto"/>
        <w:rPr>
          <w:rFonts w:cs="Times New Roman"/>
        </w:rPr>
      </w:pPr>
    </w:p>
    <w:p w14:paraId="6D3233E3" w14:textId="77777777" w:rsidR="00400C08" w:rsidRDefault="00400C08" w:rsidP="00E64503">
      <w:pPr>
        <w:widowControl w:val="0"/>
        <w:spacing w:after="0" w:line="264" w:lineRule="auto"/>
        <w:rPr>
          <w:rFonts w:cs="Times New Roman"/>
        </w:rPr>
      </w:pPr>
    </w:p>
    <w:p w14:paraId="260A971E" w14:textId="77777777" w:rsidR="00E64503" w:rsidRPr="00E64503" w:rsidRDefault="00E64503" w:rsidP="00E64503">
      <w:pPr>
        <w:widowControl w:val="0"/>
        <w:spacing w:after="0" w:line="264" w:lineRule="auto"/>
        <w:rPr>
          <w:rFonts w:cs="Times New Roman"/>
        </w:rPr>
      </w:pPr>
    </w:p>
    <w:p w14:paraId="252AD48E" w14:textId="6437E4BB" w:rsidR="00CC2024" w:rsidRPr="0028430F" w:rsidRDefault="00CC2024" w:rsidP="009E053A">
      <w:pPr>
        <w:pStyle w:val="Heading1"/>
      </w:pPr>
      <w:bookmarkStart w:id="19" w:name="_Toc226371035"/>
      <w:r w:rsidRPr="00BF48C9">
        <w:lastRenderedPageBreak/>
        <w:t>APPENDIX B</w:t>
      </w:r>
      <w:r w:rsidRPr="0028430F">
        <w:t>: APPLICANT TIPS</w:t>
      </w:r>
      <w:bookmarkEnd w:id="19"/>
    </w:p>
    <w:p w14:paraId="11B98FF0" w14:textId="77777777" w:rsidR="00EA6772" w:rsidRPr="0028430F" w:rsidRDefault="00EA6772" w:rsidP="00B719A2">
      <w:pPr>
        <w:widowControl w:val="0"/>
        <w:spacing w:after="0" w:line="264" w:lineRule="auto"/>
        <w:rPr>
          <w:rFonts w:cs="Times New Roman"/>
        </w:rPr>
      </w:pPr>
    </w:p>
    <w:p w14:paraId="41518E84" w14:textId="51E2926D" w:rsidR="00596663" w:rsidRPr="0028430F" w:rsidRDefault="00596663" w:rsidP="00B719A2">
      <w:pPr>
        <w:pStyle w:val="BodyText"/>
        <w:spacing w:line="264" w:lineRule="auto"/>
        <w:rPr>
          <w:rFonts w:asciiTheme="minorHAnsi" w:hAnsiTheme="minorHAnsi"/>
        </w:rPr>
      </w:pPr>
      <w:r w:rsidRPr="0028430F">
        <w:rPr>
          <w:rFonts w:asciiTheme="minorHAnsi" w:hAnsiTheme="minorHAnsi"/>
        </w:rPr>
        <w:t>To</w:t>
      </w:r>
      <w:r w:rsidRPr="0028430F">
        <w:rPr>
          <w:rFonts w:asciiTheme="minorHAnsi" w:hAnsiTheme="minorHAnsi"/>
          <w:spacing w:val="-4"/>
        </w:rPr>
        <w:t xml:space="preserve"> </w:t>
      </w:r>
      <w:r w:rsidRPr="0028430F">
        <w:rPr>
          <w:rFonts w:asciiTheme="minorHAnsi" w:hAnsiTheme="minorHAnsi"/>
        </w:rPr>
        <w:t>help</w:t>
      </w:r>
      <w:r w:rsidRPr="0028430F">
        <w:rPr>
          <w:rFonts w:asciiTheme="minorHAnsi" w:hAnsiTheme="minorHAnsi"/>
          <w:spacing w:val="-4"/>
        </w:rPr>
        <w:t xml:space="preserve"> </w:t>
      </w:r>
      <w:r w:rsidRPr="0028430F">
        <w:rPr>
          <w:rFonts w:asciiTheme="minorHAnsi" w:hAnsiTheme="minorHAnsi"/>
        </w:rPr>
        <w:t>ensure</w:t>
      </w:r>
      <w:r w:rsidRPr="0028430F">
        <w:rPr>
          <w:rFonts w:asciiTheme="minorHAnsi" w:hAnsiTheme="minorHAnsi"/>
          <w:spacing w:val="-4"/>
        </w:rPr>
        <w:t xml:space="preserve"> </w:t>
      </w:r>
      <w:r w:rsidRPr="0028430F">
        <w:rPr>
          <w:rFonts w:asciiTheme="minorHAnsi" w:hAnsiTheme="minorHAnsi"/>
        </w:rPr>
        <w:t>that</w:t>
      </w:r>
      <w:r w:rsidRPr="0028430F">
        <w:rPr>
          <w:rFonts w:asciiTheme="minorHAnsi" w:hAnsiTheme="minorHAnsi"/>
          <w:spacing w:val="-2"/>
        </w:rPr>
        <w:t xml:space="preserve"> </w:t>
      </w:r>
      <w:r w:rsidRPr="0028430F">
        <w:rPr>
          <w:rFonts w:asciiTheme="minorHAnsi" w:hAnsiTheme="minorHAnsi"/>
        </w:rPr>
        <w:t>a</w:t>
      </w:r>
      <w:r w:rsidRPr="0028430F">
        <w:rPr>
          <w:rFonts w:asciiTheme="minorHAnsi" w:hAnsiTheme="minorHAnsi"/>
          <w:spacing w:val="-4"/>
        </w:rPr>
        <w:t>n application</w:t>
      </w:r>
      <w:r w:rsidRPr="0028430F">
        <w:rPr>
          <w:rFonts w:asciiTheme="minorHAnsi" w:hAnsiTheme="minorHAnsi"/>
          <w:spacing w:val="-5"/>
        </w:rPr>
        <w:t xml:space="preserve"> </w:t>
      </w:r>
      <w:r w:rsidRPr="0028430F">
        <w:rPr>
          <w:rFonts w:asciiTheme="minorHAnsi" w:hAnsiTheme="minorHAnsi"/>
        </w:rPr>
        <w:t>is</w:t>
      </w:r>
      <w:r w:rsidRPr="0028430F">
        <w:rPr>
          <w:rFonts w:asciiTheme="minorHAnsi" w:hAnsiTheme="minorHAnsi"/>
          <w:spacing w:val="-3"/>
        </w:rPr>
        <w:t xml:space="preserve"> </w:t>
      </w:r>
      <w:r w:rsidRPr="0028430F">
        <w:rPr>
          <w:rFonts w:asciiTheme="minorHAnsi" w:hAnsiTheme="minorHAnsi"/>
        </w:rPr>
        <w:t>accurately</w:t>
      </w:r>
      <w:r w:rsidRPr="0028430F">
        <w:rPr>
          <w:rFonts w:asciiTheme="minorHAnsi" w:hAnsiTheme="minorHAnsi"/>
          <w:spacing w:val="-3"/>
        </w:rPr>
        <w:t xml:space="preserve"> </w:t>
      </w:r>
      <w:r w:rsidRPr="0028430F">
        <w:rPr>
          <w:rFonts w:asciiTheme="minorHAnsi" w:hAnsiTheme="minorHAnsi"/>
        </w:rPr>
        <w:t>submitted</w:t>
      </w:r>
      <w:r w:rsidRPr="0028430F">
        <w:rPr>
          <w:rFonts w:asciiTheme="minorHAnsi" w:hAnsiTheme="minorHAnsi"/>
          <w:spacing w:val="-4"/>
        </w:rPr>
        <w:t xml:space="preserve"> </w:t>
      </w:r>
      <w:r w:rsidRPr="0028430F">
        <w:rPr>
          <w:rFonts w:asciiTheme="minorHAnsi" w:hAnsiTheme="minorHAnsi"/>
        </w:rPr>
        <w:t>and</w:t>
      </w:r>
      <w:r w:rsidRPr="0028430F">
        <w:rPr>
          <w:rFonts w:asciiTheme="minorHAnsi" w:hAnsiTheme="minorHAnsi"/>
          <w:spacing w:val="-4"/>
        </w:rPr>
        <w:t xml:space="preserve"> </w:t>
      </w:r>
      <w:r w:rsidRPr="0028430F">
        <w:rPr>
          <w:rFonts w:asciiTheme="minorHAnsi" w:hAnsiTheme="minorHAnsi"/>
        </w:rPr>
        <w:t>well prepared for the review committee, please consider the following advice when preparing your application:</w:t>
      </w:r>
    </w:p>
    <w:p w14:paraId="247B2AC3" w14:textId="77777777" w:rsidR="007655EB" w:rsidRPr="0028430F" w:rsidRDefault="007655EB" w:rsidP="00B719A2">
      <w:pPr>
        <w:pStyle w:val="BodyText"/>
        <w:spacing w:line="264" w:lineRule="auto"/>
        <w:rPr>
          <w:rFonts w:asciiTheme="minorHAnsi" w:hAnsiTheme="minorHAnsi"/>
        </w:rPr>
      </w:pPr>
    </w:p>
    <w:p w14:paraId="073F37D1" w14:textId="77777777" w:rsidR="00596663" w:rsidRPr="0028430F" w:rsidRDefault="00596663" w:rsidP="00B719A2">
      <w:pPr>
        <w:pStyle w:val="ListParagraph"/>
        <w:widowControl w:val="0"/>
        <w:numPr>
          <w:ilvl w:val="0"/>
          <w:numId w:val="58"/>
        </w:numPr>
        <w:tabs>
          <w:tab w:val="left" w:pos="720"/>
        </w:tabs>
        <w:autoSpaceDE w:val="0"/>
        <w:autoSpaceDN w:val="0"/>
        <w:spacing w:after="0" w:line="264" w:lineRule="auto"/>
        <w:ind w:right="3"/>
        <w:contextualSpacing w:val="0"/>
      </w:pPr>
      <w:r w:rsidRPr="0028430F">
        <w:t>Do</w:t>
      </w:r>
      <w:r w:rsidRPr="0028430F">
        <w:rPr>
          <w:spacing w:val="-2"/>
        </w:rPr>
        <w:t xml:space="preserve"> </w:t>
      </w:r>
      <w:r w:rsidRPr="0028430F">
        <w:t>not</w:t>
      </w:r>
      <w:r w:rsidRPr="0028430F">
        <w:rPr>
          <w:spacing w:val="-5"/>
        </w:rPr>
        <w:t xml:space="preserve"> </w:t>
      </w:r>
      <w:r w:rsidRPr="0028430F">
        <w:t>wait</w:t>
      </w:r>
      <w:r w:rsidRPr="0028430F">
        <w:rPr>
          <w:spacing w:val="-2"/>
        </w:rPr>
        <w:t xml:space="preserve"> </w:t>
      </w:r>
      <w:r w:rsidRPr="0028430F">
        <w:t>until</w:t>
      </w:r>
      <w:r w:rsidRPr="0028430F">
        <w:rPr>
          <w:spacing w:val="-3"/>
        </w:rPr>
        <w:t xml:space="preserve"> </w:t>
      </w:r>
      <w:r w:rsidRPr="0028430F">
        <w:t>the</w:t>
      </w:r>
      <w:r w:rsidRPr="0028430F">
        <w:rPr>
          <w:spacing w:val="-2"/>
        </w:rPr>
        <w:t xml:space="preserve"> </w:t>
      </w:r>
      <w:r w:rsidRPr="0028430F">
        <w:t>last</w:t>
      </w:r>
      <w:r w:rsidRPr="0028430F">
        <w:rPr>
          <w:spacing w:val="-2"/>
        </w:rPr>
        <w:t xml:space="preserve"> </w:t>
      </w:r>
      <w:r w:rsidRPr="0028430F">
        <w:t>minute</w:t>
      </w:r>
      <w:r w:rsidRPr="0028430F">
        <w:rPr>
          <w:spacing w:val="-4"/>
        </w:rPr>
        <w:t xml:space="preserve"> </w:t>
      </w:r>
      <w:r w:rsidRPr="0028430F">
        <w:t>to</w:t>
      </w:r>
      <w:r w:rsidRPr="0028430F">
        <w:rPr>
          <w:spacing w:val="-4"/>
        </w:rPr>
        <w:t xml:space="preserve"> </w:t>
      </w:r>
      <w:r w:rsidRPr="0028430F">
        <w:t>prepare</w:t>
      </w:r>
      <w:r w:rsidRPr="0028430F">
        <w:rPr>
          <w:spacing w:val="-2"/>
        </w:rPr>
        <w:t xml:space="preserve"> </w:t>
      </w:r>
      <w:r w:rsidRPr="0028430F">
        <w:t>or</w:t>
      </w:r>
      <w:r w:rsidRPr="0028430F">
        <w:rPr>
          <w:spacing w:val="-6"/>
        </w:rPr>
        <w:t xml:space="preserve"> </w:t>
      </w:r>
      <w:r w:rsidRPr="0028430F">
        <w:t>submit</w:t>
      </w:r>
      <w:r w:rsidRPr="0028430F">
        <w:rPr>
          <w:spacing w:val="-2"/>
        </w:rPr>
        <w:t xml:space="preserve"> </w:t>
      </w:r>
      <w:r w:rsidRPr="0028430F">
        <w:t>the</w:t>
      </w:r>
      <w:r w:rsidRPr="0028430F">
        <w:rPr>
          <w:spacing w:val="-2"/>
        </w:rPr>
        <w:t xml:space="preserve"> </w:t>
      </w:r>
      <w:r w:rsidRPr="0028430F">
        <w:t>application.</w:t>
      </w:r>
      <w:r w:rsidRPr="0028430F">
        <w:rPr>
          <w:spacing w:val="-2"/>
        </w:rPr>
        <w:t xml:space="preserve"> </w:t>
      </w:r>
      <w:r w:rsidRPr="0028430F">
        <w:t xml:space="preserve">Allow ample time for drafting, asking questions, reviewing answers, proofreading, and submission. </w:t>
      </w:r>
    </w:p>
    <w:p w14:paraId="4E88474A" w14:textId="77777777" w:rsidR="00C13FAA" w:rsidRPr="0028430F" w:rsidRDefault="00C13FAA" w:rsidP="00C13FAA">
      <w:pPr>
        <w:pStyle w:val="ListParagraph"/>
        <w:widowControl w:val="0"/>
        <w:tabs>
          <w:tab w:val="left" w:pos="720"/>
        </w:tabs>
        <w:autoSpaceDE w:val="0"/>
        <w:autoSpaceDN w:val="0"/>
        <w:spacing w:after="0" w:line="264" w:lineRule="auto"/>
        <w:ind w:right="3"/>
        <w:contextualSpacing w:val="0"/>
      </w:pPr>
    </w:p>
    <w:p w14:paraId="70D538D7" w14:textId="3109CEE3" w:rsidR="00596663" w:rsidRPr="0028430F" w:rsidRDefault="00596663" w:rsidP="00B719A2">
      <w:pPr>
        <w:pStyle w:val="ListParagraph"/>
        <w:widowControl w:val="0"/>
        <w:numPr>
          <w:ilvl w:val="0"/>
          <w:numId w:val="58"/>
        </w:numPr>
        <w:tabs>
          <w:tab w:val="left" w:pos="720"/>
        </w:tabs>
        <w:autoSpaceDE w:val="0"/>
        <w:autoSpaceDN w:val="0"/>
        <w:spacing w:after="0" w:line="264" w:lineRule="auto"/>
        <w:ind w:right="3"/>
        <w:contextualSpacing w:val="0"/>
      </w:pPr>
      <w:r w:rsidRPr="0028430F">
        <w:t xml:space="preserve">Copy and paste the application questions </w:t>
      </w:r>
      <w:r w:rsidR="00991E24" w:rsidRPr="0028430F">
        <w:t xml:space="preserve">into a word processing document and draft your application there first so it can be checked for grammar, spelling, syntax, and overall clarity before entering it </w:t>
      </w:r>
      <w:r w:rsidRPr="0028430F">
        <w:t>into the online application.</w:t>
      </w:r>
    </w:p>
    <w:p w14:paraId="4188FB7D" w14:textId="77777777" w:rsidR="00C13FAA" w:rsidRPr="0028430F" w:rsidRDefault="00C13FAA" w:rsidP="00C13FAA">
      <w:pPr>
        <w:widowControl w:val="0"/>
        <w:tabs>
          <w:tab w:val="left" w:pos="720"/>
        </w:tabs>
        <w:autoSpaceDE w:val="0"/>
        <w:autoSpaceDN w:val="0"/>
        <w:spacing w:after="0" w:line="264" w:lineRule="auto"/>
        <w:ind w:right="3"/>
      </w:pPr>
    </w:p>
    <w:p w14:paraId="3EF2769C" w14:textId="08075EC9" w:rsidR="00596663" w:rsidRPr="0028430F" w:rsidRDefault="00596663" w:rsidP="00B719A2">
      <w:pPr>
        <w:pStyle w:val="ListParagraph"/>
        <w:widowControl w:val="0"/>
        <w:numPr>
          <w:ilvl w:val="0"/>
          <w:numId w:val="58"/>
        </w:numPr>
        <w:tabs>
          <w:tab w:val="left" w:pos="719"/>
        </w:tabs>
        <w:autoSpaceDE w:val="0"/>
        <w:autoSpaceDN w:val="0"/>
        <w:spacing w:after="0" w:line="264" w:lineRule="auto"/>
        <w:ind w:left="719" w:hanging="359"/>
        <w:contextualSpacing w:val="0"/>
      </w:pPr>
      <w:r w:rsidRPr="0028430F">
        <w:t>Keep</w:t>
      </w:r>
      <w:r w:rsidRPr="0028430F">
        <w:rPr>
          <w:spacing w:val="-4"/>
        </w:rPr>
        <w:t xml:space="preserve"> </w:t>
      </w:r>
      <w:r w:rsidRPr="0028430F">
        <w:t>application responses</w:t>
      </w:r>
      <w:r w:rsidRPr="0028430F">
        <w:rPr>
          <w:spacing w:val="-2"/>
        </w:rPr>
        <w:t xml:space="preserve"> </w:t>
      </w:r>
      <w:r w:rsidRPr="0028430F">
        <w:t>clear</w:t>
      </w:r>
      <w:r w:rsidRPr="0028430F">
        <w:rPr>
          <w:spacing w:val="-3"/>
        </w:rPr>
        <w:t xml:space="preserve"> </w:t>
      </w:r>
      <w:r w:rsidRPr="0028430F">
        <w:t>and</w:t>
      </w:r>
      <w:r w:rsidRPr="0028430F">
        <w:rPr>
          <w:spacing w:val="-1"/>
        </w:rPr>
        <w:t xml:space="preserve"> </w:t>
      </w:r>
      <w:r w:rsidRPr="0028430F">
        <w:rPr>
          <w:spacing w:val="-2"/>
        </w:rPr>
        <w:t xml:space="preserve">concise. Consider if a friend, family member, or application </w:t>
      </w:r>
      <w:r w:rsidR="00FF5B8F" w:rsidRPr="0028430F">
        <w:rPr>
          <w:spacing w:val="-2"/>
        </w:rPr>
        <w:t xml:space="preserve">reviewer </w:t>
      </w:r>
      <w:r w:rsidRPr="0028430F">
        <w:rPr>
          <w:spacing w:val="-2"/>
        </w:rPr>
        <w:t>will be able to understand your application if they are unfamiliar with your business, organization, or industry?</w:t>
      </w:r>
    </w:p>
    <w:p w14:paraId="58690C89" w14:textId="77777777" w:rsidR="00C13FAA" w:rsidRPr="0028430F" w:rsidRDefault="00C13FAA" w:rsidP="00C13FAA">
      <w:pPr>
        <w:widowControl w:val="0"/>
        <w:tabs>
          <w:tab w:val="left" w:pos="719"/>
        </w:tabs>
        <w:autoSpaceDE w:val="0"/>
        <w:autoSpaceDN w:val="0"/>
        <w:spacing w:after="0" w:line="264" w:lineRule="auto"/>
      </w:pPr>
    </w:p>
    <w:p w14:paraId="3BDC5F60" w14:textId="646A2DC7" w:rsidR="001D79C5" w:rsidRPr="0028430F" w:rsidRDefault="00596663" w:rsidP="00B719A2">
      <w:pPr>
        <w:pStyle w:val="ListParagraph"/>
        <w:widowControl w:val="0"/>
        <w:numPr>
          <w:ilvl w:val="0"/>
          <w:numId w:val="58"/>
        </w:numPr>
        <w:tabs>
          <w:tab w:val="left" w:pos="720"/>
        </w:tabs>
        <w:autoSpaceDE w:val="0"/>
        <w:autoSpaceDN w:val="0"/>
        <w:spacing w:after="0" w:line="264" w:lineRule="auto"/>
        <w:ind w:right="82"/>
        <w:contextualSpacing w:val="0"/>
      </w:pPr>
      <w:r w:rsidRPr="0028430F">
        <w:t xml:space="preserve">Attend the </w:t>
      </w:r>
      <w:r w:rsidR="00F028F0" w:rsidRPr="0028430F">
        <w:t>Informatio</w:t>
      </w:r>
      <w:r w:rsidR="007E2E53" w:rsidRPr="0028430F">
        <w:t>n</w:t>
      </w:r>
      <w:r w:rsidR="00F028F0" w:rsidRPr="0028430F">
        <w:t xml:space="preserve"> Session(s)</w:t>
      </w:r>
      <w:r w:rsidRPr="0028430F">
        <w:t xml:space="preserve"> and </w:t>
      </w:r>
      <w:r w:rsidR="001D79C5" w:rsidRPr="0028430F">
        <w:t xml:space="preserve">visit the </w:t>
      </w:r>
      <w:proofErr w:type="gramStart"/>
      <w:r w:rsidR="001D79C5" w:rsidRPr="0028430F">
        <w:t>program web</w:t>
      </w:r>
      <w:r w:rsidR="007E2E53" w:rsidRPr="0028430F">
        <w:t>site</w:t>
      </w:r>
      <w:proofErr w:type="gramEnd"/>
      <w:r w:rsidR="001D79C5" w:rsidRPr="0028430F">
        <w:t xml:space="preserve"> frequently to review the </w:t>
      </w:r>
      <w:proofErr w:type="gramStart"/>
      <w:r w:rsidR="001D79C5" w:rsidRPr="0028430F">
        <w:t>question and answer</w:t>
      </w:r>
      <w:proofErr w:type="gramEnd"/>
      <w:r w:rsidR="001D79C5" w:rsidRPr="0028430F">
        <w:t xml:space="preserve"> summary documents. </w:t>
      </w:r>
    </w:p>
    <w:p w14:paraId="3CCFECAF" w14:textId="77777777" w:rsidR="00C13FAA" w:rsidRPr="0028430F" w:rsidRDefault="00C13FAA" w:rsidP="00C13FAA">
      <w:pPr>
        <w:widowControl w:val="0"/>
        <w:tabs>
          <w:tab w:val="left" w:pos="720"/>
        </w:tabs>
        <w:autoSpaceDE w:val="0"/>
        <w:autoSpaceDN w:val="0"/>
        <w:spacing w:after="0" w:line="264" w:lineRule="auto"/>
        <w:ind w:right="82"/>
      </w:pPr>
    </w:p>
    <w:p w14:paraId="76BD04BA" w14:textId="1151C519" w:rsidR="00596663" w:rsidRPr="0028430F" w:rsidRDefault="001D79C5" w:rsidP="00B719A2">
      <w:pPr>
        <w:pStyle w:val="ListParagraph"/>
        <w:widowControl w:val="0"/>
        <w:numPr>
          <w:ilvl w:val="0"/>
          <w:numId w:val="58"/>
        </w:numPr>
        <w:tabs>
          <w:tab w:val="left" w:pos="720"/>
        </w:tabs>
        <w:autoSpaceDE w:val="0"/>
        <w:autoSpaceDN w:val="0"/>
        <w:spacing w:after="0" w:line="264" w:lineRule="auto"/>
        <w:ind w:right="82"/>
        <w:contextualSpacing w:val="0"/>
      </w:pPr>
      <w:r w:rsidRPr="0028430F">
        <w:t>S</w:t>
      </w:r>
      <w:r w:rsidR="00596663" w:rsidRPr="0028430F">
        <w:t xml:space="preserve">ubmit written questions according to the </w:t>
      </w:r>
      <w:r w:rsidR="00F028F0" w:rsidRPr="0028430F">
        <w:t xml:space="preserve">instructions </w:t>
      </w:r>
      <w:r w:rsidR="00596663" w:rsidRPr="0028430F">
        <w:t>provided in this RFA.</w:t>
      </w:r>
    </w:p>
    <w:p w14:paraId="35BB9D5D" w14:textId="77777777" w:rsidR="00C13FAA" w:rsidRPr="0028430F" w:rsidRDefault="00C13FAA" w:rsidP="00C13FAA">
      <w:pPr>
        <w:widowControl w:val="0"/>
        <w:tabs>
          <w:tab w:val="left" w:pos="720"/>
        </w:tabs>
        <w:autoSpaceDE w:val="0"/>
        <w:autoSpaceDN w:val="0"/>
        <w:spacing w:after="0" w:line="264" w:lineRule="auto"/>
        <w:ind w:right="606"/>
      </w:pPr>
    </w:p>
    <w:p w14:paraId="51D55797" w14:textId="53D72438" w:rsidR="00EA6772" w:rsidRPr="0028430F" w:rsidRDefault="00596663" w:rsidP="00B719A2">
      <w:pPr>
        <w:pStyle w:val="ListParagraph"/>
        <w:widowControl w:val="0"/>
        <w:numPr>
          <w:ilvl w:val="0"/>
          <w:numId w:val="58"/>
        </w:numPr>
        <w:tabs>
          <w:tab w:val="left" w:pos="720"/>
        </w:tabs>
        <w:autoSpaceDE w:val="0"/>
        <w:autoSpaceDN w:val="0"/>
        <w:spacing w:after="0" w:line="264" w:lineRule="auto"/>
        <w:ind w:right="606"/>
        <w:contextualSpacing w:val="0"/>
      </w:pPr>
      <w:r w:rsidRPr="0028430F">
        <w:t>Keep in mind that changes cannot be made after the application is submitted</w:t>
      </w:r>
    </w:p>
    <w:p w14:paraId="21D352C5" w14:textId="77777777" w:rsidR="00EA6772" w:rsidRPr="00BF48C9" w:rsidRDefault="00EA6772" w:rsidP="00B719A2">
      <w:pPr>
        <w:widowControl w:val="0"/>
        <w:spacing w:after="0" w:line="264" w:lineRule="auto"/>
        <w:rPr>
          <w:rFonts w:cs="Times New Roman"/>
        </w:rPr>
      </w:pPr>
    </w:p>
    <w:p w14:paraId="02A8FC9F" w14:textId="77777777" w:rsidR="00EA6772" w:rsidRPr="00BF48C9" w:rsidRDefault="00EA6772" w:rsidP="00B719A2">
      <w:pPr>
        <w:widowControl w:val="0"/>
        <w:spacing w:after="0" w:line="264" w:lineRule="auto"/>
        <w:rPr>
          <w:rFonts w:cs="Times New Roman"/>
        </w:rPr>
      </w:pPr>
    </w:p>
    <w:p w14:paraId="4283214A" w14:textId="77777777" w:rsidR="00EA6772" w:rsidRPr="00BF48C9" w:rsidRDefault="00EA6772" w:rsidP="00B719A2">
      <w:pPr>
        <w:widowControl w:val="0"/>
        <w:spacing w:after="0" w:line="264" w:lineRule="auto"/>
        <w:rPr>
          <w:rFonts w:cs="Times New Roman"/>
        </w:rPr>
      </w:pPr>
    </w:p>
    <w:p w14:paraId="58FC411F" w14:textId="77777777" w:rsidR="00A961FD" w:rsidRPr="00BF48C9" w:rsidRDefault="00A961FD" w:rsidP="00B719A2">
      <w:pPr>
        <w:widowControl w:val="0"/>
        <w:spacing w:after="0" w:line="264" w:lineRule="auto"/>
        <w:rPr>
          <w:rFonts w:cs="Times New Roman"/>
        </w:rPr>
      </w:pPr>
    </w:p>
    <w:p w14:paraId="4FAA2183" w14:textId="77777777" w:rsidR="00A92FAF" w:rsidRPr="00BF48C9" w:rsidRDefault="00A92FAF" w:rsidP="00B719A2">
      <w:pPr>
        <w:widowControl w:val="0"/>
        <w:spacing w:after="0" w:line="264" w:lineRule="auto"/>
        <w:rPr>
          <w:rFonts w:cs="Times New Roman"/>
        </w:rPr>
      </w:pPr>
    </w:p>
    <w:p w14:paraId="2634A1DD" w14:textId="77777777" w:rsidR="00935598" w:rsidRPr="00BF48C9" w:rsidRDefault="00935598" w:rsidP="00B719A2">
      <w:pPr>
        <w:widowControl w:val="0"/>
        <w:spacing w:after="0" w:line="264" w:lineRule="auto"/>
        <w:rPr>
          <w:rFonts w:cs="Times New Roman"/>
        </w:rPr>
      </w:pPr>
    </w:p>
    <w:p w14:paraId="460F0672" w14:textId="77777777" w:rsidR="00935598" w:rsidRPr="00BF48C9" w:rsidRDefault="00935598" w:rsidP="00B719A2">
      <w:pPr>
        <w:widowControl w:val="0"/>
        <w:spacing w:after="0" w:line="264" w:lineRule="auto"/>
        <w:rPr>
          <w:rFonts w:cs="Times New Roman"/>
        </w:rPr>
      </w:pPr>
    </w:p>
    <w:p w14:paraId="7842C873" w14:textId="77777777" w:rsidR="00935598" w:rsidRPr="00BF48C9" w:rsidRDefault="00935598" w:rsidP="00B719A2">
      <w:pPr>
        <w:widowControl w:val="0"/>
        <w:spacing w:after="0" w:line="264" w:lineRule="auto"/>
        <w:rPr>
          <w:rFonts w:cs="Times New Roman"/>
        </w:rPr>
      </w:pPr>
    </w:p>
    <w:p w14:paraId="60AB6C86" w14:textId="77777777" w:rsidR="00935598" w:rsidRPr="00BF48C9" w:rsidRDefault="00935598" w:rsidP="00B719A2">
      <w:pPr>
        <w:widowControl w:val="0"/>
        <w:spacing w:after="0" w:line="264" w:lineRule="auto"/>
        <w:rPr>
          <w:rFonts w:cs="Times New Roman"/>
        </w:rPr>
      </w:pPr>
    </w:p>
    <w:p w14:paraId="635D1AE0" w14:textId="77777777" w:rsidR="00935598" w:rsidRPr="00BF48C9" w:rsidRDefault="00935598" w:rsidP="00B719A2">
      <w:pPr>
        <w:widowControl w:val="0"/>
        <w:spacing w:after="0" w:line="264" w:lineRule="auto"/>
        <w:rPr>
          <w:rFonts w:cs="Times New Roman"/>
        </w:rPr>
      </w:pPr>
    </w:p>
    <w:p w14:paraId="288176CD" w14:textId="77777777" w:rsidR="005B6D2B" w:rsidRPr="00BF48C9" w:rsidRDefault="005B6D2B" w:rsidP="00B719A2">
      <w:pPr>
        <w:widowControl w:val="0"/>
        <w:spacing w:after="0" w:line="264" w:lineRule="auto"/>
        <w:rPr>
          <w:rFonts w:cs="Times New Roman"/>
        </w:rPr>
      </w:pPr>
    </w:p>
    <w:p w14:paraId="5AEF9AAB" w14:textId="77777777" w:rsidR="005B6D2B" w:rsidRPr="00BF48C9" w:rsidRDefault="005B6D2B" w:rsidP="00B719A2">
      <w:pPr>
        <w:widowControl w:val="0"/>
        <w:spacing w:after="0" w:line="264" w:lineRule="auto"/>
        <w:rPr>
          <w:rFonts w:cs="Times New Roman"/>
        </w:rPr>
      </w:pPr>
    </w:p>
    <w:p w14:paraId="4CF23AF1" w14:textId="77777777" w:rsidR="00244B2F" w:rsidRPr="00BF48C9" w:rsidRDefault="00244B2F" w:rsidP="00B719A2">
      <w:pPr>
        <w:widowControl w:val="0"/>
        <w:spacing w:after="0" w:line="264" w:lineRule="auto"/>
        <w:rPr>
          <w:rFonts w:cs="Times New Roman"/>
        </w:rPr>
      </w:pPr>
    </w:p>
    <w:p w14:paraId="44C7DC0E" w14:textId="77777777" w:rsidR="00244B2F" w:rsidRPr="00BF48C9" w:rsidRDefault="00244B2F" w:rsidP="00B719A2">
      <w:pPr>
        <w:widowControl w:val="0"/>
        <w:spacing w:after="0" w:line="264" w:lineRule="auto"/>
        <w:rPr>
          <w:rFonts w:cs="Times New Roman"/>
        </w:rPr>
      </w:pPr>
    </w:p>
    <w:p w14:paraId="600D415D" w14:textId="77777777" w:rsidR="005B6D2B" w:rsidRDefault="005B6D2B" w:rsidP="00B719A2">
      <w:pPr>
        <w:widowControl w:val="0"/>
        <w:spacing w:after="0" w:line="264" w:lineRule="auto"/>
        <w:rPr>
          <w:rFonts w:cs="Times New Roman"/>
        </w:rPr>
      </w:pPr>
    </w:p>
    <w:p w14:paraId="440EF394" w14:textId="77777777" w:rsidR="00400C08" w:rsidRDefault="00400C08" w:rsidP="00B719A2">
      <w:pPr>
        <w:widowControl w:val="0"/>
        <w:spacing w:after="0" w:line="264" w:lineRule="auto"/>
        <w:rPr>
          <w:rFonts w:cs="Times New Roman"/>
        </w:rPr>
      </w:pPr>
    </w:p>
    <w:p w14:paraId="2B569DD6" w14:textId="77777777" w:rsidR="00400C08" w:rsidRDefault="00400C08" w:rsidP="00B719A2">
      <w:pPr>
        <w:widowControl w:val="0"/>
        <w:spacing w:after="0" w:line="264" w:lineRule="auto"/>
        <w:rPr>
          <w:rFonts w:cs="Times New Roman"/>
        </w:rPr>
      </w:pPr>
    </w:p>
    <w:p w14:paraId="414853AD" w14:textId="77777777" w:rsidR="00400C08" w:rsidRPr="00BF48C9" w:rsidRDefault="00400C08" w:rsidP="00B719A2">
      <w:pPr>
        <w:widowControl w:val="0"/>
        <w:spacing w:after="0" w:line="264" w:lineRule="auto"/>
        <w:rPr>
          <w:rFonts w:cs="Times New Roman"/>
        </w:rPr>
      </w:pPr>
    </w:p>
    <w:p w14:paraId="0712C0F2" w14:textId="77777777" w:rsidR="00005544" w:rsidRPr="00BF48C9" w:rsidRDefault="00005544" w:rsidP="00B719A2">
      <w:pPr>
        <w:widowControl w:val="0"/>
        <w:spacing w:after="0" w:line="264" w:lineRule="auto"/>
        <w:rPr>
          <w:rFonts w:cs="Times New Roman"/>
        </w:rPr>
      </w:pPr>
    </w:p>
    <w:p w14:paraId="4D8724CE" w14:textId="466E64BE" w:rsidR="00935598" w:rsidRPr="002266EC" w:rsidRDefault="00935598" w:rsidP="009E053A">
      <w:pPr>
        <w:pStyle w:val="Heading1"/>
      </w:pPr>
      <w:bookmarkStart w:id="20" w:name="_Toc226371036"/>
      <w:r w:rsidRPr="00BF48C9">
        <w:lastRenderedPageBreak/>
        <w:t>APPENDIX C: APPLICATION CONDITIONS</w:t>
      </w:r>
      <w:bookmarkEnd w:id="20"/>
    </w:p>
    <w:p w14:paraId="6475DB1B" w14:textId="77777777" w:rsidR="00005544" w:rsidRPr="00BF48C9" w:rsidRDefault="00005544" w:rsidP="00B719A2">
      <w:pPr>
        <w:widowControl w:val="0"/>
        <w:spacing w:after="0" w:line="264" w:lineRule="auto"/>
        <w:rPr>
          <w:rFonts w:cs="Times New Roman"/>
        </w:rPr>
      </w:pPr>
    </w:p>
    <w:p w14:paraId="5E3EA7BA" w14:textId="77777777" w:rsidR="00935598" w:rsidRPr="002266EC" w:rsidRDefault="00935598" w:rsidP="00935598">
      <w:pPr>
        <w:pStyle w:val="NoSpacing"/>
        <w:spacing w:line="264" w:lineRule="auto"/>
      </w:pPr>
      <w:r w:rsidRPr="00BF48C9">
        <w:t xml:space="preserve">It is recommended that applicants copy and paste the application questions into a word processing program to complete before copying and pasting responses into the online application form. The questions and/or their order may vary in the online application form. The applicant is responsible for responding to the questions and formatting as provided in the online application. </w:t>
      </w:r>
    </w:p>
    <w:p w14:paraId="24B5768B" w14:textId="77777777" w:rsidR="00935598" w:rsidRPr="00BF48C9" w:rsidRDefault="00935598" w:rsidP="00935598">
      <w:pPr>
        <w:pStyle w:val="NoSpacing"/>
        <w:spacing w:line="264" w:lineRule="auto"/>
      </w:pPr>
    </w:p>
    <w:p w14:paraId="60918285" w14:textId="77777777" w:rsidR="00935598" w:rsidRPr="002266EC" w:rsidRDefault="00935598" w:rsidP="00935598">
      <w:pPr>
        <w:spacing w:after="0" w:line="264" w:lineRule="auto"/>
      </w:pPr>
      <w:r w:rsidRPr="00BF48C9">
        <w:t xml:space="preserve">The online application will automatically save and can be reopened using the same link and computer. Once the application has been submitted, no changes can be made. Proof of timely submission is automatically recorded using an electronic date/time stamp generated when the application is successfully received. </w:t>
      </w:r>
    </w:p>
    <w:p w14:paraId="511F4869" w14:textId="77777777" w:rsidR="00935598" w:rsidRPr="00BF48C9" w:rsidRDefault="00935598" w:rsidP="00935598">
      <w:pPr>
        <w:pStyle w:val="NoSpacing"/>
        <w:spacing w:line="264" w:lineRule="auto"/>
      </w:pPr>
    </w:p>
    <w:p w14:paraId="3829BD89" w14:textId="77777777" w:rsidR="00935598" w:rsidRPr="002266EC" w:rsidRDefault="00935598" w:rsidP="00935598">
      <w:pPr>
        <w:pStyle w:val="NoSpacing"/>
        <w:spacing w:line="264" w:lineRule="auto"/>
      </w:pPr>
      <w:r w:rsidRPr="00BF48C9">
        <w:t>Applicants may submit only one application for this RFA. Submission of multiple applications may result in both applications being disqualified from consideration for an award.</w:t>
      </w:r>
    </w:p>
    <w:p w14:paraId="3458FEFF" w14:textId="77777777" w:rsidR="00935598" w:rsidRPr="00BF48C9" w:rsidRDefault="00935598" w:rsidP="00935598">
      <w:pPr>
        <w:pStyle w:val="NoSpacing"/>
        <w:spacing w:line="264" w:lineRule="auto"/>
      </w:pPr>
    </w:p>
    <w:p w14:paraId="5E54F04E" w14:textId="77777777" w:rsidR="00935598" w:rsidRPr="00BF48C9" w:rsidRDefault="00935598" w:rsidP="00935598">
      <w:pPr>
        <w:pStyle w:val="NoSpacing"/>
        <w:spacing w:line="264" w:lineRule="auto"/>
      </w:pPr>
    </w:p>
    <w:p w14:paraId="2D188033" w14:textId="77777777" w:rsidR="00935598" w:rsidRPr="00BF48C9" w:rsidRDefault="00935598" w:rsidP="00935598">
      <w:pPr>
        <w:pStyle w:val="NoSpacing"/>
        <w:spacing w:line="264" w:lineRule="auto"/>
        <w:rPr>
          <w:b/>
          <w:bCs/>
        </w:rPr>
      </w:pPr>
    </w:p>
    <w:p w14:paraId="1984C038" w14:textId="77777777" w:rsidR="00BE6424" w:rsidRPr="00BF48C9" w:rsidRDefault="00BE6424" w:rsidP="00935598">
      <w:pPr>
        <w:pStyle w:val="NoSpacing"/>
        <w:spacing w:line="264" w:lineRule="auto"/>
        <w:rPr>
          <w:b/>
          <w:bCs/>
        </w:rPr>
      </w:pPr>
    </w:p>
    <w:p w14:paraId="5EC73E9F" w14:textId="77777777" w:rsidR="00BE6424" w:rsidRPr="00BF48C9" w:rsidRDefault="00BE6424" w:rsidP="00935598">
      <w:pPr>
        <w:pStyle w:val="NoSpacing"/>
        <w:spacing w:line="264" w:lineRule="auto"/>
        <w:rPr>
          <w:b/>
          <w:bCs/>
        </w:rPr>
      </w:pPr>
    </w:p>
    <w:p w14:paraId="3284DCA3" w14:textId="77777777" w:rsidR="00BE6424" w:rsidRPr="00BF48C9" w:rsidRDefault="00BE6424" w:rsidP="00935598">
      <w:pPr>
        <w:pStyle w:val="NoSpacing"/>
        <w:spacing w:line="264" w:lineRule="auto"/>
        <w:rPr>
          <w:b/>
          <w:bCs/>
        </w:rPr>
      </w:pPr>
    </w:p>
    <w:p w14:paraId="65A6C8D5" w14:textId="77777777" w:rsidR="00BE6424" w:rsidRPr="00BF48C9" w:rsidRDefault="00BE6424" w:rsidP="00935598">
      <w:pPr>
        <w:pStyle w:val="NoSpacing"/>
        <w:spacing w:line="264" w:lineRule="auto"/>
        <w:rPr>
          <w:b/>
          <w:bCs/>
        </w:rPr>
      </w:pPr>
    </w:p>
    <w:p w14:paraId="4C81C8DD" w14:textId="77777777" w:rsidR="00BE6424" w:rsidRPr="00BF48C9" w:rsidRDefault="00BE6424" w:rsidP="00935598">
      <w:pPr>
        <w:pStyle w:val="NoSpacing"/>
        <w:spacing w:line="264" w:lineRule="auto"/>
        <w:rPr>
          <w:b/>
          <w:bCs/>
        </w:rPr>
      </w:pPr>
    </w:p>
    <w:p w14:paraId="69DA8982" w14:textId="77777777" w:rsidR="00BE6424" w:rsidRPr="00BF48C9" w:rsidRDefault="00BE6424" w:rsidP="00935598">
      <w:pPr>
        <w:pStyle w:val="NoSpacing"/>
        <w:spacing w:line="264" w:lineRule="auto"/>
        <w:rPr>
          <w:b/>
          <w:bCs/>
        </w:rPr>
      </w:pPr>
    </w:p>
    <w:p w14:paraId="70544B3F" w14:textId="77777777" w:rsidR="00BE6424" w:rsidRPr="00BF48C9" w:rsidRDefault="00BE6424" w:rsidP="00935598">
      <w:pPr>
        <w:pStyle w:val="NoSpacing"/>
        <w:spacing w:line="264" w:lineRule="auto"/>
        <w:rPr>
          <w:b/>
          <w:bCs/>
        </w:rPr>
      </w:pPr>
    </w:p>
    <w:p w14:paraId="272F8F43" w14:textId="77777777" w:rsidR="00BE6424" w:rsidRPr="00BF48C9" w:rsidRDefault="00BE6424" w:rsidP="00935598">
      <w:pPr>
        <w:pStyle w:val="NoSpacing"/>
        <w:spacing w:line="264" w:lineRule="auto"/>
        <w:rPr>
          <w:b/>
          <w:bCs/>
        </w:rPr>
      </w:pPr>
    </w:p>
    <w:p w14:paraId="689A233A" w14:textId="77777777" w:rsidR="00BE6424" w:rsidRPr="00BF48C9" w:rsidRDefault="00BE6424" w:rsidP="00935598">
      <w:pPr>
        <w:pStyle w:val="NoSpacing"/>
        <w:spacing w:line="264" w:lineRule="auto"/>
        <w:rPr>
          <w:b/>
          <w:bCs/>
        </w:rPr>
      </w:pPr>
    </w:p>
    <w:p w14:paraId="33072385" w14:textId="77777777" w:rsidR="00BE6424" w:rsidRPr="00BF48C9" w:rsidRDefault="00BE6424" w:rsidP="00935598">
      <w:pPr>
        <w:pStyle w:val="NoSpacing"/>
        <w:spacing w:line="264" w:lineRule="auto"/>
        <w:rPr>
          <w:b/>
          <w:bCs/>
        </w:rPr>
      </w:pPr>
    </w:p>
    <w:p w14:paraId="421DA13E" w14:textId="77777777" w:rsidR="00BE6424" w:rsidRPr="00BF48C9" w:rsidRDefault="00BE6424" w:rsidP="00935598">
      <w:pPr>
        <w:pStyle w:val="NoSpacing"/>
        <w:spacing w:line="264" w:lineRule="auto"/>
        <w:rPr>
          <w:b/>
          <w:bCs/>
        </w:rPr>
      </w:pPr>
    </w:p>
    <w:p w14:paraId="24F16F33" w14:textId="77777777" w:rsidR="00BE6424" w:rsidRPr="00BF48C9" w:rsidRDefault="00BE6424" w:rsidP="00935598">
      <w:pPr>
        <w:pStyle w:val="NoSpacing"/>
        <w:spacing w:line="264" w:lineRule="auto"/>
        <w:rPr>
          <w:b/>
          <w:bCs/>
        </w:rPr>
      </w:pPr>
    </w:p>
    <w:p w14:paraId="09D00259" w14:textId="77777777" w:rsidR="00BE6424" w:rsidRPr="00BF48C9" w:rsidRDefault="00BE6424" w:rsidP="00935598">
      <w:pPr>
        <w:pStyle w:val="NoSpacing"/>
        <w:spacing w:line="264" w:lineRule="auto"/>
        <w:rPr>
          <w:b/>
          <w:bCs/>
        </w:rPr>
      </w:pPr>
    </w:p>
    <w:p w14:paraId="139D7B11" w14:textId="77777777" w:rsidR="00BE6424" w:rsidRPr="00BF48C9" w:rsidRDefault="00BE6424" w:rsidP="00935598">
      <w:pPr>
        <w:pStyle w:val="NoSpacing"/>
        <w:spacing w:line="264" w:lineRule="auto"/>
        <w:rPr>
          <w:b/>
          <w:bCs/>
        </w:rPr>
      </w:pPr>
    </w:p>
    <w:p w14:paraId="222DD1F7" w14:textId="77777777" w:rsidR="00BE6424" w:rsidRPr="00BF48C9" w:rsidRDefault="00BE6424" w:rsidP="00935598">
      <w:pPr>
        <w:pStyle w:val="NoSpacing"/>
        <w:spacing w:line="264" w:lineRule="auto"/>
        <w:rPr>
          <w:b/>
          <w:bCs/>
        </w:rPr>
      </w:pPr>
    </w:p>
    <w:p w14:paraId="758E972E" w14:textId="77777777" w:rsidR="00BE6424" w:rsidRPr="00BF48C9" w:rsidRDefault="00BE6424" w:rsidP="00935598">
      <w:pPr>
        <w:pStyle w:val="NoSpacing"/>
        <w:spacing w:line="264" w:lineRule="auto"/>
        <w:rPr>
          <w:b/>
          <w:bCs/>
        </w:rPr>
      </w:pPr>
    </w:p>
    <w:p w14:paraId="21DC384F" w14:textId="77777777" w:rsidR="00BE6424" w:rsidRPr="00BF48C9" w:rsidRDefault="00BE6424" w:rsidP="00935598">
      <w:pPr>
        <w:pStyle w:val="NoSpacing"/>
        <w:spacing w:line="264" w:lineRule="auto"/>
        <w:rPr>
          <w:b/>
          <w:bCs/>
        </w:rPr>
      </w:pPr>
    </w:p>
    <w:p w14:paraId="0AB9AA06" w14:textId="77777777" w:rsidR="00BE6424" w:rsidRPr="00BF48C9" w:rsidRDefault="00BE6424" w:rsidP="00935598">
      <w:pPr>
        <w:pStyle w:val="NoSpacing"/>
        <w:spacing w:line="264" w:lineRule="auto"/>
        <w:rPr>
          <w:b/>
          <w:bCs/>
        </w:rPr>
      </w:pPr>
    </w:p>
    <w:p w14:paraId="4803CE7B" w14:textId="77777777" w:rsidR="00BE6424" w:rsidRPr="00BF48C9" w:rsidRDefault="00BE6424" w:rsidP="00935598">
      <w:pPr>
        <w:pStyle w:val="NoSpacing"/>
        <w:spacing w:line="264" w:lineRule="auto"/>
        <w:rPr>
          <w:b/>
          <w:bCs/>
        </w:rPr>
      </w:pPr>
    </w:p>
    <w:p w14:paraId="242464AB" w14:textId="77777777" w:rsidR="00BE6424" w:rsidRPr="00BF48C9" w:rsidRDefault="00BE6424" w:rsidP="00935598">
      <w:pPr>
        <w:pStyle w:val="NoSpacing"/>
        <w:spacing w:line="264" w:lineRule="auto"/>
        <w:rPr>
          <w:b/>
          <w:bCs/>
        </w:rPr>
      </w:pPr>
    </w:p>
    <w:p w14:paraId="03D69E1A" w14:textId="77777777" w:rsidR="00BE6424" w:rsidRPr="00BF48C9" w:rsidRDefault="00BE6424" w:rsidP="00935598">
      <w:pPr>
        <w:pStyle w:val="NoSpacing"/>
        <w:spacing w:line="264" w:lineRule="auto"/>
        <w:rPr>
          <w:b/>
          <w:bCs/>
        </w:rPr>
      </w:pPr>
    </w:p>
    <w:p w14:paraId="3E4E7CA6" w14:textId="77777777" w:rsidR="00BE6424" w:rsidRPr="00BF48C9" w:rsidRDefault="00BE6424" w:rsidP="00935598">
      <w:pPr>
        <w:pStyle w:val="NoSpacing"/>
        <w:spacing w:line="264" w:lineRule="auto"/>
        <w:rPr>
          <w:b/>
          <w:bCs/>
        </w:rPr>
      </w:pPr>
    </w:p>
    <w:p w14:paraId="52E9BA34" w14:textId="77777777" w:rsidR="002D6A20" w:rsidRPr="00BF48C9" w:rsidRDefault="002D6A20" w:rsidP="002D6A20">
      <w:pPr>
        <w:pStyle w:val="NoSpacing"/>
        <w:spacing w:line="264" w:lineRule="auto"/>
        <w:rPr>
          <w:b/>
          <w:bCs/>
        </w:rPr>
      </w:pPr>
    </w:p>
    <w:p w14:paraId="2A0718F3" w14:textId="19EA7726" w:rsidR="00935598" w:rsidRPr="002266EC" w:rsidRDefault="00935598" w:rsidP="009E053A">
      <w:pPr>
        <w:pStyle w:val="Heading1"/>
      </w:pPr>
      <w:bookmarkStart w:id="21" w:name="_Toc226371037"/>
      <w:r w:rsidRPr="00BF48C9">
        <w:lastRenderedPageBreak/>
        <w:t xml:space="preserve">APPENDIX D: </w:t>
      </w:r>
      <w:r w:rsidR="002D6A20" w:rsidRPr="00BF48C9">
        <w:t>EVALUATION AND SELECTION PROCESS</w:t>
      </w:r>
      <w:bookmarkEnd w:id="21"/>
    </w:p>
    <w:p w14:paraId="709819B9" w14:textId="77777777" w:rsidR="00935598" w:rsidRPr="00BF48C9" w:rsidRDefault="00935598" w:rsidP="00935598">
      <w:pPr>
        <w:pStyle w:val="NoSpacing"/>
        <w:spacing w:line="264" w:lineRule="auto"/>
      </w:pPr>
    </w:p>
    <w:p w14:paraId="161FC007" w14:textId="475A83DA" w:rsidR="00935598" w:rsidRPr="00BF48C9" w:rsidRDefault="00935598" w:rsidP="00935598">
      <w:pPr>
        <w:pStyle w:val="NoSpacing"/>
        <w:spacing w:line="264" w:lineRule="auto"/>
      </w:pPr>
      <w:r w:rsidRPr="00BF48C9">
        <w:t xml:space="preserve">DACF will conduct two levels of evaluation. The first level is an administrative review to determine </w:t>
      </w:r>
      <w:r w:rsidR="008B4D3D" w:rsidRPr="00BF48C9">
        <w:t>whether the application is complete, whether only allowable costs and activities are proposed, and whether</w:t>
      </w:r>
      <w:r w:rsidRPr="00BF48C9">
        <w:t xml:space="preserve"> eligibility and other RFA-specific program requirements are met. If applicable, this review also assesses an applicant’s past grant, contract, and reporting performance. Prior performance may be used to inform the evaluation and selection of applicants. This review step will result in a pass, fail, or pass with evaluation and scoring qualifications. Ineligible, late, incomplete, unallowable, or incorrectly formatted applications may be disqualified from review committee evaluation.</w:t>
      </w:r>
    </w:p>
    <w:p w14:paraId="5B167CB8" w14:textId="77777777" w:rsidR="00935598" w:rsidRPr="00BF48C9" w:rsidRDefault="00935598" w:rsidP="00935598">
      <w:pPr>
        <w:pStyle w:val="NoSpacing"/>
        <w:spacing w:line="264" w:lineRule="auto"/>
      </w:pPr>
    </w:p>
    <w:p w14:paraId="08BB972F" w14:textId="693F57C8" w:rsidR="00935598" w:rsidRPr="00BF48C9" w:rsidRDefault="008B4D3D" w:rsidP="00935598">
      <w:pPr>
        <w:pStyle w:val="NoSpacing"/>
        <w:spacing w:line="264" w:lineRule="auto"/>
      </w:pPr>
      <w:r w:rsidRPr="00BF48C9">
        <w:t>At the second evaluation level, a review committee will evaluate and score applications against the program requirements and selection criteria outlined</w:t>
      </w:r>
      <w:r w:rsidR="00935598" w:rsidRPr="00BF48C9">
        <w:t xml:space="preserve"> in the rubric provided in this RFA. Applications will NOT be scored for writing quality, including grammar, spelling, and punctuation, provided that the applicant fully responds to each required application question and </w:t>
      </w:r>
      <w:r w:rsidRPr="00BF48C9">
        <w:t xml:space="preserve">that the writing quality does not obscure the meaning </w:t>
      </w:r>
      <w:r w:rsidR="00935598" w:rsidRPr="00BF48C9">
        <w:t xml:space="preserve">of the application. Members of the review committee will first individually score the applications. Applications receiving a score of 50% of the total points available, or less, from each evaluator score may be determined ineligible to move forward. Then, the review committee will review both individual and average scores. The review committee will reach </w:t>
      </w:r>
      <w:r w:rsidRPr="00BF48C9">
        <w:t>consensus on assigning</w:t>
      </w:r>
      <w:r w:rsidR="00935598" w:rsidRPr="00BF48C9">
        <w:t xml:space="preserve"> final points to each application. </w:t>
      </w:r>
    </w:p>
    <w:p w14:paraId="1FA38E9D" w14:textId="77777777" w:rsidR="00935598" w:rsidRPr="00BF48C9" w:rsidRDefault="00935598" w:rsidP="00935598">
      <w:pPr>
        <w:pStyle w:val="NoSpacing"/>
        <w:spacing w:line="264" w:lineRule="auto"/>
      </w:pPr>
    </w:p>
    <w:p w14:paraId="60A2DAC6" w14:textId="3BF13B71" w:rsidR="00935598" w:rsidRPr="002266EC" w:rsidRDefault="00935598" w:rsidP="00935598">
      <w:pPr>
        <w:pStyle w:val="NoSpacing"/>
        <w:spacing w:line="264" w:lineRule="auto"/>
      </w:pPr>
      <w:r w:rsidRPr="00BF48C9">
        <w:t xml:space="preserve">Based on the review committee’s scoring and evaluation, the RFA Coordinator will make recommendations to the Commissioner. Final decision-making authority for </w:t>
      </w:r>
      <w:r w:rsidR="0012622A">
        <w:t xml:space="preserve">determining </w:t>
      </w:r>
      <w:r w:rsidRPr="00BF48C9">
        <w:t xml:space="preserve">award recipients rests with the Commissioner, based </w:t>
      </w:r>
      <w:r w:rsidR="008B4D3D" w:rsidRPr="00BF48C9">
        <w:t>on the program requirements and selection criteria set forth</w:t>
      </w:r>
      <w:r w:rsidRPr="00BF48C9">
        <w:t xml:space="preserve"> in this RFA and the recommendations of the review committee. All applicants shall be notified in writing following the review committee's decision.</w:t>
      </w:r>
    </w:p>
    <w:p w14:paraId="680BDC16" w14:textId="77777777" w:rsidR="00935598" w:rsidRPr="00BF48C9" w:rsidRDefault="00935598" w:rsidP="00935598">
      <w:pPr>
        <w:pStyle w:val="NoSpacing"/>
        <w:spacing w:line="264" w:lineRule="auto"/>
      </w:pPr>
    </w:p>
    <w:p w14:paraId="3AACD3E8" w14:textId="77777777" w:rsidR="00005544" w:rsidRPr="00BF48C9" w:rsidRDefault="00005544" w:rsidP="00B719A2">
      <w:pPr>
        <w:widowControl w:val="0"/>
        <w:spacing w:after="0" w:line="264" w:lineRule="auto"/>
        <w:rPr>
          <w:rFonts w:cs="Times New Roman"/>
        </w:rPr>
      </w:pPr>
    </w:p>
    <w:p w14:paraId="24D73617" w14:textId="77777777" w:rsidR="00005544" w:rsidRPr="00BF48C9" w:rsidRDefault="00005544" w:rsidP="00B719A2">
      <w:pPr>
        <w:widowControl w:val="0"/>
        <w:spacing w:after="0" w:line="264" w:lineRule="auto"/>
        <w:rPr>
          <w:rFonts w:cs="Times New Roman"/>
        </w:rPr>
      </w:pPr>
    </w:p>
    <w:p w14:paraId="7051092F" w14:textId="77777777" w:rsidR="00005544" w:rsidRPr="00BF48C9" w:rsidRDefault="00005544" w:rsidP="00B719A2">
      <w:pPr>
        <w:widowControl w:val="0"/>
        <w:spacing w:after="0" w:line="264" w:lineRule="auto"/>
        <w:rPr>
          <w:rFonts w:cs="Times New Roman"/>
        </w:rPr>
      </w:pPr>
    </w:p>
    <w:p w14:paraId="6470EC51" w14:textId="77777777" w:rsidR="005B6D2B" w:rsidRPr="00BF48C9" w:rsidRDefault="005B6D2B" w:rsidP="00B719A2">
      <w:pPr>
        <w:widowControl w:val="0"/>
        <w:spacing w:after="0" w:line="264" w:lineRule="auto"/>
        <w:rPr>
          <w:rFonts w:cs="Times New Roman"/>
        </w:rPr>
      </w:pPr>
    </w:p>
    <w:p w14:paraId="7BF3C574" w14:textId="77777777" w:rsidR="005B6D2B" w:rsidRPr="00BF48C9" w:rsidRDefault="005B6D2B" w:rsidP="00B719A2">
      <w:pPr>
        <w:widowControl w:val="0"/>
        <w:spacing w:after="0" w:line="264" w:lineRule="auto"/>
        <w:rPr>
          <w:rFonts w:cs="Times New Roman"/>
        </w:rPr>
      </w:pPr>
    </w:p>
    <w:p w14:paraId="3AC8E846" w14:textId="77777777" w:rsidR="005B6D2B" w:rsidRPr="00BF48C9" w:rsidRDefault="005B6D2B" w:rsidP="00B719A2">
      <w:pPr>
        <w:widowControl w:val="0"/>
        <w:spacing w:after="0" w:line="264" w:lineRule="auto"/>
        <w:rPr>
          <w:rFonts w:cs="Times New Roman"/>
        </w:rPr>
      </w:pPr>
    </w:p>
    <w:p w14:paraId="78F2B4BB" w14:textId="77777777" w:rsidR="005B6D2B" w:rsidRPr="00BF48C9" w:rsidRDefault="005B6D2B" w:rsidP="00B719A2">
      <w:pPr>
        <w:widowControl w:val="0"/>
        <w:spacing w:after="0" w:line="264" w:lineRule="auto"/>
        <w:rPr>
          <w:rFonts w:cs="Times New Roman"/>
        </w:rPr>
      </w:pPr>
    </w:p>
    <w:p w14:paraId="326339D2" w14:textId="77777777" w:rsidR="00BD216F" w:rsidRPr="00BF48C9" w:rsidRDefault="00BD216F" w:rsidP="00B719A2">
      <w:pPr>
        <w:widowControl w:val="0"/>
        <w:spacing w:after="0" w:line="264" w:lineRule="auto"/>
        <w:rPr>
          <w:rFonts w:cs="Times New Roman"/>
        </w:rPr>
      </w:pPr>
    </w:p>
    <w:p w14:paraId="649C8272" w14:textId="77777777" w:rsidR="00BD216F" w:rsidRPr="00BF48C9" w:rsidRDefault="00BD216F" w:rsidP="00B719A2">
      <w:pPr>
        <w:widowControl w:val="0"/>
        <w:spacing w:after="0" w:line="264" w:lineRule="auto"/>
        <w:rPr>
          <w:rFonts w:cs="Times New Roman"/>
        </w:rPr>
      </w:pPr>
    </w:p>
    <w:p w14:paraId="71BC3838" w14:textId="77777777" w:rsidR="00BD216F" w:rsidRPr="00BF48C9" w:rsidRDefault="00BD216F" w:rsidP="00B719A2">
      <w:pPr>
        <w:widowControl w:val="0"/>
        <w:spacing w:after="0" w:line="264" w:lineRule="auto"/>
        <w:rPr>
          <w:rFonts w:cs="Times New Roman"/>
        </w:rPr>
      </w:pPr>
    </w:p>
    <w:p w14:paraId="72940ADA" w14:textId="77777777" w:rsidR="00BE6424" w:rsidRPr="00BF48C9" w:rsidRDefault="00BE6424" w:rsidP="00B719A2">
      <w:pPr>
        <w:widowControl w:val="0"/>
        <w:spacing w:after="0" w:line="264" w:lineRule="auto"/>
        <w:rPr>
          <w:rFonts w:cs="Times New Roman"/>
        </w:rPr>
      </w:pPr>
    </w:p>
    <w:p w14:paraId="2704CE06" w14:textId="77777777" w:rsidR="00BD216F" w:rsidRDefault="00BD216F" w:rsidP="00B719A2">
      <w:pPr>
        <w:widowControl w:val="0"/>
        <w:spacing w:after="0" w:line="264" w:lineRule="auto"/>
        <w:rPr>
          <w:rFonts w:cs="Times New Roman"/>
        </w:rPr>
      </w:pPr>
    </w:p>
    <w:p w14:paraId="1C8CB0F6" w14:textId="77777777" w:rsidR="00400C08" w:rsidRPr="00BF48C9" w:rsidRDefault="00400C08" w:rsidP="00B719A2">
      <w:pPr>
        <w:widowControl w:val="0"/>
        <w:spacing w:after="0" w:line="264" w:lineRule="auto"/>
        <w:rPr>
          <w:rFonts w:cs="Times New Roman"/>
        </w:rPr>
      </w:pPr>
    </w:p>
    <w:p w14:paraId="193EB1A3" w14:textId="77777777" w:rsidR="00506B9F" w:rsidRPr="00BF48C9" w:rsidRDefault="00506B9F" w:rsidP="00B719A2">
      <w:pPr>
        <w:pStyle w:val="NoSpacing"/>
        <w:spacing w:line="264" w:lineRule="auto"/>
        <w:rPr>
          <w:b/>
          <w:bCs/>
        </w:rPr>
      </w:pPr>
    </w:p>
    <w:p w14:paraId="537E0225" w14:textId="02986C93" w:rsidR="00E25288" w:rsidRPr="002266EC" w:rsidRDefault="00E25288" w:rsidP="009E053A">
      <w:pPr>
        <w:pStyle w:val="Heading1"/>
      </w:pPr>
      <w:bookmarkStart w:id="22" w:name="_Toc226371038"/>
      <w:r w:rsidRPr="00BF48C9">
        <w:lastRenderedPageBreak/>
        <w:t xml:space="preserve">APPENDIX </w:t>
      </w:r>
      <w:r w:rsidR="00935598" w:rsidRPr="00BF48C9">
        <w:t>D</w:t>
      </w:r>
      <w:r w:rsidRPr="00BF48C9">
        <w:t>: GENERAL PROVISIONS</w:t>
      </w:r>
      <w:bookmarkEnd w:id="22"/>
    </w:p>
    <w:p w14:paraId="225DE3DC" w14:textId="77777777" w:rsidR="00E25288" w:rsidRPr="00BF48C9" w:rsidRDefault="00E25288" w:rsidP="00B719A2">
      <w:pPr>
        <w:pStyle w:val="NoSpacing"/>
        <w:spacing w:line="264" w:lineRule="auto"/>
        <w:ind w:left="450"/>
      </w:pPr>
    </w:p>
    <w:p w14:paraId="6D278EC4" w14:textId="467BB180" w:rsidR="00E25288" w:rsidRPr="00BF48C9" w:rsidRDefault="00E25288" w:rsidP="00B719A2">
      <w:pPr>
        <w:pStyle w:val="NoSpacing"/>
        <w:numPr>
          <w:ilvl w:val="0"/>
          <w:numId w:val="43"/>
        </w:numPr>
        <w:spacing w:line="264" w:lineRule="auto"/>
      </w:pPr>
      <w:r w:rsidRPr="00BF48C9">
        <w:t>From the time this RFA is issued until award notification is made, all contact with the State regarding this RFA must be made through the RFA Coordinator identified on the cover page of this RFA. No other person/State employee is empowered to make binding statements regarding this RFA. Violation of this provision may lead to disqualification from the application process at the State’s discretion.</w:t>
      </w:r>
    </w:p>
    <w:p w14:paraId="1D73E90C" w14:textId="77777777" w:rsidR="00E25288" w:rsidRPr="00BF48C9" w:rsidRDefault="00E25288" w:rsidP="00B719A2">
      <w:pPr>
        <w:pStyle w:val="NoSpacing"/>
        <w:spacing w:line="264" w:lineRule="auto"/>
      </w:pPr>
    </w:p>
    <w:p w14:paraId="3F970099" w14:textId="26A4545D" w:rsidR="00303478" w:rsidRPr="00BF48C9" w:rsidRDefault="00303478" w:rsidP="00B719A2">
      <w:pPr>
        <w:pStyle w:val="NoSpacing"/>
        <w:numPr>
          <w:ilvl w:val="0"/>
          <w:numId w:val="43"/>
        </w:numPr>
        <w:spacing w:line="264" w:lineRule="auto"/>
      </w:pPr>
      <w:r w:rsidRPr="00BF48C9">
        <w:t xml:space="preserve">To ensure all communications are received, applicants should add </w:t>
      </w:r>
      <w:hyperlink r:id="rId16" w:history="1">
        <w:r w:rsidRPr="00BF48C9">
          <w:t>the</w:t>
        </w:r>
      </w:hyperlink>
      <w:r w:rsidRPr="00BF48C9">
        <w:t xml:space="preserve"> </w:t>
      </w:r>
      <w:r w:rsidR="00197513" w:rsidRPr="00BF48C9">
        <w:t>email address of the RFA Coordinator listed in this RFA</w:t>
      </w:r>
      <w:r w:rsidRPr="00BF48C9">
        <w:t xml:space="preserve"> to their email safe </w:t>
      </w:r>
      <w:r w:rsidR="00197513" w:rsidRPr="00BF48C9">
        <w:t>sender's</w:t>
      </w:r>
      <w:r w:rsidRPr="00BF48C9">
        <w:t xml:space="preserve"> list, address book, or contact list.</w:t>
      </w:r>
      <w:bookmarkStart w:id="23" w:name="Disqualifications"/>
      <w:bookmarkStart w:id="24" w:name="Appendix_A:_Project_Examples"/>
      <w:bookmarkStart w:id="25" w:name="_Appendix_A:_Project"/>
      <w:bookmarkEnd w:id="23"/>
      <w:bookmarkEnd w:id="24"/>
      <w:bookmarkEnd w:id="25"/>
    </w:p>
    <w:p w14:paraId="523AD57D" w14:textId="77777777" w:rsidR="004A43D4" w:rsidRPr="00BF48C9" w:rsidRDefault="004A43D4" w:rsidP="00B719A2">
      <w:pPr>
        <w:pStyle w:val="NoSpacing"/>
        <w:spacing w:line="264" w:lineRule="auto"/>
        <w:ind w:left="720"/>
      </w:pPr>
    </w:p>
    <w:p w14:paraId="48A0F8CA" w14:textId="3544975E" w:rsidR="00915DF5" w:rsidRPr="00BF48C9" w:rsidRDefault="00E25288" w:rsidP="00BD216F">
      <w:pPr>
        <w:pStyle w:val="NoSpacing"/>
        <w:numPr>
          <w:ilvl w:val="0"/>
          <w:numId w:val="43"/>
        </w:numPr>
        <w:spacing w:line="264" w:lineRule="auto"/>
      </w:pPr>
      <w:r w:rsidRPr="00BF48C9">
        <w:t xml:space="preserve">Issuance of the RFA does not commit </w:t>
      </w:r>
      <w:r w:rsidR="001D53C3" w:rsidRPr="00BF48C9">
        <w:t>DACF</w:t>
      </w:r>
      <w:r w:rsidRPr="00BF48C9">
        <w:t xml:space="preserve"> to issue an award or to pay expenses incurred by an Applicant in the preparation of a response to the RFA. This includes </w:t>
      </w:r>
      <w:r w:rsidR="00B7333C" w:rsidRPr="00BF48C9">
        <w:t>attending personal interviews or other meetings, as</w:t>
      </w:r>
      <w:r w:rsidRPr="00BF48C9">
        <w:t xml:space="preserve"> applicable. </w:t>
      </w:r>
    </w:p>
    <w:p w14:paraId="10331B76" w14:textId="77777777" w:rsidR="00BD216F" w:rsidRPr="00BF48C9" w:rsidRDefault="00BD216F" w:rsidP="00BD216F">
      <w:pPr>
        <w:pStyle w:val="NoSpacing"/>
        <w:spacing w:line="264" w:lineRule="auto"/>
      </w:pPr>
    </w:p>
    <w:p w14:paraId="627539C5" w14:textId="77777777" w:rsidR="00915DF5" w:rsidRPr="00BF48C9" w:rsidRDefault="00915DF5" w:rsidP="00915DF5">
      <w:pPr>
        <w:pStyle w:val="NoSpacing"/>
        <w:numPr>
          <w:ilvl w:val="0"/>
          <w:numId w:val="43"/>
        </w:numPr>
        <w:spacing w:line="264" w:lineRule="auto"/>
      </w:pPr>
      <w:r w:rsidRPr="00BF48C9">
        <w:t xml:space="preserve">All amendments (if any) released regarding this RFA will be posted on the program website stated on the cover page of this RFA. Only those amendments posted on this website are considered binding. </w:t>
      </w:r>
    </w:p>
    <w:p w14:paraId="463612FB" w14:textId="77777777" w:rsidR="00915DF5" w:rsidRPr="00BF48C9" w:rsidRDefault="00915DF5" w:rsidP="00915DF5">
      <w:pPr>
        <w:pStyle w:val="NoSpacing"/>
        <w:spacing w:line="264" w:lineRule="auto"/>
        <w:ind w:left="720"/>
      </w:pPr>
    </w:p>
    <w:p w14:paraId="23830DEA" w14:textId="77777777" w:rsidR="00915DF5" w:rsidRPr="00BF48C9" w:rsidRDefault="00915DF5" w:rsidP="00915DF5">
      <w:pPr>
        <w:pStyle w:val="NoSpacing"/>
        <w:numPr>
          <w:ilvl w:val="0"/>
          <w:numId w:val="43"/>
        </w:numPr>
        <w:spacing w:line="264" w:lineRule="auto"/>
      </w:pPr>
      <w:r w:rsidRPr="00BF48C9">
        <w:t>DACF reserves the right to revise, suspend, or terminate this RFA at its sole discretion. In such an event, DACF will inform all applicants as soon as reasonably possible. DACF also reserves the right to extend the deadline for proposal submissions or to solicit additional proposals under this RFA.</w:t>
      </w:r>
    </w:p>
    <w:p w14:paraId="42707F85" w14:textId="77777777" w:rsidR="00A92FAF" w:rsidRPr="00BF48C9" w:rsidRDefault="00A92FAF" w:rsidP="00B719A2">
      <w:pPr>
        <w:pStyle w:val="NoSpacing"/>
        <w:spacing w:line="264" w:lineRule="auto"/>
      </w:pPr>
    </w:p>
    <w:p w14:paraId="46DF8C81" w14:textId="1EECAFB5" w:rsidR="00A92FAF" w:rsidRPr="00BF48C9" w:rsidRDefault="00A92FAF" w:rsidP="00B719A2">
      <w:pPr>
        <w:pStyle w:val="NoSpacing"/>
        <w:numPr>
          <w:ilvl w:val="0"/>
          <w:numId w:val="43"/>
        </w:numPr>
        <w:spacing w:line="264" w:lineRule="auto"/>
      </w:pPr>
      <w:r w:rsidRPr="00BF48C9">
        <w:t xml:space="preserve">The issuance of a grant solicitation or any grant award decision does not </w:t>
      </w:r>
      <w:proofErr w:type="gramStart"/>
      <w:r w:rsidRPr="00BF48C9">
        <w:t>obligate</w:t>
      </w:r>
      <w:proofErr w:type="gramEnd"/>
      <w:r w:rsidRPr="00BF48C9">
        <w:t xml:space="preserve"> </w:t>
      </w:r>
      <w:r w:rsidR="001D53C3" w:rsidRPr="00BF48C9">
        <w:t>DACF</w:t>
      </w:r>
      <w:r w:rsidRPr="00BF48C9">
        <w:t xml:space="preserve"> to make any award. Nor does it obligate </w:t>
      </w:r>
      <w:r w:rsidR="00213AD5" w:rsidRPr="00BF48C9">
        <w:t xml:space="preserve">DACF </w:t>
      </w:r>
      <w:r w:rsidRPr="00BF48C9">
        <w:t>to make an award in the amount requested</w:t>
      </w:r>
      <w:r w:rsidR="00EF4D4B" w:rsidRPr="00BF48C9">
        <w:t>. In instances where the amount awarded differs from</w:t>
      </w:r>
      <w:r w:rsidRPr="00BF48C9">
        <w:t xml:space="preserve"> what was sought by the applicant, </w:t>
      </w:r>
      <w:r w:rsidR="00EF4D4B" w:rsidRPr="00BF48C9">
        <w:t xml:space="preserve">DACF </w:t>
      </w:r>
      <w:r w:rsidRPr="00BF48C9">
        <w:t xml:space="preserve">will provide a written explanation for the record. </w:t>
      </w:r>
    </w:p>
    <w:p w14:paraId="47C40ACF" w14:textId="77777777" w:rsidR="00A92FAF" w:rsidRPr="00BF48C9" w:rsidRDefault="00A92FAF" w:rsidP="00B719A2">
      <w:pPr>
        <w:pStyle w:val="NoSpacing"/>
        <w:spacing w:line="264" w:lineRule="auto"/>
      </w:pPr>
    </w:p>
    <w:p w14:paraId="6347464D" w14:textId="544446C9" w:rsidR="00003B65" w:rsidRPr="00BF48C9" w:rsidRDefault="00E25288" w:rsidP="00BD216F">
      <w:pPr>
        <w:pStyle w:val="NoSpacing"/>
        <w:numPr>
          <w:ilvl w:val="0"/>
          <w:numId w:val="43"/>
        </w:numPr>
        <w:spacing w:line="264" w:lineRule="auto"/>
      </w:pPr>
      <w:r w:rsidRPr="00BF48C9">
        <w:t xml:space="preserve">All applications must adhere to the instructions and format requirements outlined in the RFA and all written supplements and amendments (such as the Summary of Questions and Answers) issued by </w:t>
      </w:r>
      <w:r w:rsidR="00213AD5" w:rsidRPr="00BF48C9">
        <w:t>DACF</w:t>
      </w:r>
      <w:r w:rsidRPr="00BF48C9">
        <w:t xml:space="preserve">. </w:t>
      </w:r>
      <w:r w:rsidR="00256E52" w:rsidRPr="00BF48C9">
        <w:t xml:space="preserve">Failure to use the instructions specified in this RFA, or failure to respond to all questions and instructions throughout the RFA and application process, </w:t>
      </w:r>
      <w:r w:rsidR="00BE6424" w:rsidRPr="00BF48C9">
        <w:t xml:space="preserve">including submitting any required supplemental documents, </w:t>
      </w:r>
      <w:r w:rsidR="00256E52" w:rsidRPr="00BF48C9">
        <w:t xml:space="preserve">may result in the application being disqualified as non-responsive or receiving a reduced score. </w:t>
      </w:r>
      <w:r w:rsidR="00EF4D4B" w:rsidRPr="00BF48C9">
        <w:t>DACF</w:t>
      </w:r>
      <w:r w:rsidR="00256E52" w:rsidRPr="00BF48C9">
        <w:t xml:space="preserve"> and its </w:t>
      </w:r>
      <w:r w:rsidR="00EF4D4B" w:rsidRPr="00BF48C9">
        <w:t>review committee</w:t>
      </w:r>
      <w:r w:rsidR="00256E52" w:rsidRPr="00BF48C9">
        <w:t xml:space="preserve"> have sole discretion to determine whether a variance from the RFA specifications will result in either disqualification or a reduction in the scoring of an application. </w:t>
      </w:r>
      <w:r w:rsidR="00213AD5" w:rsidRPr="00BF48C9">
        <w:t>DACF</w:t>
      </w:r>
      <w:r w:rsidR="00256E52" w:rsidRPr="00BF48C9">
        <w:t>, at its sole discretion, reserves the right to recognize and waive minor informalities and irregularities found in applications received in response to the RFA.</w:t>
      </w:r>
    </w:p>
    <w:p w14:paraId="56D4269E" w14:textId="77777777" w:rsidR="00003B65" w:rsidRPr="00BF48C9" w:rsidRDefault="00003B65" w:rsidP="00003B65">
      <w:pPr>
        <w:pStyle w:val="ListParagraph"/>
      </w:pPr>
    </w:p>
    <w:p w14:paraId="4060E0F3" w14:textId="515DFC63" w:rsidR="00003B65" w:rsidRPr="00BF48C9" w:rsidRDefault="00003B65" w:rsidP="00BE6424">
      <w:pPr>
        <w:pStyle w:val="NoSpacing"/>
        <w:numPr>
          <w:ilvl w:val="0"/>
          <w:numId w:val="43"/>
        </w:numPr>
        <w:spacing w:line="264" w:lineRule="auto"/>
      </w:pPr>
      <w:r w:rsidRPr="00BF48C9">
        <w:lastRenderedPageBreak/>
        <w:t xml:space="preserve">Additional materials submitted beyond those requested explicitly in this RFA will not be used to evaluate or score an application and may result in the applicant's disqualification.  </w:t>
      </w:r>
    </w:p>
    <w:p w14:paraId="58C92DFE" w14:textId="77777777" w:rsidR="00BE6424" w:rsidRPr="00BF48C9" w:rsidRDefault="00BE6424" w:rsidP="00BE6424">
      <w:pPr>
        <w:pStyle w:val="NoSpacing"/>
        <w:spacing w:line="264" w:lineRule="auto"/>
      </w:pPr>
    </w:p>
    <w:p w14:paraId="174C50D5" w14:textId="5D355D40" w:rsidR="00BD216F" w:rsidRPr="00BF48C9" w:rsidRDefault="00BD216F" w:rsidP="00BD216F">
      <w:pPr>
        <w:pStyle w:val="NoSpacing"/>
        <w:numPr>
          <w:ilvl w:val="0"/>
          <w:numId w:val="43"/>
        </w:numPr>
        <w:spacing w:line="264" w:lineRule="auto"/>
      </w:pPr>
      <w:r w:rsidRPr="00BF48C9">
        <w:t>DACF assumes no liability for ensuring the accurate/complete/on-time email/online form transmission and receipt of emails and online application forms.</w:t>
      </w:r>
    </w:p>
    <w:p w14:paraId="5BEB5818" w14:textId="77777777" w:rsidR="00B82CD1" w:rsidRPr="00BF48C9" w:rsidRDefault="00B82CD1" w:rsidP="00B719A2">
      <w:pPr>
        <w:pStyle w:val="ListParagraph"/>
        <w:spacing w:after="0" w:line="264" w:lineRule="auto"/>
      </w:pPr>
    </w:p>
    <w:p w14:paraId="366E2917" w14:textId="7F063CD0" w:rsidR="00F417F5" w:rsidRPr="00BF48C9" w:rsidRDefault="00771E70" w:rsidP="00B719A2">
      <w:pPr>
        <w:pStyle w:val="ListParagraph"/>
        <w:widowControl w:val="0"/>
        <w:numPr>
          <w:ilvl w:val="0"/>
          <w:numId w:val="43"/>
        </w:numPr>
        <w:tabs>
          <w:tab w:val="left" w:pos="720"/>
        </w:tabs>
        <w:autoSpaceDE w:val="0"/>
        <w:autoSpaceDN w:val="0"/>
        <w:spacing w:after="0" w:line="264" w:lineRule="auto"/>
        <w:ind w:right="72"/>
        <w:contextualSpacing w:val="0"/>
      </w:pPr>
      <w:r w:rsidRPr="00BF48C9">
        <w:t xml:space="preserve">Applications </w:t>
      </w:r>
      <w:r w:rsidR="00ED5AE3" w:rsidRPr="00BF48C9">
        <w:t xml:space="preserve">and emails </w:t>
      </w:r>
      <w:r w:rsidRPr="00BF48C9">
        <w:t>containing links to file-sharing sites or online file repositories will not be accepted as submissions.</w:t>
      </w:r>
    </w:p>
    <w:p w14:paraId="3B2B25CE" w14:textId="77777777" w:rsidR="00F417F5" w:rsidRPr="00BF48C9" w:rsidRDefault="00F417F5" w:rsidP="00B719A2">
      <w:pPr>
        <w:pStyle w:val="ListParagraph"/>
        <w:spacing w:after="0" w:line="264" w:lineRule="auto"/>
      </w:pPr>
    </w:p>
    <w:p w14:paraId="71BD1CB5" w14:textId="2E8BD811" w:rsidR="00E939A4" w:rsidRPr="00BF48C9" w:rsidRDefault="00771E70" w:rsidP="00E939A4">
      <w:pPr>
        <w:pStyle w:val="ListParagraph"/>
        <w:widowControl w:val="0"/>
        <w:numPr>
          <w:ilvl w:val="0"/>
          <w:numId w:val="43"/>
        </w:numPr>
        <w:tabs>
          <w:tab w:val="left" w:pos="720"/>
        </w:tabs>
        <w:autoSpaceDE w:val="0"/>
        <w:autoSpaceDN w:val="0"/>
        <w:spacing w:after="0" w:line="264" w:lineRule="auto"/>
        <w:ind w:right="72"/>
        <w:contextualSpacing w:val="0"/>
      </w:pPr>
      <w:r w:rsidRPr="00BF48C9">
        <w:t xml:space="preserve">Encrypted attachments received that require opening attachments and logging </w:t>
      </w:r>
      <w:r w:rsidR="00F417F5" w:rsidRPr="00BF48C9">
        <w:t>into a proprietary system will not be accepted as submissions. It is the applicant’s responsibility to check with its organization’s information technology team to ensure that security settings will not encrypt its application submission.</w:t>
      </w:r>
      <w:bookmarkStart w:id="26" w:name="Computer_System_Recommendations"/>
      <w:bookmarkEnd w:id="26"/>
    </w:p>
    <w:p w14:paraId="28FD28EC" w14:textId="77777777" w:rsidR="00E939A4" w:rsidRPr="00BF48C9" w:rsidRDefault="00E939A4" w:rsidP="00E939A4">
      <w:pPr>
        <w:widowControl w:val="0"/>
        <w:tabs>
          <w:tab w:val="left" w:pos="720"/>
        </w:tabs>
        <w:autoSpaceDE w:val="0"/>
        <w:autoSpaceDN w:val="0"/>
        <w:spacing w:after="0" w:line="264" w:lineRule="auto"/>
        <w:ind w:right="72"/>
      </w:pPr>
    </w:p>
    <w:p w14:paraId="4AF51021" w14:textId="576A464B" w:rsidR="00E939A4" w:rsidRPr="00BF48C9" w:rsidRDefault="00E939A4" w:rsidP="00E939A4">
      <w:pPr>
        <w:pStyle w:val="BodyText"/>
        <w:numPr>
          <w:ilvl w:val="0"/>
          <w:numId w:val="43"/>
        </w:numPr>
        <w:spacing w:after="120" w:line="264" w:lineRule="auto"/>
        <w:ind w:right="101"/>
      </w:pPr>
      <w:r w:rsidRPr="00BF48C9">
        <w:rPr>
          <w:rFonts w:asciiTheme="minorHAnsi" w:hAnsiTheme="minorHAnsi"/>
        </w:rPr>
        <w:t>File size limits are 25 MB per email. Applicants may submit files separately across multiple emails, as necessary, due to file size concerns. All emails and files must be received in accordance with all the instructions listed in the RFA.</w:t>
      </w:r>
    </w:p>
    <w:p w14:paraId="077B393E" w14:textId="77777777" w:rsidR="0076648E" w:rsidRPr="00BF48C9" w:rsidRDefault="0076648E" w:rsidP="00B719A2">
      <w:pPr>
        <w:pStyle w:val="NoSpacing"/>
        <w:spacing w:line="264" w:lineRule="auto"/>
      </w:pPr>
    </w:p>
    <w:p w14:paraId="1FF75705" w14:textId="6CE52AFF" w:rsidR="0076648E" w:rsidRPr="00BF48C9" w:rsidRDefault="0076648E" w:rsidP="00B719A2">
      <w:pPr>
        <w:numPr>
          <w:ilvl w:val="0"/>
          <w:numId w:val="43"/>
        </w:numPr>
        <w:spacing w:after="0" w:line="264" w:lineRule="auto"/>
      </w:pPr>
      <w:r w:rsidRPr="00BF48C9">
        <w:t xml:space="preserve">Grant solicitations shall be publicly posted and available online. </w:t>
      </w:r>
      <w:r w:rsidR="00213AD5" w:rsidRPr="00BF48C9">
        <w:t>DACF</w:t>
      </w:r>
      <w:r w:rsidRPr="00BF48C9">
        <w:t xml:space="preserve"> shall announce the grant opportunity request for applications (RFA) at least fourteen (14) calendar days </w:t>
      </w:r>
      <w:r w:rsidR="006F26B5" w:rsidRPr="00BF48C9">
        <w:t>before</w:t>
      </w:r>
      <w:r w:rsidRPr="00BF48C9">
        <w:t xml:space="preserve"> the application submission deadline.</w:t>
      </w:r>
    </w:p>
    <w:p w14:paraId="5CEB4238" w14:textId="77777777" w:rsidR="0076648E" w:rsidRPr="00BF48C9" w:rsidRDefault="0076648E" w:rsidP="00B719A2">
      <w:pPr>
        <w:spacing w:after="0" w:line="264" w:lineRule="auto"/>
      </w:pPr>
    </w:p>
    <w:p w14:paraId="6ED22C09" w14:textId="5744A2AD" w:rsidR="0076648E" w:rsidRPr="00BF48C9" w:rsidRDefault="0076648E" w:rsidP="00B719A2">
      <w:pPr>
        <w:numPr>
          <w:ilvl w:val="0"/>
          <w:numId w:val="43"/>
        </w:numPr>
        <w:spacing w:after="0" w:line="264" w:lineRule="auto"/>
      </w:pPr>
      <w:r w:rsidRPr="00BF48C9">
        <w:t xml:space="preserve">Information </w:t>
      </w:r>
      <w:r w:rsidR="00003B65" w:rsidRPr="00BF48C9">
        <w:t>sessions</w:t>
      </w:r>
      <w:r w:rsidRPr="00BF48C9">
        <w:t>, if any are held, shall be scheduled at least two weeks before the deadline for submitting a grant application.</w:t>
      </w:r>
    </w:p>
    <w:p w14:paraId="49138F50" w14:textId="77777777" w:rsidR="0076648E" w:rsidRPr="00BF48C9" w:rsidRDefault="0076648E" w:rsidP="00B719A2">
      <w:pPr>
        <w:spacing w:after="0" w:line="264" w:lineRule="auto"/>
      </w:pPr>
    </w:p>
    <w:p w14:paraId="2DEE49EA" w14:textId="62D48860" w:rsidR="0076648E" w:rsidRPr="00BF48C9" w:rsidRDefault="0076648E" w:rsidP="00B719A2">
      <w:pPr>
        <w:pStyle w:val="NoSpacing"/>
        <w:numPr>
          <w:ilvl w:val="0"/>
          <w:numId w:val="43"/>
        </w:numPr>
        <w:spacing w:line="264" w:lineRule="auto"/>
      </w:pPr>
      <w:r w:rsidRPr="00BF48C9">
        <w:t xml:space="preserve">A written summary of the questions and answers raised during office hours and/or written questions submitted shall be posted on the program website at least seven calendar days </w:t>
      </w:r>
      <w:r w:rsidR="006F26B5" w:rsidRPr="00BF48C9">
        <w:t>before</w:t>
      </w:r>
      <w:r w:rsidRPr="00BF48C9">
        <w:t xml:space="preserve"> the application submission deadline.</w:t>
      </w:r>
    </w:p>
    <w:p w14:paraId="06BFE2B7" w14:textId="77777777" w:rsidR="00E25288" w:rsidRPr="00BF48C9" w:rsidRDefault="00E25288" w:rsidP="00B719A2">
      <w:pPr>
        <w:pStyle w:val="NoSpacing"/>
        <w:spacing w:line="264" w:lineRule="auto"/>
      </w:pPr>
    </w:p>
    <w:p w14:paraId="1DF06D11" w14:textId="3945DB53" w:rsidR="00BE6424" w:rsidRPr="00BF48C9" w:rsidRDefault="00A92FAF" w:rsidP="00BE6424">
      <w:pPr>
        <w:pStyle w:val="NoSpacing"/>
        <w:numPr>
          <w:ilvl w:val="0"/>
          <w:numId w:val="43"/>
        </w:numPr>
        <w:spacing w:line="264" w:lineRule="auto"/>
      </w:pPr>
      <w:r w:rsidRPr="00BF48C9">
        <w:t>I</w:t>
      </w:r>
      <w:r w:rsidR="00E25288" w:rsidRPr="00BF48C9">
        <w:t xml:space="preserve">n evaluating </w:t>
      </w:r>
      <w:r w:rsidR="00256E52" w:rsidRPr="00BF48C9">
        <w:t>the eligibility and award determination of</w:t>
      </w:r>
      <w:r w:rsidR="00E25288" w:rsidRPr="00BF48C9">
        <w:t xml:space="preserve"> application</w:t>
      </w:r>
      <w:r w:rsidR="00256E52" w:rsidRPr="00BF48C9">
        <w:t>s</w:t>
      </w:r>
      <w:r w:rsidR="00E25288" w:rsidRPr="00BF48C9">
        <w:t xml:space="preserve"> submitted in response to this RFA, the D</w:t>
      </w:r>
      <w:r w:rsidRPr="00BF48C9">
        <w:t xml:space="preserve">ACF </w:t>
      </w:r>
      <w:r w:rsidR="00E25288" w:rsidRPr="00BF48C9">
        <w:t xml:space="preserve">will consider materials provided in the application, information obtained through interviews/presentations (if any), and internal Departmental information of previous contract history with the Applicant (if any). </w:t>
      </w:r>
      <w:r w:rsidR="00D769C5" w:rsidRPr="00BF48C9">
        <w:t>DACF</w:t>
      </w:r>
      <w:r w:rsidR="00E25288" w:rsidRPr="00BF48C9">
        <w:t xml:space="preserve"> also reserves the right to consider other reliable references and publicly available information in evaluating the Applicant’s experience and capabilities. </w:t>
      </w:r>
    </w:p>
    <w:p w14:paraId="236FDD92" w14:textId="77777777" w:rsidR="00BE6424" w:rsidRPr="00BF48C9" w:rsidRDefault="00BE6424" w:rsidP="00BE6424">
      <w:pPr>
        <w:pStyle w:val="NoSpacing"/>
        <w:spacing w:line="264" w:lineRule="auto"/>
      </w:pPr>
    </w:p>
    <w:p w14:paraId="0A594673" w14:textId="4F3AE427" w:rsidR="00BE6424" w:rsidRPr="00BF48C9" w:rsidRDefault="00BE6424" w:rsidP="00BE6424">
      <w:pPr>
        <w:pStyle w:val="NoSpacing"/>
        <w:numPr>
          <w:ilvl w:val="0"/>
          <w:numId w:val="43"/>
        </w:numPr>
        <w:spacing w:line="264" w:lineRule="auto"/>
      </w:pPr>
      <w:r w:rsidRPr="00BF48C9">
        <w:t xml:space="preserve">Applicants must submit their best proposal based on the intent of their application and understanding of this RFA. DACF is not permitted to request any additional information to be submitted for application evaluation and scoring. DACF may request an interview or written clarification to help clarify an applicant's eligibility, litigation status, financial situation, risk assessment, and/or other information that </w:t>
      </w:r>
      <w:r w:rsidRPr="00BF48C9">
        <w:lastRenderedPageBreak/>
        <w:t>may be used to determine program/fund eligibility, award, and/or contract specifics. DACF will consider the materials provided in the application, any information obtained through interviews/presentations (if applicable), and internal departmental information regarding previous contract history with the applicant (if applicable). DACF also reserves the right to consider other reliable references and publicly available information in evaluating the applicant’s experience and capabilities.</w:t>
      </w:r>
    </w:p>
    <w:p w14:paraId="223857FD" w14:textId="77777777" w:rsidR="00E25288" w:rsidRPr="00BF48C9" w:rsidRDefault="00E25288" w:rsidP="00B719A2">
      <w:pPr>
        <w:pStyle w:val="NoSpacing"/>
        <w:spacing w:line="264" w:lineRule="auto"/>
      </w:pPr>
    </w:p>
    <w:p w14:paraId="6C18009A" w14:textId="03B9064F" w:rsidR="00DE410F" w:rsidRPr="00BF48C9" w:rsidRDefault="00E25288" w:rsidP="00B719A2">
      <w:pPr>
        <w:pStyle w:val="NoSpacing"/>
        <w:numPr>
          <w:ilvl w:val="0"/>
          <w:numId w:val="43"/>
        </w:numPr>
        <w:spacing w:line="264" w:lineRule="auto"/>
      </w:pPr>
      <w:r w:rsidRPr="00BF48C9">
        <w:t xml:space="preserve">The application must be </w:t>
      </w:r>
      <w:r w:rsidR="00A92FAF" w:rsidRPr="00BF48C9">
        <w:t xml:space="preserve">submitted </w:t>
      </w:r>
      <w:r w:rsidRPr="00BF48C9">
        <w:t>by</w:t>
      </w:r>
      <w:r w:rsidR="00A92FAF" w:rsidRPr="00BF48C9">
        <w:t>, or with the express permission</w:t>
      </w:r>
      <w:r w:rsidR="00B7333C" w:rsidRPr="00BF48C9">
        <w:t xml:space="preserve"> of,</w:t>
      </w:r>
      <w:r w:rsidRPr="00BF48C9">
        <w:t xml:space="preserve"> a person authorized to legally bind the Applicant </w:t>
      </w:r>
      <w:r w:rsidR="00A92FAF" w:rsidRPr="00BF48C9">
        <w:t>into a contract agreement.</w:t>
      </w:r>
    </w:p>
    <w:p w14:paraId="17D70064" w14:textId="77777777" w:rsidR="00272E0F" w:rsidRPr="00BF48C9" w:rsidRDefault="00272E0F" w:rsidP="00B719A2">
      <w:pPr>
        <w:pStyle w:val="NoSpacing"/>
        <w:spacing w:line="264" w:lineRule="auto"/>
      </w:pPr>
    </w:p>
    <w:p w14:paraId="253FA927" w14:textId="756904B4" w:rsidR="00DE410F" w:rsidRPr="00BF48C9" w:rsidRDefault="001D53C3" w:rsidP="00B719A2">
      <w:pPr>
        <w:pStyle w:val="NoSpacing"/>
        <w:numPr>
          <w:ilvl w:val="0"/>
          <w:numId w:val="43"/>
        </w:numPr>
        <w:spacing w:line="264" w:lineRule="auto"/>
      </w:pPr>
      <w:r w:rsidRPr="00BF48C9">
        <w:t>DACF</w:t>
      </w:r>
      <w:r w:rsidR="00DE410F" w:rsidRPr="00BF48C9">
        <w:t xml:space="preserve"> reserves the right to determine </w:t>
      </w:r>
      <w:r w:rsidR="00272E0F" w:rsidRPr="00BF48C9">
        <w:t>the number of awards and modify, partially fund, or increase awards at the Department’s discretion,</w:t>
      </w:r>
      <w:r w:rsidR="00537D59" w:rsidRPr="00BF48C9">
        <w:t xml:space="preserve"> which may include the offering of partial awards at amounts less than requested. </w:t>
      </w:r>
    </w:p>
    <w:p w14:paraId="6EBC4601" w14:textId="77777777" w:rsidR="00272E0F" w:rsidRPr="00BF48C9" w:rsidRDefault="00272E0F" w:rsidP="00B719A2">
      <w:pPr>
        <w:pStyle w:val="NoSpacing"/>
        <w:spacing w:line="264" w:lineRule="auto"/>
      </w:pPr>
    </w:p>
    <w:p w14:paraId="0FA82A37" w14:textId="20782810" w:rsidR="00537D59" w:rsidRPr="00BF48C9" w:rsidRDefault="001D53C3" w:rsidP="00B719A2">
      <w:pPr>
        <w:pStyle w:val="NoSpacing"/>
        <w:numPr>
          <w:ilvl w:val="0"/>
          <w:numId w:val="43"/>
        </w:numPr>
        <w:spacing w:line="264" w:lineRule="auto"/>
      </w:pPr>
      <w:r w:rsidRPr="00BF48C9">
        <w:t>DACF</w:t>
      </w:r>
      <w:r w:rsidR="00537D59" w:rsidRPr="00BF48C9">
        <w:t xml:space="preserve"> may select one or multiple award recipients </w:t>
      </w:r>
      <w:proofErr w:type="gramStart"/>
      <w:r w:rsidR="00537D59" w:rsidRPr="00BF48C9">
        <w:t>as a result of</w:t>
      </w:r>
      <w:proofErr w:type="gramEnd"/>
      <w:r w:rsidR="00537D59" w:rsidRPr="00BF48C9">
        <w:t xml:space="preserve"> this RFA.</w:t>
      </w:r>
    </w:p>
    <w:p w14:paraId="1B16A8FC" w14:textId="77777777" w:rsidR="00A92FAF" w:rsidRPr="00BF48C9" w:rsidRDefault="00A92FAF" w:rsidP="00B719A2">
      <w:pPr>
        <w:pStyle w:val="NoSpacing"/>
        <w:spacing w:line="264" w:lineRule="auto"/>
      </w:pPr>
    </w:p>
    <w:p w14:paraId="1BA9D4C2" w14:textId="77777777" w:rsidR="00A92FAF" w:rsidRPr="00BF48C9" w:rsidRDefault="00A92FAF" w:rsidP="00B719A2">
      <w:pPr>
        <w:pStyle w:val="ListParagraph"/>
        <w:numPr>
          <w:ilvl w:val="0"/>
          <w:numId w:val="43"/>
        </w:numPr>
        <w:tabs>
          <w:tab w:val="left" w:pos="720"/>
          <w:tab w:val="left" w:pos="1440"/>
          <w:tab w:val="left" w:pos="2160"/>
          <w:tab w:val="left" w:pos="2880"/>
          <w:tab w:val="left" w:pos="3600"/>
          <w:tab w:val="left" w:pos="4320"/>
        </w:tabs>
        <w:spacing w:after="0" w:line="264" w:lineRule="auto"/>
      </w:pPr>
      <w:r w:rsidRPr="00BF48C9">
        <w:t>Grant applicants will be informed in writing of the final grant award decisions.</w:t>
      </w:r>
    </w:p>
    <w:p w14:paraId="5A4FBE95" w14:textId="77777777" w:rsidR="00E25288" w:rsidRPr="00BF48C9" w:rsidRDefault="00E25288" w:rsidP="00B719A2">
      <w:pPr>
        <w:pStyle w:val="NoSpacing"/>
        <w:spacing w:line="264" w:lineRule="auto"/>
      </w:pPr>
    </w:p>
    <w:p w14:paraId="3D637668" w14:textId="481F7CBC" w:rsidR="00E25288" w:rsidRPr="00BF48C9" w:rsidRDefault="00E25288" w:rsidP="00B719A2">
      <w:pPr>
        <w:pStyle w:val="NoSpacing"/>
        <w:numPr>
          <w:ilvl w:val="0"/>
          <w:numId w:val="43"/>
        </w:numPr>
        <w:spacing w:line="264" w:lineRule="auto"/>
      </w:pPr>
      <w:r w:rsidRPr="00BF48C9">
        <w:t xml:space="preserve">The RFA and the awarded Applicant’s application, including all appendices, attachments, or updated documents requested by </w:t>
      </w:r>
      <w:r w:rsidR="00A92FAF" w:rsidRPr="00BF48C9">
        <w:t>DACF</w:t>
      </w:r>
      <w:r w:rsidR="00B7333C" w:rsidRPr="00BF48C9">
        <w:t>,</w:t>
      </w:r>
      <w:r w:rsidR="00A92FAF" w:rsidRPr="00BF48C9">
        <w:t xml:space="preserve"> </w:t>
      </w:r>
      <w:r w:rsidRPr="00BF48C9">
        <w:t xml:space="preserve">will be the basis for the final contract, as determined by </w:t>
      </w:r>
      <w:r w:rsidR="00A92FAF" w:rsidRPr="00BF48C9">
        <w:t>DACF.</w:t>
      </w:r>
      <w:r w:rsidRPr="00BF48C9">
        <w:t xml:space="preserve"> </w:t>
      </w:r>
    </w:p>
    <w:p w14:paraId="58FA74FE" w14:textId="77777777" w:rsidR="00E25288" w:rsidRPr="00BF48C9" w:rsidRDefault="00E25288" w:rsidP="00B719A2">
      <w:pPr>
        <w:pStyle w:val="NoSpacing"/>
        <w:spacing w:line="264" w:lineRule="auto"/>
      </w:pPr>
    </w:p>
    <w:p w14:paraId="329B9D22" w14:textId="6187949E" w:rsidR="006A3554" w:rsidRPr="00BF48C9" w:rsidRDefault="00E25288" w:rsidP="00B719A2">
      <w:pPr>
        <w:pStyle w:val="NoSpacing"/>
        <w:numPr>
          <w:ilvl w:val="0"/>
          <w:numId w:val="43"/>
        </w:numPr>
        <w:spacing w:line="264" w:lineRule="auto"/>
      </w:pPr>
      <w:r w:rsidRPr="00BF48C9">
        <w:t xml:space="preserve">Following the announcement of an award decision, all submissions in response to this RFA will be public records, available for public inspection pursuant to the State of Maine Freedom of Access Act (FOAA) (1 M.R.S. § 401 et seq.). </w:t>
      </w:r>
    </w:p>
    <w:p w14:paraId="2B40C2CA" w14:textId="77777777" w:rsidR="006A3554" w:rsidRPr="00BF48C9" w:rsidRDefault="006A3554" w:rsidP="00B719A2">
      <w:pPr>
        <w:pStyle w:val="NoSpacing"/>
        <w:spacing w:line="264" w:lineRule="auto"/>
        <w:ind w:left="-450"/>
      </w:pPr>
    </w:p>
    <w:p w14:paraId="7CC0DA02" w14:textId="1AE0F3E1" w:rsidR="00291FC8" w:rsidRPr="00BF48C9" w:rsidRDefault="00E25288" w:rsidP="00B719A2">
      <w:pPr>
        <w:pStyle w:val="NoSpacing"/>
        <w:numPr>
          <w:ilvl w:val="0"/>
          <w:numId w:val="43"/>
        </w:numPr>
        <w:spacing w:line="264" w:lineRule="auto"/>
      </w:pPr>
      <w:r w:rsidRPr="00BF48C9">
        <w:t xml:space="preserve">All applicable laws, </w:t>
      </w:r>
      <w:proofErr w:type="gramStart"/>
      <w:r w:rsidRPr="00BF48C9">
        <w:t>whether or not</w:t>
      </w:r>
      <w:proofErr w:type="gramEnd"/>
      <w:r w:rsidRPr="00BF48C9">
        <w:t xml:space="preserve"> herein contained, shall be included </w:t>
      </w:r>
      <w:proofErr w:type="gramStart"/>
      <w:r w:rsidRPr="00BF48C9">
        <w:t>by</w:t>
      </w:r>
      <w:proofErr w:type="gramEnd"/>
      <w:r w:rsidRPr="00BF48C9">
        <w:t xml:space="preserve"> this reference. It shall be the Applicant’s responsibility to determine the applicability and requirements of any such laws and to abide by the</w:t>
      </w:r>
      <w:r w:rsidR="006A3554" w:rsidRPr="00BF48C9">
        <w:t>m.</w:t>
      </w:r>
    </w:p>
    <w:p w14:paraId="22CD88E3" w14:textId="77777777" w:rsidR="00BE6424" w:rsidRPr="00BF48C9" w:rsidRDefault="00BE6424" w:rsidP="00BE6424">
      <w:pPr>
        <w:pStyle w:val="ListParagraph"/>
      </w:pPr>
    </w:p>
    <w:p w14:paraId="04393C5E" w14:textId="77777777" w:rsidR="00BE6424" w:rsidRPr="00BF48C9" w:rsidRDefault="00BE6424" w:rsidP="00BE6424">
      <w:pPr>
        <w:pStyle w:val="NoSpacing"/>
        <w:spacing w:line="264" w:lineRule="auto"/>
      </w:pPr>
    </w:p>
    <w:p w14:paraId="7853D615" w14:textId="77777777" w:rsidR="00BE6424" w:rsidRPr="00BF48C9" w:rsidRDefault="00BE6424" w:rsidP="00BE6424">
      <w:pPr>
        <w:pStyle w:val="NoSpacing"/>
        <w:spacing w:line="264" w:lineRule="auto"/>
      </w:pPr>
    </w:p>
    <w:p w14:paraId="5E8FD1BE" w14:textId="77777777" w:rsidR="00BE6424" w:rsidRPr="00BF48C9" w:rsidRDefault="00BE6424" w:rsidP="00BE6424">
      <w:pPr>
        <w:pStyle w:val="NoSpacing"/>
        <w:spacing w:line="264" w:lineRule="auto"/>
      </w:pPr>
    </w:p>
    <w:p w14:paraId="785DDE64" w14:textId="77777777" w:rsidR="00BE6424" w:rsidRPr="00BF48C9" w:rsidRDefault="00BE6424" w:rsidP="00BE6424">
      <w:pPr>
        <w:pStyle w:val="NoSpacing"/>
        <w:spacing w:line="264" w:lineRule="auto"/>
      </w:pPr>
    </w:p>
    <w:p w14:paraId="0BC5F329" w14:textId="77777777" w:rsidR="00BE6424" w:rsidRPr="00BF48C9" w:rsidRDefault="00BE6424" w:rsidP="00BE6424">
      <w:pPr>
        <w:pStyle w:val="NoSpacing"/>
        <w:spacing w:line="264" w:lineRule="auto"/>
      </w:pPr>
    </w:p>
    <w:p w14:paraId="6D0CEEB9" w14:textId="77777777" w:rsidR="00BE6424" w:rsidRPr="00BF48C9" w:rsidRDefault="00BE6424" w:rsidP="00BE6424">
      <w:pPr>
        <w:pStyle w:val="NoSpacing"/>
        <w:spacing w:line="264" w:lineRule="auto"/>
      </w:pPr>
    </w:p>
    <w:p w14:paraId="40ED044F" w14:textId="77777777" w:rsidR="00BE6424" w:rsidRDefault="00BE6424" w:rsidP="00BE6424">
      <w:pPr>
        <w:pStyle w:val="NoSpacing"/>
        <w:spacing w:line="264" w:lineRule="auto"/>
      </w:pPr>
    </w:p>
    <w:p w14:paraId="3D663AC4" w14:textId="77777777" w:rsidR="00400C08" w:rsidRPr="00BF48C9" w:rsidRDefault="00400C08" w:rsidP="00BE6424">
      <w:pPr>
        <w:pStyle w:val="NoSpacing"/>
        <w:spacing w:line="264" w:lineRule="auto"/>
      </w:pPr>
    </w:p>
    <w:p w14:paraId="0EA1BB2E" w14:textId="77777777" w:rsidR="00BE6424" w:rsidRPr="00BF48C9" w:rsidRDefault="00BE6424" w:rsidP="00BE6424">
      <w:pPr>
        <w:pStyle w:val="NoSpacing"/>
        <w:spacing w:line="264" w:lineRule="auto"/>
      </w:pPr>
    </w:p>
    <w:p w14:paraId="6247018D" w14:textId="77777777" w:rsidR="0024416C" w:rsidRPr="00BF48C9" w:rsidRDefault="0024416C" w:rsidP="00B719A2">
      <w:pPr>
        <w:pStyle w:val="NoSpacing"/>
        <w:spacing w:line="264" w:lineRule="auto"/>
      </w:pPr>
    </w:p>
    <w:p w14:paraId="2F236377" w14:textId="448BBF02" w:rsidR="00A10FA5" w:rsidRPr="00BF48C9" w:rsidRDefault="00A10FA5" w:rsidP="009E053A">
      <w:pPr>
        <w:pStyle w:val="Heading1"/>
      </w:pPr>
      <w:bookmarkStart w:id="27" w:name="_Toc226371039"/>
      <w:r w:rsidRPr="00BF48C9">
        <w:lastRenderedPageBreak/>
        <w:t xml:space="preserve">APPENDIX </w:t>
      </w:r>
      <w:r w:rsidR="00935598" w:rsidRPr="00BF48C9">
        <w:t>E</w:t>
      </w:r>
      <w:r w:rsidR="00A76385" w:rsidRPr="00BF48C9">
        <w:t xml:space="preserve">: </w:t>
      </w:r>
      <w:r w:rsidR="00256E52" w:rsidRPr="00BF48C9">
        <w:t>Appeal Rights</w:t>
      </w:r>
      <w:bookmarkEnd w:id="27"/>
    </w:p>
    <w:p w14:paraId="376D4883" w14:textId="77777777" w:rsidR="00256E52" w:rsidRPr="00BF48C9" w:rsidRDefault="00256E52" w:rsidP="00B719A2">
      <w:pPr>
        <w:pStyle w:val="NoSpacing"/>
        <w:spacing w:line="264" w:lineRule="auto"/>
        <w:rPr>
          <w:b/>
          <w:bCs/>
        </w:rPr>
      </w:pPr>
    </w:p>
    <w:p w14:paraId="4AAD464D" w14:textId="0AEF46DE" w:rsidR="00256E52" w:rsidRPr="00BF48C9" w:rsidRDefault="00256E52" w:rsidP="00B719A2">
      <w:pPr>
        <w:pStyle w:val="NoSpacing"/>
        <w:spacing w:line="264" w:lineRule="auto"/>
      </w:pPr>
      <w:r w:rsidRPr="00BF48C9">
        <w:t xml:space="preserve">An aggrieved applicant (Petitioner) may request an appeal hearing on a grant award decision by submitting a request for appeal to the Department Commissioner, in writing, no later than fifteen (15) calendar days from the date of the award decision (date applicant is notified if they have been selected, or not selected, to move forward for award).  </w:t>
      </w:r>
    </w:p>
    <w:p w14:paraId="5A292D98" w14:textId="77777777" w:rsidR="00256E52" w:rsidRPr="00BF48C9" w:rsidRDefault="00256E52" w:rsidP="00B719A2">
      <w:pPr>
        <w:pStyle w:val="NoSpacing"/>
        <w:spacing w:line="264" w:lineRule="auto"/>
      </w:pPr>
    </w:p>
    <w:p w14:paraId="46DB2BDF" w14:textId="77777777" w:rsidR="00256E52" w:rsidRPr="00BF48C9" w:rsidRDefault="00256E52" w:rsidP="00B719A2">
      <w:pPr>
        <w:pStyle w:val="NoSpacing"/>
        <w:spacing w:line="264" w:lineRule="auto"/>
      </w:pPr>
      <w:r w:rsidRPr="00BF48C9">
        <w:t xml:space="preserve">The written request for appeal must identify one or more of the appeal indicators listed below and must describe the specific nature of the grievance. The Commissioner shall grant an appeal hearing unless it is determined that: </w:t>
      </w:r>
    </w:p>
    <w:p w14:paraId="5E3E5B7F" w14:textId="77777777" w:rsidR="00256E52" w:rsidRPr="00BF48C9" w:rsidRDefault="00256E52" w:rsidP="00B719A2">
      <w:pPr>
        <w:pStyle w:val="NoSpacing"/>
        <w:spacing w:line="264" w:lineRule="auto"/>
      </w:pPr>
    </w:p>
    <w:p w14:paraId="203182E6" w14:textId="267766E8" w:rsidR="00256E52" w:rsidRPr="00BF48C9" w:rsidRDefault="00256E52" w:rsidP="00B719A2">
      <w:pPr>
        <w:pStyle w:val="NoSpacing"/>
        <w:numPr>
          <w:ilvl w:val="8"/>
          <w:numId w:val="38"/>
        </w:numPr>
        <w:spacing w:line="264" w:lineRule="auto"/>
        <w:ind w:left="360"/>
      </w:pPr>
      <w:r w:rsidRPr="00BF48C9">
        <w:t xml:space="preserve">The petitioner is not an aggrieved person; or </w:t>
      </w:r>
    </w:p>
    <w:p w14:paraId="6A72289A" w14:textId="77777777" w:rsidR="00256E52" w:rsidRPr="00BF48C9" w:rsidRDefault="00256E52" w:rsidP="00B719A2">
      <w:pPr>
        <w:pStyle w:val="NoSpacing"/>
        <w:numPr>
          <w:ilvl w:val="8"/>
          <w:numId w:val="38"/>
        </w:numPr>
        <w:spacing w:line="264" w:lineRule="auto"/>
        <w:ind w:left="1080"/>
      </w:pPr>
      <w:r w:rsidRPr="00BF48C9">
        <w:t xml:space="preserve">The written request for appeal was submitted more than fifteen (15) calendar days after notification of award. </w:t>
      </w:r>
    </w:p>
    <w:p w14:paraId="040A5E18" w14:textId="77777777" w:rsidR="00256E52" w:rsidRPr="00BF48C9" w:rsidRDefault="00256E52" w:rsidP="00B719A2">
      <w:pPr>
        <w:pStyle w:val="NoSpacing"/>
        <w:spacing w:line="264" w:lineRule="auto"/>
      </w:pPr>
    </w:p>
    <w:p w14:paraId="4CE4E3C2" w14:textId="77777777" w:rsidR="00256E52" w:rsidRPr="00BF48C9" w:rsidRDefault="00256E52" w:rsidP="00B719A2">
      <w:pPr>
        <w:pStyle w:val="NoSpacing"/>
        <w:spacing w:line="264" w:lineRule="auto"/>
      </w:pPr>
      <w:r w:rsidRPr="00BF48C9">
        <w:t xml:space="preserve">The burden of proof within the hearing of appeal lies with the petitioner. The evidence presented must specifically address and be limited to one or more of the following appeal indicators: </w:t>
      </w:r>
    </w:p>
    <w:p w14:paraId="68BD6236" w14:textId="77777777" w:rsidR="00256E52" w:rsidRPr="00BF48C9" w:rsidRDefault="00256E52" w:rsidP="00B719A2">
      <w:pPr>
        <w:pStyle w:val="NoSpacing"/>
        <w:spacing w:line="264" w:lineRule="auto"/>
      </w:pPr>
    </w:p>
    <w:p w14:paraId="3B99E182" w14:textId="1093FAE6" w:rsidR="00256E52" w:rsidRPr="00BF48C9" w:rsidRDefault="00256E52" w:rsidP="00B719A2">
      <w:pPr>
        <w:pStyle w:val="NoSpacing"/>
        <w:numPr>
          <w:ilvl w:val="8"/>
          <w:numId w:val="29"/>
        </w:numPr>
        <w:spacing w:line="264" w:lineRule="auto"/>
        <w:ind w:left="1080"/>
      </w:pPr>
      <w:r w:rsidRPr="00BF48C9">
        <w:t>Violation of law;</w:t>
      </w:r>
    </w:p>
    <w:p w14:paraId="05C45A81" w14:textId="77777777" w:rsidR="00256E52" w:rsidRPr="00BF48C9" w:rsidRDefault="00256E52" w:rsidP="00B719A2">
      <w:pPr>
        <w:pStyle w:val="NoSpacing"/>
        <w:numPr>
          <w:ilvl w:val="8"/>
          <w:numId w:val="29"/>
        </w:numPr>
        <w:spacing w:line="264" w:lineRule="auto"/>
        <w:ind w:left="1080"/>
      </w:pPr>
      <w:r w:rsidRPr="00BF48C9">
        <w:t xml:space="preserve">Irregularities creating fundamental unfairness; or </w:t>
      </w:r>
    </w:p>
    <w:p w14:paraId="5960D7C8" w14:textId="77777777" w:rsidR="00256E52" w:rsidRPr="00BF48C9" w:rsidRDefault="00256E52" w:rsidP="00B719A2">
      <w:pPr>
        <w:pStyle w:val="NoSpacing"/>
        <w:numPr>
          <w:ilvl w:val="8"/>
          <w:numId w:val="29"/>
        </w:numPr>
        <w:spacing w:line="264" w:lineRule="auto"/>
        <w:ind w:left="1080"/>
      </w:pPr>
      <w:r w:rsidRPr="00BF48C9">
        <w:t xml:space="preserve">Arbitrary or capricious award. </w:t>
      </w:r>
    </w:p>
    <w:p w14:paraId="6C94D0AA" w14:textId="77777777" w:rsidR="00256E52" w:rsidRPr="00BF48C9" w:rsidRDefault="00256E52" w:rsidP="00B719A2">
      <w:pPr>
        <w:pStyle w:val="NoSpacing"/>
        <w:spacing w:line="264" w:lineRule="auto"/>
      </w:pPr>
    </w:p>
    <w:p w14:paraId="2F27F26A" w14:textId="41BA24E7" w:rsidR="00256E52" w:rsidRPr="00BF48C9" w:rsidRDefault="00256E52" w:rsidP="00B719A2">
      <w:pPr>
        <w:pStyle w:val="NoSpacing"/>
        <w:spacing w:line="264" w:lineRule="auto"/>
      </w:pPr>
      <w:r w:rsidRPr="00BF48C9">
        <w:t>Notice of the appeal proceeding shall follow the requirements of 5 M.R.S. § 9051-</w:t>
      </w:r>
      <w:proofErr w:type="gramStart"/>
      <w:r w:rsidRPr="00BF48C9">
        <w:t>A(</w:t>
      </w:r>
      <w:proofErr w:type="gramEnd"/>
      <w:r w:rsidRPr="00BF48C9">
        <w:t>2) and be provided to those entities as determined applicable by the Commissioner. The notification must include the date and location of the hearing</w:t>
      </w:r>
      <w:r w:rsidR="00C8674F">
        <w:t>, as well as</w:t>
      </w:r>
      <w:r w:rsidRPr="00BF48C9">
        <w:t xml:space="preserve"> the name of the Hearing Officer. Appeal proceedings may be held in person, virtually, or in a hybrid format at the discretion of the Hearing Officer. Failure to appear </w:t>
      </w:r>
      <w:r w:rsidR="00B05B18">
        <w:t>at a scheduled hearing may constitute</w:t>
      </w:r>
      <w:r w:rsidRPr="00BF48C9">
        <w:t xml:space="preserve"> default. </w:t>
      </w:r>
    </w:p>
    <w:p w14:paraId="51F74518" w14:textId="77777777" w:rsidR="00A76385" w:rsidRPr="00BF48C9" w:rsidRDefault="00A76385" w:rsidP="00B719A2">
      <w:pPr>
        <w:pStyle w:val="NoSpacing"/>
        <w:spacing w:line="264" w:lineRule="auto"/>
        <w:rPr>
          <w:b/>
          <w:bCs/>
        </w:rPr>
      </w:pPr>
    </w:p>
    <w:p w14:paraId="2B0B1BBD" w14:textId="040DB10F" w:rsidR="00263220" w:rsidRPr="00BF48C9" w:rsidRDefault="00263220" w:rsidP="00B719A2">
      <w:pPr>
        <w:pStyle w:val="NoSpacing"/>
        <w:spacing w:line="264" w:lineRule="auto"/>
      </w:pPr>
    </w:p>
    <w:sectPr w:rsidR="00263220" w:rsidRPr="00BF48C9" w:rsidSect="004572CD">
      <w:footerReference w:type="default" r:id="rId17"/>
      <w:pgSz w:w="12240" w:h="15840" w:code="1"/>
      <w:pgMar w:top="72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B5F96" w14:textId="77777777" w:rsidR="00561E76" w:rsidRDefault="00561E76" w:rsidP="00F71D37">
      <w:pPr>
        <w:spacing w:after="0" w:line="240" w:lineRule="auto"/>
      </w:pPr>
      <w:r>
        <w:separator/>
      </w:r>
    </w:p>
  </w:endnote>
  <w:endnote w:type="continuationSeparator" w:id="0">
    <w:p w14:paraId="621D79D8" w14:textId="77777777" w:rsidR="00561E76" w:rsidRDefault="00561E76" w:rsidP="00F71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022570"/>
      <w:docPartObj>
        <w:docPartGallery w:val="Page Numbers (Bottom of Page)"/>
        <w:docPartUnique/>
      </w:docPartObj>
    </w:sdtPr>
    <w:sdtEndPr>
      <w:rPr>
        <w:noProof/>
      </w:rPr>
    </w:sdtEndPr>
    <w:sdtContent>
      <w:p w14:paraId="47E5BBAC" w14:textId="46F15918" w:rsidR="00F71D37" w:rsidRDefault="00F71D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799DED" w14:textId="4EE3E3DB" w:rsidR="00F71D37" w:rsidRPr="004C6DA7" w:rsidRDefault="004C6DA7" w:rsidP="004C6DA7">
    <w:pPr>
      <w:pStyle w:val="Footer"/>
      <w:rPr>
        <w:i/>
        <w:iCs/>
        <w:sz w:val="20"/>
        <w:szCs w:val="20"/>
      </w:rPr>
    </w:pPr>
    <w:r w:rsidRPr="004C6DA7">
      <w:rPr>
        <w:i/>
        <w:iCs/>
        <w:sz w:val="20"/>
        <w:szCs w:val="20"/>
      </w:rPr>
      <w:t xml:space="preserve">RFA#: </w:t>
    </w:r>
    <w:proofErr w:type="gramStart"/>
    <w:r w:rsidRPr="004C6DA7">
      <w:rPr>
        <w:i/>
        <w:iCs/>
        <w:sz w:val="20"/>
        <w:szCs w:val="20"/>
      </w:rPr>
      <w:t>ARD.2026.Greenhouse</w:t>
    </w:r>
    <w:proofErr w:type="gramEnd"/>
    <w:r>
      <w:rPr>
        <w:i/>
        <w:iCs/>
        <w:sz w:val="20"/>
        <w:szCs w:val="20"/>
      </w:rPr>
      <w:t>2</w:t>
    </w:r>
    <w:r w:rsidRPr="004C6DA7">
      <w:rPr>
        <w:i/>
        <w:iCs/>
        <w:sz w:val="20"/>
        <w:szCs w:val="20"/>
      </w:rPr>
      <w:t xml:space="preserve"> Released April 8,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8F04E" w14:textId="77777777" w:rsidR="00561E76" w:rsidRDefault="00561E76" w:rsidP="00F71D37">
      <w:pPr>
        <w:spacing w:after="0" w:line="240" w:lineRule="auto"/>
      </w:pPr>
      <w:r>
        <w:separator/>
      </w:r>
    </w:p>
  </w:footnote>
  <w:footnote w:type="continuationSeparator" w:id="0">
    <w:p w14:paraId="63FC666A" w14:textId="77777777" w:rsidR="00561E76" w:rsidRDefault="00561E76" w:rsidP="00F71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A9A"/>
    <w:multiLevelType w:val="hybridMultilevel"/>
    <w:tmpl w:val="CAC458D4"/>
    <w:lvl w:ilvl="0" w:tplc="FFFFFFFF">
      <w:start w:val="1"/>
      <w:numFmt w:val="low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0E573B"/>
    <w:multiLevelType w:val="hybridMultilevel"/>
    <w:tmpl w:val="52B4523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0A55B11"/>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 w15:restartNumberingAfterBreak="0">
    <w:nsid w:val="04AA2814"/>
    <w:multiLevelType w:val="hybridMultilevel"/>
    <w:tmpl w:val="85E888E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4D50FC8"/>
    <w:multiLevelType w:val="multilevel"/>
    <w:tmpl w:val="5BB8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157861"/>
    <w:multiLevelType w:val="hybridMultilevel"/>
    <w:tmpl w:val="D944B20C"/>
    <w:lvl w:ilvl="0" w:tplc="189ED456">
      <w:start w:val="1"/>
      <w:numFmt w:val="upperLetter"/>
      <w:lvlText w:val="%1."/>
      <w:lvlJc w:val="left"/>
      <w:pPr>
        <w:ind w:left="720" w:hanging="360"/>
      </w:pPr>
    </w:lvl>
    <w:lvl w:ilvl="1" w:tplc="9C5019E8">
      <w:start w:val="1"/>
      <w:numFmt w:val="upperLetter"/>
      <w:lvlText w:val="%2."/>
      <w:lvlJc w:val="left"/>
      <w:pPr>
        <w:ind w:left="720" w:hanging="360"/>
      </w:pPr>
    </w:lvl>
    <w:lvl w:ilvl="2" w:tplc="1C14A9BE">
      <w:start w:val="1"/>
      <w:numFmt w:val="upperLetter"/>
      <w:lvlText w:val="%3."/>
      <w:lvlJc w:val="left"/>
      <w:pPr>
        <w:ind w:left="720" w:hanging="360"/>
      </w:pPr>
    </w:lvl>
    <w:lvl w:ilvl="3" w:tplc="4D1221CA">
      <w:start w:val="1"/>
      <w:numFmt w:val="upperLetter"/>
      <w:lvlText w:val="%4."/>
      <w:lvlJc w:val="left"/>
      <w:pPr>
        <w:ind w:left="720" w:hanging="360"/>
      </w:pPr>
    </w:lvl>
    <w:lvl w:ilvl="4" w:tplc="A992DAF6">
      <w:start w:val="1"/>
      <w:numFmt w:val="upperLetter"/>
      <w:lvlText w:val="%5."/>
      <w:lvlJc w:val="left"/>
      <w:pPr>
        <w:ind w:left="720" w:hanging="360"/>
      </w:pPr>
    </w:lvl>
    <w:lvl w:ilvl="5" w:tplc="961C346A">
      <w:start w:val="1"/>
      <w:numFmt w:val="upperLetter"/>
      <w:lvlText w:val="%6."/>
      <w:lvlJc w:val="left"/>
      <w:pPr>
        <w:ind w:left="720" w:hanging="360"/>
      </w:pPr>
    </w:lvl>
    <w:lvl w:ilvl="6" w:tplc="403E0872">
      <w:start w:val="1"/>
      <w:numFmt w:val="upperLetter"/>
      <w:lvlText w:val="%7."/>
      <w:lvlJc w:val="left"/>
      <w:pPr>
        <w:ind w:left="720" w:hanging="360"/>
      </w:pPr>
    </w:lvl>
    <w:lvl w:ilvl="7" w:tplc="7AEAE094">
      <w:start w:val="1"/>
      <w:numFmt w:val="upperLetter"/>
      <w:lvlText w:val="%8."/>
      <w:lvlJc w:val="left"/>
      <w:pPr>
        <w:ind w:left="720" w:hanging="360"/>
      </w:pPr>
    </w:lvl>
    <w:lvl w:ilvl="8" w:tplc="4ACCF0F6">
      <w:start w:val="1"/>
      <w:numFmt w:val="upperLetter"/>
      <w:lvlText w:val="%9."/>
      <w:lvlJc w:val="left"/>
      <w:pPr>
        <w:ind w:left="720" w:hanging="360"/>
      </w:pPr>
    </w:lvl>
  </w:abstractNum>
  <w:abstractNum w:abstractNumId="6" w15:restartNumberingAfterBreak="0">
    <w:nsid w:val="071026A4"/>
    <w:multiLevelType w:val="hybridMultilevel"/>
    <w:tmpl w:val="82BE4A92"/>
    <w:lvl w:ilvl="0" w:tplc="A8F43916">
      <w:start w:val="1"/>
      <w:numFmt w:val="bullet"/>
      <w:lvlText w:val=""/>
      <w:lvlJc w:val="left"/>
      <w:pPr>
        <w:ind w:left="1440" w:hanging="360"/>
      </w:pPr>
      <w:rPr>
        <w:rFonts w:ascii="Symbol" w:hAnsi="Symbol"/>
      </w:rPr>
    </w:lvl>
    <w:lvl w:ilvl="1" w:tplc="3A52A970">
      <w:start w:val="1"/>
      <w:numFmt w:val="bullet"/>
      <w:lvlText w:val=""/>
      <w:lvlJc w:val="left"/>
      <w:pPr>
        <w:ind w:left="2160" w:hanging="360"/>
      </w:pPr>
      <w:rPr>
        <w:rFonts w:ascii="Symbol" w:hAnsi="Symbol"/>
      </w:rPr>
    </w:lvl>
    <w:lvl w:ilvl="2" w:tplc="2CBC97D2">
      <w:start w:val="1"/>
      <w:numFmt w:val="bullet"/>
      <w:lvlText w:val=""/>
      <w:lvlJc w:val="left"/>
      <w:pPr>
        <w:ind w:left="1440" w:hanging="360"/>
      </w:pPr>
      <w:rPr>
        <w:rFonts w:ascii="Symbol" w:hAnsi="Symbol"/>
      </w:rPr>
    </w:lvl>
    <w:lvl w:ilvl="3" w:tplc="DC7AB884">
      <w:start w:val="1"/>
      <w:numFmt w:val="bullet"/>
      <w:lvlText w:val=""/>
      <w:lvlJc w:val="left"/>
      <w:pPr>
        <w:ind w:left="1440" w:hanging="360"/>
      </w:pPr>
      <w:rPr>
        <w:rFonts w:ascii="Symbol" w:hAnsi="Symbol"/>
      </w:rPr>
    </w:lvl>
    <w:lvl w:ilvl="4" w:tplc="41244DAE">
      <w:start w:val="1"/>
      <w:numFmt w:val="bullet"/>
      <w:lvlText w:val=""/>
      <w:lvlJc w:val="left"/>
      <w:pPr>
        <w:ind w:left="1440" w:hanging="360"/>
      </w:pPr>
      <w:rPr>
        <w:rFonts w:ascii="Symbol" w:hAnsi="Symbol"/>
      </w:rPr>
    </w:lvl>
    <w:lvl w:ilvl="5" w:tplc="883A86DC">
      <w:start w:val="1"/>
      <w:numFmt w:val="bullet"/>
      <w:lvlText w:val=""/>
      <w:lvlJc w:val="left"/>
      <w:pPr>
        <w:ind w:left="1440" w:hanging="360"/>
      </w:pPr>
      <w:rPr>
        <w:rFonts w:ascii="Symbol" w:hAnsi="Symbol"/>
      </w:rPr>
    </w:lvl>
    <w:lvl w:ilvl="6" w:tplc="366421C6">
      <w:start w:val="1"/>
      <w:numFmt w:val="bullet"/>
      <w:lvlText w:val=""/>
      <w:lvlJc w:val="left"/>
      <w:pPr>
        <w:ind w:left="1440" w:hanging="360"/>
      </w:pPr>
      <w:rPr>
        <w:rFonts w:ascii="Symbol" w:hAnsi="Symbol"/>
      </w:rPr>
    </w:lvl>
    <w:lvl w:ilvl="7" w:tplc="145C67F4">
      <w:start w:val="1"/>
      <w:numFmt w:val="bullet"/>
      <w:lvlText w:val=""/>
      <w:lvlJc w:val="left"/>
      <w:pPr>
        <w:ind w:left="1440" w:hanging="360"/>
      </w:pPr>
      <w:rPr>
        <w:rFonts w:ascii="Symbol" w:hAnsi="Symbol"/>
      </w:rPr>
    </w:lvl>
    <w:lvl w:ilvl="8" w:tplc="9D16C528">
      <w:start w:val="1"/>
      <w:numFmt w:val="bullet"/>
      <w:lvlText w:val=""/>
      <w:lvlJc w:val="left"/>
      <w:pPr>
        <w:ind w:left="1440" w:hanging="360"/>
      </w:pPr>
      <w:rPr>
        <w:rFonts w:ascii="Symbol" w:hAnsi="Symbol"/>
      </w:rPr>
    </w:lvl>
  </w:abstractNum>
  <w:abstractNum w:abstractNumId="7" w15:restartNumberingAfterBreak="0">
    <w:nsid w:val="07446B9E"/>
    <w:multiLevelType w:val="hybridMultilevel"/>
    <w:tmpl w:val="BEE87774"/>
    <w:lvl w:ilvl="0" w:tplc="1D4666F0">
      <w:start w:val="1"/>
      <w:numFmt w:val="upperLetter"/>
      <w:lvlText w:val="%1."/>
      <w:lvlJc w:val="left"/>
      <w:pPr>
        <w:ind w:left="1020" w:hanging="360"/>
      </w:pPr>
    </w:lvl>
    <w:lvl w:ilvl="1" w:tplc="9B5A4E74">
      <w:start w:val="1"/>
      <w:numFmt w:val="upperLetter"/>
      <w:lvlText w:val="%2."/>
      <w:lvlJc w:val="left"/>
      <w:pPr>
        <w:ind w:left="1020" w:hanging="360"/>
      </w:pPr>
    </w:lvl>
    <w:lvl w:ilvl="2" w:tplc="35346C38">
      <w:start w:val="1"/>
      <w:numFmt w:val="upperLetter"/>
      <w:lvlText w:val="%3."/>
      <w:lvlJc w:val="left"/>
      <w:pPr>
        <w:ind w:left="1020" w:hanging="360"/>
      </w:pPr>
    </w:lvl>
    <w:lvl w:ilvl="3" w:tplc="28B877DE">
      <w:start w:val="1"/>
      <w:numFmt w:val="upperLetter"/>
      <w:lvlText w:val="%4."/>
      <w:lvlJc w:val="left"/>
      <w:pPr>
        <w:ind w:left="1020" w:hanging="360"/>
      </w:pPr>
    </w:lvl>
    <w:lvl w:ilvl="4" w:tplc="E80A500A">
      <w:start w:val="1"/>
      <w:numFmt w:val="upperLetter"/>
      <w:lvlText w:val="%5."/>
      <w:lvlJc w:val="left"/>
      <w:pPr>
        <w:ind w:left="1020" w:hanging="360"/>
      </w:pPr>
    </w:lvl>
    <w:lvl w:ilvl="5" w:tplc="F7F051A0">
      <w:start w:val="1"/>
      <w:numFmt w:val="upperLetter"/>
      <w:lvlText w:val="%6."/>
      <w:lvlJc w:val="left"/>
      <w:pPr>
        <w:ind w:left="1020" w:hanging="360"/>
      </w:pPr>
    </w:lvl>
    <w:lvl w:ilvl="6" w:tplc="D68E9054">
      <w:start w:val="1"/>
      <w:numFmt w:val="upperLetter"/>
      <w:lvlText w:val="%7."/>
      <w:lvlJc w:val="left"/>
      <w:pPr>
        <w:ind w:left="1020" w:hanging="360"/>
      </w:pPr>
    </w:lvl>
    <w:lvl w:ilvl="7" w:tplc="5E380012">
      <w:start w:val="1"/>
      <w:numFmt w:val="upperLetter"/>
      <w:lvlText w:val="%8."/>
      <w:lvlJc w:val="left"/>
      <w:pPr>
        <w:ind w:left="1020" w:hanging="360"/>
      </w:pPr>
    </w:lvl>
    <w:lvl w:ilvl="8" w:tplc="3544F526">
      <w:start w:val="1"/>
      <w:numFmt w:val="upperLetter"/>
      <w:lvlText w:val="%9."/>
      <w:lvlJc w:val="left"/>
      <w:pPr>
        <w:ind w:left="1020" w:hanging="360"/>
      </w:pPr>
    </w:lvl>
  </w:abstractNum>
  <w:abstractNum w:abstractNumId="8" w15:restartNumberingAfterBreak="0">
    <w:nsid w:val="07531A0B"/>
    <w:multiLevelType w:val="multilevel"/>
    <w:tmpl w:val="8614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F329D6"/>
    <w:multiLevelType w:val="hybridMultilevel"/>
    <w:tmpl w:val="6D7E036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892023C"/>
    <w:multiLevelType w:val="hybridMultilevel"/>
    <w:tmpl w:val="BC0CB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E6183E"/>
    <w:multiLevelType w:val="hybridMultilevel"/>
    <w:tmpl w:val="54F6F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3A402D"/>
    <w:multiLevelType w:val="hybridMultilevel"/>
    <w:tmpl w:val="8384E13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CED047C"/>
    <w:multiLevelType w:val="hybridMultilevel"/>
    <w:tmpl w:val="8D10289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E632101"/>
    <w:multiLevelType w:val="hybridMultilevel"/>
    <w:tmpl w:val="B67A076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E847E4D"/>
    <w:multiLevelType w:val="multilevel"/>
    <w:tmpl w:val="6BCC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AF7EE2"/>
    <w:multiLevelType w:val="hybridMultilevel"/>
    <w:tmpl w:val="CAC458D4"/>
    <w:lvl w:ilvl="0" w:tplc="FFFFFFFF">
      <w:start w:val="1"/>
      <w:numFmt w:val="low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1094554"/>
    <w:multiLevelType w:val="hybridMultilevel"/>
    <w:tmpl w:val="88EEAC06"/>
    <w:lvl w:ilvl="0" w:tplc="FFFFFFFF">
      <w:start w:val="1"/>
      <w:numFmt w:val="lowerRoman"/>
      <w:lvlText w:val="%1."/>
      <w:lvlJc w:val="righ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1A0691B"/>
    <w:multiLevelType w:val="hybridMultilevel"/>
    <w:tmpl w:val="09402890"/>
    <w:lvl w:ilvl="0" w:tplc="F3EE9D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2EB7D6D"/>
    <w:multiLevelType w:val="hybridMultilevel"/>
    <w:tmpl w:val="2118E566"/>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73225A"/>
    <w:multiLevelType w:val="hybridMultilevel"/>
    <w:tmpl w:val="1A84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92554C"/>
    <w:multiLevelType w:val="multilevel"/>
    <w:tmpl w:val="3300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435FD5"/>
    <w:multiLevelType w:val="hybridMultilevel"/>
    <w:tmpl w:val="CAC458D4"/>
    <w:lvl w:ilvl="0" w:tplc="FFFFFFFF">
      <w:start w:val="1"/>
      <w:numFmt w:val="low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5481AB6"/>
    <w:multiLevelType w:val="multilevel"/>
    <w:tmpl w:val="CD5261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77F18B7"/>
    <w:multiLevelType w:val="hybridMultilevel"/>
    <w:tmpl w:val="9BEE67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17802CDA"/>
    <w:multiLevelType w:val="hybridMultilevel"/>
    <w:tmpl w:val="9E3A93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8C14B81"/>
    <w:multiLevelType w:val="hybridMultilevel"/>
    <w:tmpl w:val="ABD0F8AA"/>
    <w:lvl w:ilvl="0" w:tplc="29E82BA6">
      <w:start w:val="1"/>
      <w:numFmt w:val="bullet"/>
      <w:lvlText w:val=""/>
      <w:lvlJc w:val="left"/>
      <w:pPr>
        <w:ind w:left="1440" w:hanging="360"/>
      </w:pPr>
      <w:rPr>
        <w:rFonts w:ascii="Symbol" w:hAnsi="Symbol"/>
      </w:rPr>
    </w:lvl>
    <w:lvl w:ilvl="1" w:tplc="E7BE254C">
      <w:start w:val="1"/>
      <w:numFmt w:val="bullet"/>
      <w:lvlText w:val=""/>
      <w:lvlJc w:val="left"/>
      <w:pPr>
        <w:ind w:left="1440" w:hanging="360"/>
      </w:pPr>
      <w:rPr>
        <w:rFonts w:ascii="Symbol" w:hAnsi="Symbol"/>
      </w:rPr>
    </w:lvl>
    <w:lvl w:ilvl="2" w:tplc="58E60388">
      <w:start w:val="1"/>
      <w:numFmt w:val="bullet"/>
      <w:lvlText w:val=""/>
      <w:lvlJc w:val="left"/>
      <w:pPr>
        <w:ind w:left="1440" w:hanging="360"/>
      </w:pPr>
      <w:rPr>
        <w:rFonts w:ascii="Symbol" w:hAnsi="Symbol"/>
      </w:rPr>
    </w:lvl>
    <w:lvl w:ilvl="3" w:tplc="D416FF82">
      <w:start w:val="1"/>
      <w:numFmt w:val="bullet"/>
      <w:lvlText w:val=""/>
      <w:lvlJc w:val="left"/>
      <w:pPr>
        <w:ind w:left="1440" w:hanging="360"/>
      </w:pPr>
      <w:rPr>
        <w:rFonts w:ascii="Symbol" w:hAnsi="Symbol"/>
      </w:rPr>
    </w:lvl>
    <w:lvl w:ilvl="4" w:tplc="BB702C50">
      <w:start w:val="1"/>
      <w:numFmt w:val="bullet"/>
      <w:lvlText w:val=""/>
      <w:lvlJc w:val="left"/>
      <w:pPr>
        <w:ind w:left="1440" w:hanging="360"/>
      </w:pPr>
      <w:rPr>
        <w:rFonts w:ascii="Symbol" w:hAnsi="Symbol"/>
      </w:rPr>
    </w:lvl>
    <w:lvl w:ilvl="5" w:tplc="4D7AB40E">
      <w:start w:val="1"/>
      <w:numFmt w:val="bullet"/>
      <w:lvlText w:val=""/>
      <w:lvlJc w:val="left"/>
      <w:pPr>
        <w:ind w:left="1440" w:hanging="360"/>
      </w:pPr>
      <w:rPr>
        <w:rFonts w:ascii="Symbol" w:hAnsi="Symbol"/>
      </w:rPr>
    </w:lvl>
    <w:lvl w:ilvl="6" w:tplc="00D407E6">
      <w:start w:val="1"/>
      <w:numFmt w:val="bullet"/>
      <w:lvlText w:val=""/>
      <w:lvlJc w:val="left"/>
      <w:pPr>
        <w:ind w:left="1440" w:hanging="360"/>
      </w:pPr>
      <w:rPr>
        <w:rFonts w:ascii="Symbol" w:hAnsi="Symbol"/>
      </w:rPr>
    </w:lvl>
    <w:lvl w:ilvl="7" w:tplc="72DE3738">
      <w:start w:val="1"/>
      <w:numFmt w:val="bullet"/>
      <w:lvlText w:val=""/>
      <w:lvlJc w:val="left"/>
      <w:pPr>
        <w:ind w:left="1440" w:hanging="360"/>
      </w:pPr>
      <w:rPr>
        <w:rFonts w:ascii="Symbol" w:hAnsi="Symbol"/>
      </w:rPr>
    </w:lvl>
    <w:lvl w:ilvl="8" w:tplc="BE987396">
      <w:start w:val="1"/>
      <w:numFmt w:val="bullet"/>
      <w:lvlText w:val=""/>
      <w:lvlJc w:val="left"/>
      <w:pPr>
        <w:ind w:left="1440" w:hanging="360"/>
      </w:pPr>
      <w:rPr>
        <w:rFonts w:ascii="Symbol" w:hAnsi="Symbol"/>
      </w:rPr>
    </w:lvl>
  </w:abstractNum>
  <w:abstractNum w:abstractNumId="27" w15:restartNumberingAfterBreak="0">
    <w:nsid w:val="18CA3845"/>
    <w:multiLevelType w:val="hybridMultilevel"/>
    <w:tmpl w:val="026AE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5B67A2"/>
    <w:multiLevelType w:val="multilevel"/>
    <w:tmpl w:val="0DC8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D737DE"/>
    <w:multiLevelType w:val="hybridMultilevel"/>
    <w:tmpl w:val="28780D22"/>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DA73603"/>
    <w:multiLevelType w:val="hybridMultilevel"/>
    <w:tmpl w:val="34BA0E30"/>
    <w:lvl w:ilvl="0" w:tplc="9FBA5004">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9B690E"/>
    <w:multiLevelType w:val="hybridMultilevel"/>
    <w:tmpl w:val="07C8D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FBB7B1A"/>
    <w:multiLevelType w:val="hybridMultilevel"/>
    <w:tmpl w:val="82DCCD3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20841EC7"/>
    <w:multiLevelType w:val="multilevel"/>
    <w:tmpl w:val="FDF2EEE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24504808"/>
    <w:multiLevelType w:val="hybridMultilevel"/>
    <w:tmpl w:val="CAC458D4"/>
    <w:lvl w:ilvl="0" w:tplc="FFFFFFFF">
      <w:start w:val="1"/>
      <w:numFmt w:val="low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8D81F23"/>
    <w:multiLevelType w:val="hybridMultilevel"/>
    <w:tmpl w:val="9D52B97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F30763"/>
    <w:multiLevelType w:val="hybridMultilevel"/>
    <w:tmpl w:val="CAC458D4"/>
    <w:lvl w:ilvl="0" w:tplc="FFFFFFFF">
      <w:start w:val="1"/>
      <w:numFmt w:val="low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BA80974"/>
    <w:multiLevelType w:val="hybridMultilevel"/>
    <w:tmpl w:val="9DF65C8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C697589"/>
    <w:multiLevelType w:val="hybridMultilevel"/>
    <w:tmpl w:val="D4F093C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000D89"/>
    <w:multiLevelType w:val="hybridMultilevel"/>
    <w:tmpl w:val="CAC458D4"/>
    <w:lvl w:ilvl="0" w:tplc="FFFFFFFF">
      <w:start w:val="1"/>
      <w:numFmt w:val="lowerRoman"/>
      <w:lvlText w:val="%1."/>
      <w:lvlJc w:val="righ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2E4B363B"/>
    <w:multiLevelType w:val="hybridMultilevel"/>
    <w:tmpl w:val="87C86F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16656A6"/>
    <w:multiLevelType w:val="multilevel"/>
    <w:tmpl w:val="BAA6FB24"/>
    <w:lvl w:ilvl="0">
      <w:start w:val="3"/>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33CB3B74"/>
    <w:multiLevelType w:val="hybridMultilevel"/>
    <w:tmpl w:val="31644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6822A7"/>
    <w:multiLevelType w:val="hybridMultilevel"/>
    <w:tmpl w:val="692C1656"/>
    <w:lvl w:ilvl="0" w:tplc="FFFFFFFF">
      <w:start w:val="1"/>
      <w:numFmt w:val="lowerRoman"/>
      <w:lvlText w:val="%1."/>
      <w:lvlJc w:val="right"/>
      <w:pPr>
        <w:ind w:left="144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365A647A"/>
    <w:multiLevelType w:val="hybridMultilevel"/>
    <w:tmpl w:val="EE92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61762E"/>
    <w:multiLevelType w:val="multilevel"/>
    <w:tmpl w:val="48680BC2"/>
    <w:lvl w:ilvl="0">
      <w:start w:val="1"/>
      <w:numFmt w:val="lowerLetter"/>
      <w:lvlText w:val="%1)"/>
      <w:lvlJc w:val="left"/>
      <w:pPr>
        <w:ind w:left="720" w:hanging="720"/>
      </w:pPr>
      <w:rPr>
        <w:rFonts w:hint="default"/>
        <w:b/>
        <w:bCs/>
      </w:rPr>
    </w:lvl>
    <w:lvl w:ilvl="1">
      <w:start w:val="1"/>
      <w:numFmt w:val="decimal"/>
      <w:lvlText w:val="%2."/>
      <w:lvlJc w:val="left"/>
      <w:pPr>
        <w:ind w:left="1440" w:hanging="720"/>
      </w:pPr>
      <w:rPr>
        <w:rFonts w:hint="default"/>
        <w:b w:val="0"/>
        <w:bCs w:val="0"/>
      </w:rPr>
    </w:lvl>
    <w:lvl w:ilvl="2">
      <w:start w:val="1"/>
      <w:numFmt w:val="upperLetter"/>
      <w:lvlText w:val="%3."/>
      <w:lvlJc w:val="left"/>
      <w:pPr>
        <w:tabs>
          <w:tab w:val="num" w:pos="1440"/>
        </w:tabs>
        <w:ind w:left="2160" w:hanging="720"/>
      </w:pPr>
      <w:rPr>
        <w:rFonts w:hint="default"/>
        <w:b w:val="0"/>
        <w:bCs w:val="0"/>
      </w:rPr>
    </w:lvl>
    <w:lvl w:ilvl="3">
      <w:start w:val="1"/>
      <w:numFmt w:val="decimal"/>
      <w:lvlText w:val="(%4)"/>
      <w:lvlJc w:val="left"/>
      <w:pPr>
        <w:tabs>
          <w:tab w:val="num" w:pos="2160"/>
        </w:tabs>
        <w:ind w:left="2880" w:hanging="720"/>
      </w:pPr>
      <w:rPr>
        <w:rFonts w:hint="default"/>
        <w:b w:val="0"/>
        <w:bCs w:val="0"/>
      </w:rPr>
    </w:lvl>
    <w:lvl w:ilvl="4">
      <w:start w:val="1"/>
      <w:numFmt w:val="lowerLetter"/>
      <w:lvlText w:val="(%5)"/>
      <w:lvlJc w:val="left"/>
      <w:pPr>
        <w:tabs>
          <w:tab w:val="num" w:pos="2880"/>
        </w:tabs>
        <w:ind w:left="3600" w:hanging="720"/>
      </w:pPr>
      <w:rPr>
        <w:rFonts w:hint="default"/>
        <w:b w:val="0"/>
        <w:bCs w:val="0"/>
      </w:rPr>
    </w:lvl>
    <w:lvl w:ilvl="5">
      <w:start w:val="1"/>
      <w:numFmt w:val="lowerRoman"/>
      <w:lvlText w:val="(%6)"/>
      <w:lvlJc w:val="left"/>
      <w:pPr>
        <w:ind w:left="432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6B57DC4"/>
    <w:multiLevelType w:val="hybridMultilevel"/>
    <w:tmpl w:val="440AB0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8E73B1C"/>
    <w:multiLevelType w:val="hybridMultilevel"/>
    <w:tmpl w:val="ACCA55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B1B3A67"/>
    <w:multiLevelType w:val="hybridMultilevel"/>
    <w:tmpl w:val="4690752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3C217283"/>
    <w:multiLevelType w:val="hybridMultilevel"/>
    <w:tmpl w:val="EB164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E964AA9"/>
    <w:multiLevelType w:val="hybridMultilevel"/>
    <w:tmpl w:val="D8B0971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0801F93"/>
    <w:multiLevelType w:val="hybridMultilevel"/>
    <w:tmpl w:val="E8C8F5A6"/>
    <w:lvl w:ilvl="0" w:tplc="8E7CA98C">
      <w:numFmt w:val="bullet"/>
      <w:lvlText w:val=""/>
      <w:lvlJc w:val="left"/>
      <w:pPr>
        <w:ind w:left="720" w:hanging="360"/>
      </w:pPr>
      <w:rPr>
        <w:rFonts w:ascii="Symbol" w:eastAsia="Symbol" w:hAnsi="Symbol" w:cs="Symbol" w:hint="default"/>
        <w:b w:val="0"/>
        <w:bCs w:val="0"/>
        <w:i w:val="0"/>
        <w:iCs w:val="0"/>
        <w:color w:val="365F91"/>
        <w:spacing w:val="0"/>
        <w:w w:val="100"/>
        <w:sz w:val="24"/>
        <w:szCs w:val="24"/>
        <w:lang w:val="en-US" w:eastAsia="en-US" w:bidi="ar-SA"/>
      </w:rPr>
    </w:lvl>
    <w:lvl w:ilvl="1" w:tplc="D83AC4B4">
      <w:numFmt w:val="bullet"/>
      <w:lvlText w:val="•"/>
      <w:lvlJc w:val="left"/>
      <w:pPr>
        <w:ind w:left="1584" w:hanging="360"/>
      </w:pPr>
      <w:rPr>
        <w:rFonts w:hint="default"/>
        <w:lang w:val="en-US" w:eastAsia="en-US" w:bidi="ar-SA"/>
      </w:rPr>
    </w:lvl>
    <w:lvl w:ilvl="2" w:tplc="B4EC6A9C">
      <w:numFmt w:val="bullet"/>
      <w:lvlText w:val="•"/>
      <w:lvlJc w:val="left"/>
      <w:pPr>
        <w:ind w:left="2448" w:hanging="360"/>
      </w:pPr>
      <w:rPr>
        <w:rFonts w:hint="default"/>
        <w:lang w:val="en-US" w:eastAsia="en-US" w:bidi="ar-SA"/>
      </w:rPr>
    </w:lvl>
    <w:lvl w:ilvl="3" w:tplc="7744DC7C">
      <w:numFmt w:val="bullet"/>
      <w:lvlText w:val="•"/>
      <w:lvlJc w:val="left"/>
      <w:pPr>
        <w:ind w:left="3312" w:hanging="360"/>
      </w:pPr>
      <w:rPr>
        <w:rFonts w:hint="default"/>
        <w:lang w:val="en-US" w:eastAsia="en-US" w:bidi="ar-SA"/>
      </w:rPr>
    </w:lvl>
    <w:lvl w:ilvl="4" w:tplc="20F845BC">
      <w:numFmt w:val="bullet"/>
      <w:lvlText w:val="•"/>
      <w:lvlJc w:val="left"/>
      <w:pPr>
        <w:ind w:left="4176" w:hanging="360"/>
      </w:pPr>
      <w:rPr>
        <w:rFonts w:hint="default"/>
        <w:lang w:val="en-US" w:eastAsia="en-US" w:bidi="ar-SA"/>
      </w:rPr>
    </w:lvl>
    <w:lvl w:ilvl="5" w:tplc="CEDA3B56">
      <w:numFmt w:val="bullet"/>
      <w:lvlText w:val="•"/>
      <w:lvlJc w:val="left"/>
      <w:pPr>
        <w:ind w:left="5040" w:hanging="360"/>
      </w:pPr>
      <w:rPr>
        <w:rFonts w:hint="default"/>
        <w:lang w:val="en-US" w:eastAsia="en-US" w:bidi="ar-SA"/>
      </w:rPr>
    </w:lvl>
    <w:lvl w:ilvl="6" w:tplc="D64E2F76">
      <w:numFmt w:val="bullet"/>
      <w:lvlText w:val="•"/>
      <w:lvlJc w:val="left"/>
      <w:pPr>
        <w:ind w:left="5904" w:hanging="360"/>
      </w:pPr>
      <w:rPr>
        <w:rFonts w:hint="default"/>
        <w:lang w:val="en-US" w:eastAsia="en-US" w:bidi="ar-SA"/>
      </w:rPr>
    </w:lvl>
    <w:lvl w:ilvl="7" w:tplc="16E6D832">
      <w:numFmt w:val="bullet"/>
      <w:lvlText w:val="•"/>
      <w:lvlJc w:val="left"/>
      <w:pPr>
        <w:ind w:left="6768" w:hanging="360"/>
      </w:pPr>
      <w:rPr>
        <w:rFonts w:hint="default"/>
        <w:lang w:val="en-US" w:eastAsia="en-US" w:bidi="ar-SA"/>
      </w:rPr>
    </w:lvl>
    <w:lvl w:ilvl="8" w:tplc="AA7E1356">
      <w:numFmt w:val="bullet"/>
      <w:lvlText w:val="•"/>
      <w:lvlJc w:val="left"/>
      <w:pPr>
        <w:ind w:left="7632" w:hanging="360"/>
      </w:pPr>
      <w:rPr>
        <w:rFonts w:hint="default"/>
        <w:lang w:val="en-US" w:eastAsia="en-US" w:bidi="ar-SA"/>
      </w:rPr>
    </w:lvl>
  </w:abstractNum>
  <w:abstractNum w:abstractNumId="52" w15:restartNumberingAfterBreak="0">
    <w:nsid w:val="40D97C43"/>
    <w:multiLevelType w:val="hybridMultilevel"/>
    <w:tmpl w:val="BD98226A"/>
    <w:lvl w:ilvl="0" w:tplc="44E2E1DA">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42696D10"/>
    <w:multiLevelType w:val="hybridMultilevel"/>
    <w:tmpl w:val="F57C1CE8"/>
    <w:lvl w:ilvl="0" w:tplc="FFFFFFFF">
      <w:start w:val="1"/>
      <w:numFmt w:val="low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2CB2CF8"/>
    <w:multiLevelType w:val="hybridMultilevel"/>
    <w:tmpl w:val="D30C0104"/>
    <w:lvl w:ilvl="0" w:tplc="2B2A4230">
      <w:start w:val="1"/>
      <w:numFmt w:val="decimal"/>
      <w:lvlText w:val="%1."/>
      <w:lvlJc w:val="left"/>
      <w:pPr>
        <w:ind w:left="720" w:hanging="360"/>
      </w:pPr>
      <w:rPr>
        <w:rFonts w:hint="default"/>
        <w:b w:val="0"/>
        <w:bCs w:val="0"/>
      </w:rPr>
    </w:lvl>
    <w:lvl w:ilvl="1" w:tplc="4B3CCE6C">
      <w:start w:val="1"/>
      <w:numFmt w:val="upp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51920AB"/>
    <w:multiLevelType w:val="multilevel"/>
    <w:tmpl w:val="4CFA786A"/>
    <w:lvl w:ilvl="0">
      <w:start w:val="1"/>
      <w:numFmt w:val="lowerRoman"/>
      <w:lvlText w:val="%1."/>
      <w:lvlJc w:val="right"/>
      <w:pPr>
        <w:ind w:left="0" w:hanging="720"/>
      </w:pPr>
      <w:rPr>
        <w:rFonts w:hint="default"/>
        <w:b/>
        <w:bCs/>
      </w:rPr>
    </w:lvl>
    <w:lvl w:ilvl="1">
      <w:start w:val="1"/>
      <w:numFmt w:val="decimal"/>
      <w:lvlText w:val="%2."/>
      <w:lvlJc w:val="left"/>
      <w:pPr>
        <w:ind w:left="720" w:hanging="720"/>
      </w:pPr>
      <w:rPr>
        <w:rFonts w:hint="default"/>
        <w:b w:val="0"/>
        <w:bCs w:val="0"/>
      </w:rPr>
    </w:lvl>
    <w:lvl w:ilvl="2">
      <w:start w:val="1"/>
      <w:numFmt w:val="upperLetter"/>
      <w:lvlText w:val="%3."/>
      <w:lvlJc w:val="left"/>
      <w:pPr>
        <w:tabs>
          <w:tab w:val="num" w:pos="720"/>
        </w:tabs>
        <w:ind w:left="1440" w:hanging="720"/>
      </w:pPr>
      <w:rPr>
        <w:rFonts w:hint="default"/>
        <w:b w:val="0"/>
        <w:bCs w:val="0"/>
      </w:rPr>
    </w:lvl>
    <w:lvl w:ilvl="3">
      <w:start w:val="1"/>
      <w:numFmt w:val="decimal"/>
      <w:lvlText w:val="(%4)"/>
      <w:lvlJc w:val="left"/>
      <w:pPr>
        <w:tabs>
          <w:tab w:val="num" w:pos="1440"/>
        </w:tabs>
        <w:ind w:left="2160" w:hanging="720"/>
      </w:pPr>
      <w:rPr>
        <w:rFonts w:hint="default"/>
        <w:b w:val="0"/>
        <w:bCs w:val="0"/>
      </w:rPr>
    </w:lvl>
    <w:lvl w:ilvl="4">
      <w:start w:val="1"/>
      <w:numFmt w:val="lowerLetter"/>
      <w:lvlText w:val="(%5)"/>
      <w:lvlJc w:val="left"/>
      <w:pPr>
        <w:tabs>
          <w:tab w:val="num" w:pos="2160"/>
        </w:tabs>
        <w:ind w:left="2880" w:hanging="720"/>
      </w:pPr>
      <w:rPr>
        <w:rFonts w:hint="default"/>
        <w:b w:val="0"/>
        <w:bCs w:val="0"/>
      </w:rPr>
    </w:lvl>
    <w:lvl w:ilvl="5">
      <w:start w:val="1"/>
      <w:numFmt w:val="lowerRoman"/>
      <w:lvlText w:val="(%6)"/>
      <w:lvlJc w:val="left"/>
      <w:pPr>
        <w:ind w:left="3600" w:hanging="720"/>
      </w:pPr>
      <w:rPr>
        <w:rFonts w:hint="default"/>
      </w:rPr>
    </w:lvl>
    <w:lvl w:ilvl="6">
      <w:start w:val="1"/>
      <w:numFmt w:val="decimal"/>
      <w:lvlText w:val="%7."/>
      <w:lvlJc w:val="left"/>
      <w:pPr>
        <w:ind w:left="1800" w:hanging="360"/>
      </w:pPr>
      <w:rPr>
        <w:rFonts w:hint="default"/>
      </w:rPr>
    </w:lvl>
    <w:lvl w:ilvl="7">
      <w:start w:val="1"/>
      <w:numFmt w:val="lowerLetter"/>
      <w:lvlText w:val="%8."/>
      <w:lvlJc w:val="left"/>
      <w:pPr>
        <w:ind w:left="2160" w:hanging="360"/>
      </w:pPr>
      <w:rPr>
        <w:rFonts w:hint="default"/>
      </w:rPr>
    </w:lvl>
    <w:lvl w:ilvl="8">
      <w:start w:val="1"/>
      <w:numFmt w:val="lowerRoman"/>
      <w:lvlText w:val="%9."/>
      <w:lvlJc w:val="left"/>
      <w:pPr>
        <w:ind w:left="2520" w:hanging="360"/>
      </w:pPr>
      <w:rPr>
        <w:rFonts w:hint="default"/>
      </w:rPr>
    </w:lvl>
  </w:abstractNum>
  <w:abstractNum w:abstractNumId="56" w15:restartNumberingAfterBreak="0">
    <w:nsid w:val="46016374"/>
    <w:multiLevelType w:val="multilevel"/>
    <w:tmpl w:val="4D40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62F4E79"/>
    <w:multiLevelType w:val="hybridMultilevel"/>
    <w:tmpl w:val="784C7A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476710B3"/>
    <w:multiLevelType w:val="hybridMultilevel"/>
    <w:tmpl w:val="5FD4CC3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B9F45C7"/>
    <w:multiLevelType w:val="hybridMultilevel"/>
    <w:tmpl w:val="1074A60A"/>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4C3A7FBF"/>
    <w:multiLevelType w:val="multilevel"/>
    <w:tmpl w:val="4216B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DD06DB7"/>
    <w:multiLevelType w:val="hybridMultilevel"/>
    <w:tmpl w:val="440AB06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4F8B3C74"/>
    <w:multiLevelType w:val="hybridMultilevel"/>
    <w:tmpl w:val="F5A43562"/>
    <w:lvl w:ilvl="0" w:tplc="7A4E8BEE">
      <w:start w:val="1"/>
      <w:numFmt w:val="upperLetter"/>
      <w:pStyle w:val="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4FD262B9"/>
    <w:multiLevelType w:val="hybridMultilevel"/>
    <w:tmpl w:val="1C48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043B67"/>
    <w:multiLevelType w:val="multilevel"/>
    <w:tmpl w:val="4032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22D5F8F"/>
    <w:multiLevelType w:val="multilevel"/>
    <w:tmpl w:val="9CAA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3C87662"/>
    <w:multiLevelType w:val="hybridMultilevel"/>
    <w:tmpl w:val="D8B097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CF78D4"/>
    <w:multiLevelType w:val="hybridMultilevel"/>
    <w:tmpl w:val="7918F976"/>
    <w:lvl w:ilvl="0" w:tplc="AEF44AC6">
      <w:numFmt w:val="bullet"/>
      <w:lvlText w:val=""/>
      <w:lvlJc w:val="left"/>
      <w:pPr>
        <w:ind w:left="720" w:hanging="360"/>
      </w:pPr>
      <w:rPr>
        <w:rFonts w:ascii="Symbol" w:eastAsia="Symbol" w:hAnsi="Symbol" w:cs="Symbol" w:hint="default"/>
        <w:b w:val="0"/>
        <w:bCs w:val="0"/>
        <w:i w:val="0"/>
        <w:iCs w:val="0"/>
        <w:color w:val="365F91"/>
        <w:spacing w:val="0"/>
        <w:w w:val="100"/>
        <w:sz w:val="24"/>
        <w:szCs w:val="24"/>
        <w:lang w:val="en-US" w:eastAsia="en-US" w:bidi="ar-SA"/>
      </w:rPr>
    </w:lvl>
    <w:lvl w:ilvl="1" w:tplc="18E0C958">
      <w:numFmt w:val="bullet"/>
      <w:lvlText w:val="•"/>
      <w:lvlJc w:val="left"/>
      <w:pPr>
        <w:ind w:left="1584" w:hanging="360"/>
      </w:pPr>
      <w:rPr>
        <w:rFonts w:hint="default"/>
        <w:lang w:val="en-US" w:eastAsia="en-US" w:bidi="ar-SA"/>
      </w:rPr>
    </w:lvl>
    <w:lvl w:ilvl="2" w:tplc="F29E42B6">
      <w:numFmt w:val="bullet"/>
      <w:lvlText w:val="•"/>
      <w:lvlJc w:val="left"/>
      <w:pPr>
        <w:ind w:left="2448" w:hanging="360"/>
      </w:pPr>
      <w:rPr>
        <w:rFonts w:hint="default"/>
        <w:lang w:val="en-US" w:eastAsia="en-US" w:bidi="ar-SA"/>
      </w:rPr>
    </w:lvl>
    <w:lvl w:ilvl="3" w:tplc="B61258A6">
      <w:numFmt w:val="bullet"/>
      <w:lvlText w:val="•"/>
      <w:lvlJc w:val="left"/>
      <w:pPr>
        <w:ind w:left="3312" w:hanging="360"/>
      </w:pPr>
      <w:rPr>
        <w:rFonts w:hint="default"/>
        <w:lang w:val="en-US" w:eastAsia="en-US" w:bidi="ar-SA"/>
      </w:rPr>
    </w:lvl>
    <w:lvl w:ilvl="4" w:tplc="44BE9C18">
      <w:numFmt w:val="bullet"/>
      <w:lvlText w:val="•"/>
      <w:lvlJc w:val="left"/>
      <w:pPr>
        <w:ind w:left="4176" w:hanging="360"/>
      </w:pPr>
      <w:rPr>
        <w:rFonts w:hint="default"/>
        <w:lang w:val="en-US" w:eastAsia="en-US" w:bidi="ar-SA"/>
      </w:rPr>
    </w:lvl>
    <w:lvl w:ilvl="5" w:tplc="DD4E9446">
      <w:numFmt w:val="bullet"/>
      <w:lvlText w:val="•"/>
      <w:lvlJc w:val="left"/>
      <w:pPr>
        <w:ind w:left="5040" w:hanging="360"/>
      </w:pPr>
      <w:rPr>
        <w:rFonts w:hint="default"/>
        <w:lang w:val="en-US" w:eastAsia="en-US" w:bidi="ar-SA"/>
      </w:rPr>
    </w:lvl>
    <w:lvl w:ilvl="6" w:tplc="E6920A54">
      <w:numFmt w:val="bullet"/>
      <w:lvlText w:val="•"/>
      <w:lvlJc w:val="left"/>
      <w:pPr>
        <w:ind w:left="5904" w:hanging="360"/>
      </w:pPr>
      <w:rPr>
        <w:rFonts w:hint="default"/>
        <w:lang w:val="en-US" w:eastAsia="en-US" w:bidi="ar-SA"/>
      </w:rPr>
    </w:lvl>
    <w:lvl w:ilvl="7" w:tplc="82F45C00">
      <w:numFmt w:val="bullet"/>
      <w:lvlText w:val="•"/>
      <w:lvlJc w:val="left"/>
      <w:pPr>
        <w:ind w:left="6768" w:hanging="360"/>
      </w:pPr>
      <w:rPr>
        <w:rFonts w:hint="default"/>
        <w:lang w:val="en-US" w:eastAsia="en-US" w:bidi="ar-SA"/>
      </w:rPr>
    </w:lvl>
    <w:lvl w:ilvl="8" w:tplc="DF0446DE">
      <w:numFmt w:val="bullet"/>
      <w:lvlText w:val="•"/>
      <w:lvlJc w:val="left"/>
      <w:pPr>
        <w:ind w:left="7632" w:hanging="360"/>
      </w:pPr>
      <w:rPr>
        <w:rFonts w:hint="default"/>
        <w:lang w:val="en-US" w:eastAsia="en-US" w:bidi="ar-SA"/>
      </w:rPr>
    </w:lvl>
  </w:abstractNum>
  <w:abstractNum w:abstractNumId="68" w15:restartNumberingAfterBreak="0">
    <w:nsid w:val="55805854"/>
    <w:multiLevelType w:val="hybridMultilevel"/>
    <w:tmpl w:val="440AB06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9" w15:restartNumberingAfterBreak="0">
    <w:nsid w:val="573376FD"/>
    <w:multiLevelType w:val="hybridMultilevel"/>
    <w:tmpl w:val="52B4523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87D05E3"/>
    <w:multiLevelType w:val="hybridMultilevel"/>
    <w:tmpl w:val="26E69308"/>
    <w:lvl w:ilvl="0" w:tplc="19DA1E7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A7F7F2E"/>
    <w:multiLevelType w:val="hybridMultilevel"/>
    <w:tmpl w:val="5FF4B2B4"/>
    <w:lvl w:ilvl="0" w:tplc="F7A4E4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1440" w:hanging="36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CCD5F89"/>
    <w:multiLevelType w:val="multilevel"/>
    <w:tmpl w:val="CC98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E6755ED"/>
    <w:multiLevelType w:val="hybridMultilevel"/>
    <w:tmpl w:val="399A2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EE41E6E"/>
    <w:multiLevelType w:val="hybridMultilevel"/>
    <w:tmpl w:val="28780D22"/>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F4828E3"/>
    <w:multiLevelType w:val="multilevel"/>
    <w:tmpl w:val="768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2AC2E79"/>
    <w:multiLevelType w:val="hybridMultilevel"/>
    <w:tmpl w:val="CAC458D4"/>
    <w:lvl w:ilvl="0" w:tplc="FFFFFFFF">
      <w:start w:val="1"/>
      <w:numFmt w:val="low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3126DD7"/>
    <w:multiLevelType w:val="multilevel"/>
    <w:tmpl w:val="36CA47FA"/>
    <w:lvl w:ilvl="0">
      <w:numFmt w:val="bullet"/>
      <w:lvlText w:val=""/>
      <w:lvlJc w:val="left"/>
      <w:pPr>
        <w:ind w:left="720" w:hanging="360"/>
      </w:pPr>
      <w:rPr>
        <w:rFonts w:ascii="Symbol" w:eastAsia="Symbol" w:hAnsi="Symbol" w:cs="Symbol" w:hint="default"/>
        <w:b w:val="0"/>
        <w:bCs w:val="0"/>
        <w:i w:val="0"/>
        <w:iCs w:val="0"/>
        <w:color w:val="365F91"/>
        <w:spacing w:val="0"/>
        <w:w w:val="100"/>
        <w:sz w:val="24"/>
        <w:szCs w:val="24"/>
        <w:lang w:val="en-US" w:eastAsia="en-US" w:bidi="ar-SA"/>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b/>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3AD2545"/>
    <w:multiLevelType w:val="hybridMultilevel"/>
    <w:tmpl w:val="E58A7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3D53FDE"/>
    <w:multiLevelType w:val="hybridMultilevel"/>
    <w:tmpl w:val="87C86F36"/>
    <w:lvl w:ilvl="0" w:tplc="FFFFFFFF">
      <w:start w:val="1"/>
      <w:numFmt w:val="lowerRoman"/>
      <w:lvlText w:val="%1."/>
      <w:lvlJc w:val="righ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64585916"/>
    <w:multiLevelType w:val="hybridMultilevel"/>
    <w:tmpl w:val="AFF2611C"/>
    <w:lvl w:ilvl="0" w:tplc="1EA02A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48172A4"/>
    <w:multiLevelType w:val="hybridMultilevel"/>
    <w:tmpl w:val="5B983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6EC38E9"/>
    <w:multiLevelType w:val="hybridMultilevel"/>
    <w:tmpl w:val="F19C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7002CAE"/>
    <w:multiLevelType w:val="hybridMultilevel"/>
    <w:tmpl w:val="7F346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78C2543"/>
    <w:multiLevelType w:val="hybridMultilevel"/>
    <w:tmpl w:val="4F166CFE"/>
    <w:lvl w:ilvl="0" w:tplc="F3EE9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7AC7992"/>
    <w:multiLevelType w:val="hybridMultilevel"/>
    <w:tmpl w:val="5FEE972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67CA6D1B"/>
    <w:multiLevelType w:val="hybridMultilevel"/>
    <w:tmpl w:val="CAC458D4"/>
    <w:lvl w:ilvl="0" w:tplc="FFFFFFFF">
      <w:start w:val="1"/>
      <w:numFmt w:val="low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82107A0"/>
    <w:multiLevelType w:val="hybridMultilevel"/>
    <w:tmpl w:val="8D4E8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88F7139"/>
    <w:multiLevelType w:val="multilevel"/>
    <w:tmpl w:val="3956E098"/>
    <w:lvl w:ilvl="0">
      <w:start w:val="1"/>
      <w:numFmt w:val="decimal"/>
      <w:lvlText w:val="SECTION %1."/>
      <w:lvlJc w:val="left"/>
      <w:pPr>
        <w:ind w:left="720" w:hanging="720"/>
      </w:pPr>
      <w:rPr>
        <w:rFonts w:hint="default"/>
        <w:b/>
        <w:bCs/>
      </w:rPr>
    </w:lvl>
    <w:lvl w:ilvl="1">
      <w:start w:val="1"/>
      <w:numFmt w:val="decimal"/>
      <w:lvlText w:val="%2."/>
      <w:lvlJc w:val="left"/>
      <w:pPr>
        <w:ind w:left="1440" w:hanging="720"/>
      </w:pPr>
      <w:rPr>
        <w:rFonts w:hint="default"/>
        <w:b w:val="0"/>
        <w:bCs w:val="0"/>
      </w:rPr>
    </w:lvl>
    <w:lvl w:ilvl="2">
      <w:start w:val="1"/>
      <w:numFmt w:val="upperLetter"/>
      <w:lvlText w:val="%3."/>
      <w:lvlJc w:val="left"/>
      <w:pPr>
        <w:tabs>
          <w:tab w:val="num" w:pos="1440"/>
        </w:tabs>
        <w:ind w:left="2160" w:hanging="720"/>
      </w:pPr>
      <w:rPr>
        <w:rFonts w:hint="default"/>
        <w:b w:val="0"/>
        <w:bCs w:val="0"/>
      </w:rPr>
    </w:lvl>
    <w:lvl w:ilvl="3">
      <w:start w:val="1"/>
      <w:numFmt w:val="decimal"/>
      <w:lvlText w:val="(%4)"/>
      <w:lvlJc w:val="left"/>
      <w:pPr>
        <w:tabs>
          <w:tab w:val="num" w:pos="2160"/>
        </w:tabs>
        <w:ind w:left="2880" w:hanging="720"/>
      </w:pPr>
      <w:rPr>
        <w:rFonts w:hint="default"/>
        <w:b w:val="0"/>
        <w:bCs w:val="0"/>
      </w:rPr>
    </w:lvl>
    <w:lvl w:ilvl="4">
      <w:start w:val="1"/>
      <w:numFmt w:val="lowerLetter"/>
      <w:lvlText w:val="(%5)"/>
      <w:lvlJc w:val="left"/>
      <w:pPr>
        <w:tabs>
          <w:tab w:val="num" w:pos="2880"/>
        </w:tabs>
        <w:ind w:left="3600" w:hanging="720"/>
      </w:pPr>
      <w:rPr>
        <w:rFonts w:hint="default"/>
        <w:b w:val="0"/>
        <w:bCs w:val="0"/>
      </w:rPr>
    </w:lvl>
    <w:lvl w:ilvl="5">
      <w:start w:val="1"/>
      <w:numFmt w:val="lowerRoman"/>
      <w:lvlText w:val="(%6)"/>
      <w:lvlJc w:val="left"/>
      <w:pPr>
        <w:ind w:left="432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9AA701A"/>
    <w:multiLevelType w:val="multilevel"/>
    <w:tmpl w:val="4CFA786A"/>
    <w:lvl w:ilvl="0">
      <w:start w:val="1"/>
      <w:numFmt w:val="lowerRoman"/>
      <w:lvlText w:val="%1."/>
      <w:lvlJc w:val="right"/>
      <w:pPr>
        <w:ind w:left="720" w:hanging="720"/>
      </w:pPr>
      <w:rPr>
        <w:rFonts w:hint="default"/>
        <w:b/>
        <w:bCs/>
      </w:rPr>
    </w:lvl>
    <w:lvl w:ilvl="1">
      <w:start w:val="1"/>
      <w:numFmt w:val="decimal"/>
      <w:lvlText w:val="%2."/>
      <w:lvlJc w:val="left"/>
      <w:pPr>
        <w:ind w:left="1440" w:hanging="720"/>
      </w:pPr>
      <w:rPr>
        <w:rFonts w:hint="default"/>
        <w:b w:val="0"/>
        <w:bCs w:val="0"/>
      </w:rPr>
    </w:lvl>
    <w:lvl w:ilvl="2">
      <w:start w:val="1"/>
      <w:numFmt w:val="upperLetter"/>
      <w:lvlText w:val="%3."/>
      <w:lvlJc w:val="left"/>
      <w:pPr>
        <w:tabs>
          <w:tab w:val="num" w:pos="1440"/>
        </w:tabs>
        <w:ind w:left="2160" w:hanging="720"/>
      </w:pPr>
      <w:rPr>
        <w:rFonts w:hint="default"/>
        <w:b w:val="0"/>
        <w:bCs w:val="0"/>
      </w:rPr>
    </w:lvl>
    <w:lvl w:ilvl="3">
      <w:start w:val="1"/>
      <w:numFmt w:val="decimal"/>
      <w:lvlText w:val="(%4)"/>
      <w:lvlJc w:val="left"/>
      <w:pPr>
        <w:tabs>
          <w:tab w:val="num" w:pos="2160"/>
        </w:tabs>
        <w:ind w:left="2880" w:hanging="720"/>
      </w:pPr>
      <w:rPr>
        <w:rFonts w:hint="default"/>
        <w:b w:val="0"/>
        <w:bCs w:val="0"/>
      </w:rPr>
    </w:lvl>
    <w:lvl w:ilvl="4">
      <w:start w:val="1"/>
      <w:numFmt w:val="lowerLetter"/>
      <w:lvlText w:val="(%5)"/>
      <w:lvlJc w:val="left"/>
      <w:pPr>
        <w:tabs>
          <w:tab w:val="num" w:pos="2880"/>
        </w:tabs>
        <w:ind w:left="3600" w:hanging="720"/>
      </w:pPr>
      <w:rPr>
        <w:rFonts w:hint="default"/>
        <w:b w:val="0"/>
        <w:bCs w:val="0"/>
      </w:rPr>
    </w:lvl>
    <w:lvl w:ilvl="5">
      <w:start w:val="1"/>
      <w:numFmt w:val="lowerRoman"/>
      <w:lvlText w:val="(%6)"/>
      <w:lvlJc w:val="left"/>
      <w:pPr>
        <w:ind w:left="432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9E079DA"/>
    <w:multiLevelType w:val="hybridMultilevel"/>
    <w:tmpl w:val="D298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A562885"/>
    <w:multiLevelType w:val="hybridMultilevel"/>
    <w:tmpl w:val="4016FD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AD66C95"/>
    <w:multiLevelType w:val="hybridMultilevel"/>
    <w:tmpl w:val="4690752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6BA57146"/>
    <w:multiLevelType w:val="hybridMultilevel"/>
    <w:tmpl w:val="6E2896D0"/>
    <w:lvl w:ilvl="0" w:tplc="FFFFFFFF">
      <w:start w:val="1"/>
      <w:numFmt w:val="low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BE505F2"/>
    <w:multiLevelType w:val="hybridMultilevel"/>
    <w:tmpl w:val="C13CAD70"/>
    <w:lvl w:ilvl="0" w:tplc="6BEA46B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5" w15:restartNumberingAfterBreak="0">
    <w:nsid w:val="6D714946"/>
    <w:multiLevelType w:val="hybridMultilevel"/>
    <w:tmpl w:val="82DCCD3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6DB17D24"/>
    <w:multiLevelType w:val="hybridMultilevel"/>
    <w:tmpl w:val="110A0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E5628FB"/>
    <w:multiLevelType w:val="hybridMultilevel"/>
    <w:tmpl w:val="D9DE93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EC83337"/>
    <w:multiLevelType w:val="multilevel"/>
    <w:tmpl w:val="4AD89968"/>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9" w15:restartNumberingAfterBreak="0">
    <w:nsid w:val="708568D9"/>
    <w:multiLevelType w:val="hybridMultilevel"/>
    <w:tmpl w:val="38824F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15:restartNumberingAfterBreak="0">
    <w:nsid w:val="70E4374F"/>
    <w:multiLevelType w:val="hybridMultilevel"/>
    <w:tmpl w:val="66CE5C64"/>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72FF7B72"/>
    <w:multiLevelType w:val="hybridMultilevel"/>
    <w:tmpl w:val="82DCCD3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 w15:restartNumberingAfterBreak="0">
    <w:nsid w:val="74176077"/>
    <w:multiLevelType w:val="multilevel"/>
    <w:tmpl w:val="75AE0338"/>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3" w15:restartNumberingAfterBreak="0">
    <w:nsid w:val="76515926"/>
    <w:multiLevelType w:val="hybridMultilevel"/>
    <w:tmpl w:val="B4A83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7EC6C5F"/>
    <w:multiLevelType w:val="hybridMultilevel"/>
    <w:tmpl w:val="98522520"/>
    <w:lvl w:ilvl="0" w:tplc="0409001B">
      <w:start w:val="1"/>
      <w:numFmt w:val="lowerRoman"/>
      <w:lvlText w:val="%1."/>
      <w:lvlJc w:val="right"/>
      <w:pPr>
        <w:ind w:left="1584" w:hanging="360"/>
      </w:pPr>
    </w:lvl>
    <w:lvl w:ilvl="1" w:tplc="04090019">
      <w:start w:val="1"/>
      <w:numFmt w:val="lowerLetter"/>
      <w:lvlText w:val="%2."/>
      <w:lvlJc w:val="left"/>
      <w:pPr>
        <w:ind w:left="2304" w:hanging="360"/>
      </w:pPr>
    </w:lvl>
    <w:lvl w:ilvl="2" w:tplc="0409001B">
      <w:start w:val="1"/>
      <w:numFmt w:val="lowerRoman"/>
      <w:lvlText w:val="%3."/>
      <w:lvlJc w:val="right"/>
      <w:pPr>
        <w:ind w:left="3024" w:hanging="180"/>
      </w:pPr>
    </w:lvl>
    <w:lvl w:ilvl="3" w:tplc="0409000F">
      <w:start w:val="1"/>
      <w:numFmt w:val="decimal"/>
      <w:lvlText w:val="%4."/>
      <w:lvlJc w:val="left"/>
      <w:pPr>
        <w:ind w:left="3744" w:hanging="360"/>
      </w:pPr>
    </w:lvl>
    <w:lvl w:ilvl="4" w:tplc="04090019">
      <w:start w:val="1"/>
      <w:numFmt w:val="lowerLetter"/>
      <w:lvlText w:val="%5."/>
      <w:lvlJc w:val="left"/>
      <w:pPr>
        <w:ind w:left="4464" w:hanging="360"/>
      </w:pPr>
    </w:lvl>
    <w:lvl w:ilvl="5" w:tplc="0409001B">
      <w:start w:val="1"/>
      <w:numFmt w:val="lowerRoman"/>
      <w:lvlText w:val="%6."/>
      <w:lvlJc w:val="right"/>
      <w:pPr>
        <w:ind w:left="5184" w:hanging="180"/>
      </w:pPr>
    </w:lvl>
    <w:lvl w:ilvl="6" w:tplc="0409000F">
      <w:start w:val="1"/>
      <w:numFmt w:val="decimal"/>
      <w:lvlText w:val="%7."/>
      <w:lvlJc w:val="left"/>
      <w:pPr>
        <w:ind w:left="5904" w:hanging="360"/>
      </w:pPr>
    </w:lvl>
    <w:lvl w:ilvl="7" w:tplc="04090019">
      <w:start w:val="1"/>
      <w:numFmt w:val="lowerLetter"/>
      <w:lvlText w:val="%8."/>
      <w:lvlJc w:val="left"/>
      <w:pPr>
        <w:ind w:left="6624" w:hanging="360"/>
      </w:pPr>
    </w:lvl>
    <w:lvl w:ilvl="8" w:tplc="0409001B">
      <w:start w:val="1"/>
      <w:numFmt w:val="lowerRoman"/>
      <w:lvlText w:val="%9."/>
      <w:lvlJc w:val="right"/>
      <w:pPr>
        <w:ind w:left="7344" w:hanging="180"/>
      </w:pPr>
    </w:lvl>
  </w:abstractNum>
  <w:abstractNum w:abstractNumId="105" w15:restartNumberingAfterBreak="0">
    <w:nsid w:val="78703102"/>
    <w:multiLevelType w:val="hybridMultilevel"/>
    <w:tmpl w:val="97D2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9B453DF"/>
    <w:multiLevelType w:val="hybridMultilevel"/>
    <w:tmpl w:val="4EB04C88"/>
    <w:lvl w:ilvl="0" w:tplc="7DCEA5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B694396"/>
    <w:multiLevelType w:val="hybridMultilevel"/>
    <w:tmpl w:val="19B47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E4A20DE"/>
    <w:multiLevelType w:val="hybridMultilevel"/>
    <w:tmpl w:val="6868BF16"/>
    <w:lvl w:ilvl="0" w:tplc="F3EE9D2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EF67055"/>
    <w:multiLevelType w:val="multilevel"/>
    <w:tmpl w:val="F0A0C47E"/>
    <w:lvl w:ilvl="0">
      <w:start w:val="3"/>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10" w15:restartNumberingAfterBreak="0">
    <w:nsid w:val="7FDB5894"/>
    <w:multiLevelType w:val="hybridMultilevel"/>
    <w:tmpl w:val="ECEEF0E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8771497">
    <w:abstractNumId w:val="33"/>
  </w:num>
  <w:num w:numId="2" w16cid:durableId="1083456737">
    <w:abstractNumId w:val="109"/>
  </w:num>
  <w:num w:numId="3" w16cid:durableId="1051030867">
    <w:abstractNumId w:val="94"/>
  </w:num>
  <w:num w:numId="4" w16cid:durableId="1776095017">
    <w:abstractNumId w:val="103"/>
  </w:num>
  <w:num w:numId="5" w16cid:durableId="1275362495">
    <w:abstractNumId w:val="3"/>
  </w:num>
  <w:num w:numId="6" w16cid:durableId="1404789114">
    <w:abstractNumId w:val="73"/>
  </w:num>
  <w:num w:numId="7" w16cid:durableId="1155730167">
    <w:abstractNumId w:val="30"/>
  </w:num>
  <w:num w:numId="8" w16cid:durableId="41721271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5001609">
    <w:abstractNumId w:val="80"/>
  </w:num>
  <w:num w:numId="10" w16cid:durableId="537476203">
    <w:abstractNumId w:val="41"/>
  </w:num>
  <w:num w:numId="11" w16cid:durableId="1820490341">
    <w:abstractNumId w:val="25"/>
  </w:num>
  <w:num w:numId="12" w16cid:durableId="123666760">
    <w:abstractNumId w:val="56"/>
  </w:num>
  <w:num w:numId="13" w16cid:durableId="1608540049">
    <w:abstractNumId w:val="60"/>
  </w:num>
  <w:num w:numId="14" w16cid:durableId="1179083144">
    <w:abstractNumId w:val="8"/>
  </w:num>
  <w:num w:numId="15" w16cid:durableId="900989261">
    <w:abstractNumId w:val="75"/>
  </w:num>
  <w:num w:numId="16" w16cid:durableId="2143768279">
    <w:abstractNumId w:val="21"/>
  </w:num>
  <w:num w:numId="17" w16cid:durableId="915092329">
    <w:abstractNumId w:val="65"/>
  </w:num>
  <w:num w:numId="18" w16cid:durableId="34241043">
    <w:abstractNumId w:val="72"/>
  </w:num>
  <w:num w:numId="19" w16cid:durableId="706178165">
    <w:abstractNumId w:val="4"/>
  </w:num>
  <w:num w:numId="20" w16cid:durableId="1690721911">
    <w:abstractNumId w:val="28"/>
  </w:num>
  <w:num w:numId="21" w16cid:durableId="661272719">
    <w:abstractNumId w:val="64"/>
  </w:num>
  <w:num w:numId="22" w16cid:durableId="708994092">
    <w:abstractNumId w:val="15"/>
  </w:num>
  <w:num w:numId="23" w16cid:durableId="1416628636">
    <w:abstractNumId w:val="88"/>
  </w:num>
  <w:num w:numId="24" w16cid:durableId="1438137622">
    <w:abstractNumId w:val="89"/>
  </w:num>
  <w:num w:numId="25" w16cid:durableId="339165804">
    <w:abstractNumId w:val="91"/>
  </w:num>
  <w:num w:numId="26" w16cid:durableId="1411344303">
    <w:abstractNumId w:val="97"/>
  </w:num>
  <w:num w:numId="27" w16cid:durableId="1588611520">
    <w:abstractNumId w:val="11"/>
  </w:num>
  <w:num w:numId="28" w16cid:durableId="759914107">
    <w:abstractNumId w:val="35"/>
  </w:num>
  <w:num w:numId="29" w16cid:durableId="637884526">
    <w:abstractNumId w:val="45"/>
  </w:num>
  <w:num w:numId="30" w16cid:durableId="1804036035">
    <w:abstractNumId w:val="105"/>
  </w:num>
  <w:num w:numId="31" w16cid:durableId="1247032932">
    <w:abstractNumId w:val="83"/>
  </w:num>
  <w:num w:numId="32" w16cid:durableId="754324505">
    <w:abstractNumId w:val="23"/>
  </w:num>
  <w:num w:numId="33" w16cid:durableId="1408723287">
    <w:abstractNumId w:val="98"/>
  </w:num>
  <w:num w:numId="34" w16cid:durableId="1574504901">
    <w:abstractNumId w:val="102"/>
  </w:num>
  <w:num w:numId="35" w16cid:durableId="1762989289">
    <w:abstractNumId w:val="95"/>
  </w:num>
  <w:num w:numId="36" w16cid:durableId="335570413">
    <w:abstractNumId w:val="101"/>
  </w:num>
  <w:num w:numId="37" w16cid:durableId="1792549368">
    <w:abstractNumId w:val="32"/>
  </w:num>
  <w:num w:numId="38" w16cid:durableId="2099205922">
    <w:abstractNumId w:val="55"/>
  </w:num>
  <w:num w:numId="39" w16cid:durableId="1238242571">
    <w:abstractNumId w:val="54"/>
  </w:num>
  <w:num w:numId="40" w16cid:durableId="59836547">
    <w:abstractNumId w:val="58"/>
  </w:num>
  <w:num w:numId="41" w16cid:durableId="1296717602">
    <w:abstractNumId w:val="5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65834064">
    <w:abstractNumId w:val="2"/>
  </w:num>
  <w:num w:numId="43" w16cid:durableId="1554342687">
    <w:abstractNumId w:val="37"/>
  </w:num>
  <w:num w:numId="44" w16cid:durableId="1724718302">
    <w:abstractNumId w:val="31"/>
  </w:num>
  <w:num w:numId="45" w16cid:durableId="1117524662">
    <w:abstractNumId w:val="71"/>
  </w:num>
  <w:num w:numId="46" w16cid:durableId="62221705">
    <w:abstractNumId w:val="85"/>
  </w:num>
  <w:num w:numId="47" w16cid:durableId="1695185298">
    <w:abstractNumId w:val="46"/>
  </w:num>
  <w:num w:numId="48" w16cid:durableId="1306474940">
    <w:abstractNumId w:val="40"/>
  </w:num>
  <w:num w:numId="49" w16cid:durableId="1730415759">
    <w:abstractNumId w:val="92"/>
  </w:num>
  <w:num w:numId="50" w16cid:durableId="1957058908">
    <w:abstractNumId w:val="79"/>
  </w:num>
  <w:num w:numId="51" w16cid:durableId="1060714278">
    <w:abstractNumId w:val="99"/>
  </w:num>
  <w:num w:numId="52" w16cid:durableId="1565602174">
    <w:abstractNumId w:val="68"/>
  </w:num>
  <w:num w:numId="53" w16cid:durableId="1413894858">
    <w:abstractNumId w:val="48"/>
  </w:num>
  <w:num w:numId="54" w16cid:durableId="1338465663">
    <w:abstractNumId w:val="107"/>
  </w:num>
  <w:num w:numId="55" w16cid:durableId="1738867056">
    <w:abstractNumId w:val="77"/>
  </w:num>
  <w:num w:numId="56" w16cid:durableId="443889765">
    <w:abstractNumId w:val="51"/>
  </w:num>
  <w:num w:numId="57" w16cid:durableId="600574237">
    <w:abstractNumId w:val="42"/>
  </w:num>
  <w:num w:numId="58" w16cid:durableId="1763799568">
    <w:abstractNumId w:val="67"/>
  </w:num>
  <w:num w:numId="59" w16cid:durableId="464196501">
    <w:abstractNumId w:val="90"/>
  </w:num>
  <w:num w:numId="60" w16cid:durableId="504252337">
    <w:abstractNumId w:val="10"/>
  </w:num>
  <w:num w:numId="61" w16cid:durableId="1245190236">
    <w:abstractNumId w:val="44"/>
  </w:num>
  <w:num w:numId="62" w16cid:durableId="497044552">
    <w:abstractNumId w:val="49"/>
  </w:num>
  <w:num w:numId="63" w16cid:durableId="1186751804">
    <w:abstractNumId w:val="13"/>
  </w:num>
  <w:num w:numId="64" w16cid:durableId="1117067294">
    <w:abstractNumId w:val="81"/>
  </w:num>
  <w:num w:numId="65" w16cid:durableId="1900968707">
    <w:abstractNumId w:val="26"/>
  </w:num>
  <w:num w:numId="66" w16cid:durableId="1553426063">
    <w:abstractNumId w:val="47"/>
  </w:num>
  <w:num w:numId="67" w16cid:durableId="191849391">
    <w:abstractNumId w:val="38"/>
  </w:num>
  <w:num w:numId="68" w16cid:durableId="1330595062">
    <w:abstractNumId w:val="57"/>
  </w:num>
  <w:num w:numId="69" w16cid:durableId="1419015746">
    <w:abstractNumId w:val="96"/>
  </w:num>
  <w:num w:numId="70" w16cid:durableId="2101755269">
    <w:abstractNumId w:val="63"/>
  </w:num>
  <w:num w:numId="71" w16cid:durableId="1464039501">
    <w:abstractNumId w:val="82"/>
  </w:num>
  <w:num w:numId="72" w16cid:durableId="890112119">
    <w:abstractNumId w:val="78"/>
  </w:num>
  <w:num w:numId="73" w16cid:durableId="262998948">
    <w:abstractNumId w:val="106"/>
  </w:num>
  <w:num w:numId="74" w16cid:durableId="2016422289">
    <w:abstractNumId w:val="62"/>
  </w:num>
  <w:num w:numId="75" w16cid:durableId="1993022981">
    <w:abstractNumId w:val="70"/>
  </w:num>
  <w:num w:numId="76" w16cid:durableId="1547179985">
    <w:abstractNumId w:val="70"/>
    <w:lvlOverride w:ilvl="0">
      <w:startOverride w:val="2"/>
    </w:lvlOverride>
  </w:num>
  <w:num w:numId="77" w16cid:durableId="2037387609">
    <w:abstractNumId w:val="70"/>
  </w:num>
  <w:num w:numId="78" w16cid:durableId="1382754385">
    <w:abstractNumId w:val="70"/>
  </w:num>
  <w:num w:numId="79" w16cid:durableId="40322677">
    <w:abstractNumId w:val="70"/>
  </w:num>
  <w:num w:numId="80" w16cid:durableId="264268677">
    <w:abstractNumId w:val="70"/>
  </w:num>
  <w:num w:numId="81" w16cid:durableId="529341343">
    <w:abstractNumId w:val="62"/>
    <w:lvlOverride w:ilvl="0">
      <w:startOverride w:val="1"/>
    </w:lvlOverride>
  </w:num>
  <w:num w:numId="82" w16cid:durableId="16742130">
    <w:abstractNumId w:val="62"/>
  </w:num>
  <w:num w:numId="83" w16cid:durableId="1935554014">
    <w:abstractNumId w:val="62"/>
  </w:num>
  <w:num w:numId="84" w16cid:durableId="1908110395">
    <w:abstractNumId w:val="62"/>
  </w:num>
  <w:num w:numId="85" w16cid:durableId="499004379">
    <w:abstractNumId w:val="59"/>
  </w:num>
  <w:num w:numId="86" w16cid:durableId="1093815283">
    <w:abstractNumId w:val="108"/>
  </w:num>
  <w:num w:numId="87" w16cid:durableId="461925119">
    <w:abstractNumId w:val="18"/>
  </w:num>
  <w:num w:numId="88" w16cid:durableId="2078820969">
    <w:abstractNumId w:val="87"/>
  </w:num>
  <w:num w:numId="89" w16cid:durableId="470709679">
    <w:abstractNumId w:val="20"/>
  </w:num>
  <w:num w:numId="90" w16cid:durableId="1279027753">
    <w:abstractNumId w:val="27"/>
  </w:num>
  <w:num w:numId="91" w16cid:durableId="969363972">
    <w:abstractNumId w:val="24"/>
  </w:num>
  <w:num w:numId="92" w16cid:durableId="1736388282">
    <w:abstractNumId w:val="61"/>
  </w:num>
  <w:num w:numId="93" w16cid:durableId="1576817085">
    <w:abstractNumId w:val="9"/>
  </w:num>
  <w:num w:numId="94" w16cid:durableId="1132871812">
    <w:abstractNumId w:val="69"/>
  </w:num>
  <w:num w:numId="95" w16cid:durableId="1363748611">
    <w:abstractNumId w:val="66"/>
  </w:num>
  <w:num w:numId="96" w16cid:durableId="821233992">
    <w:abstractNumId w:val="34"/>
  </w:num>
  <w:num w:numId="97" w16cid:durableId="139425971">
    <w:abstractNumId w:val="43"/>
  </w:num>
  <w:num w:numId="98" w16cid:durableId="1362390940">
    <w:abstractNumId w:val="53"/>
  </w:num>
  <w:num w:numId="99" w16cid:durableId="2095469359">
    <w:abstractNumId w:val="12"/>
  </w:num>
  <w:num w:numId="100" w16cid:durableId="2006785959">
    <w:abstractNumId w:val="14"/>
  </w:num>
  <w:num w:numId="101" w16cid:durableId="2006124087">
    <w:abstractNumId w:val="16"/>
  </w:num>
  <w:num w:numId="102" w16cid:durableId="63836833">
    <w:abstractNumId w:val="39"/>
  </w:num>
  <w:num w:numId="103" w16cid:durableId="362485528">
    <w:abstractNumId w:val="100"/>
  </w:num>
  <w:num w:numId="104" w16cid:durableId="2090344443">
    <w:abstractNumId w:val="50"/>
  </w:num>
  <w:num w:numId="105" w16cid:durableId="1088843200">
    <w:abstractNumId w:val="1"/>
  </w:num>
  <w:num w:numId="106" w16cid:durableId="238252031">
    <w:abstractNumId w:val="6"/>
  </w:num>
  <w:num w:numId="107" w16cid:durableId="1062603702">
    <w:abstractNumId w:val="84"/>
  </w:num>
  <w:num w:numId="108" w16cid:durableId="488984667">
    <w:abstractNumId w:val="7"/>
  </w:num>
  <w:num w:numId="109" w16cid:durableId="1679966565">
    <w:abstractNumId w:val="5"/>
  </w:num>
  <w:num w:numId="110" w16cid:durableId="484471674">
    <w:abstractNumId w:val="36"/>
  </w:num>
  <w:num w:numId="111" w16cid:durableId="10032857">
    <w:abstractNumId w:val="86"/>
  </w:num>
  <w:num w:numId="112" w16cid:durableId="818884837">
    <w:abstractNumId w:val="0"/>
  </w:num>
  <w:num w:numId="113" w16cid:durableId="63842555">
    <w:abstractNumId w:val="76"/>
  </w:num>
  <w:num w:numId="114" w16cid:durableId="1002972867">
    <w:abstractNumId w:val="22"/>
  </w:num>
  <w:num w:numId="115" w16cid:durableId="1577323421">
    <w:abstractNumId w:val="93"/>
  </w:num>
  <w:num w:numId="116" w16cid:durableId="2099204645">
    <w:abstractNumId w:val="19"/>
  </w:num>
  <w:num w:numId="117" w16cid:durableId="49499750">
    <w:abstractNumId w:val="74"/>
  </w:num>
  <w:num w:numId="118" w16cid:durableId="291980219">
    <w:abstractNumId w:val="29"/>
  </w:num>
  <w:num w:numId="119" w16cid:durableId="1808353174">
    <w:abstractNumId w:val="110"/>
  </w:num>
  <w:num w:numId="120" w16cid:durableId="2020889119">
    <w:abstractNumId w:val="1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37"/>
    <w:rsid w:val="000008AA"/>
    <w:rsid w:val="00002796"/>
    <w:rsid w:val="00003B65"/>
    <w:rsid w:val="0000457D"/>
    <w:rsid w:val="000045B2"/>
    <w:rsid w:val="00005544"/>
    <w:rsid w:val="00007D7D"/>
    <w:rsid w:val="00010846"/>
    <w:rsid w:val="000122A8"/>
    <w:rsid w:val="00013276"/>
    <w:rsid w:val="000149D1"/>
    <w:rsid w:val="00017332"/>
    <w:rsid w:val="00020C70"/>
    <w:rsid w:val="000231DA"/>
    <w:rsid w:val="00023A36"/>
    <w:rsid w:val="00025807"/>
    <w:rsid w:val="00027FAC"/>
    <w:rsid w:val="00035971"/>
    <w:rsid w:val="0004289E"/>
    <w:rsid w:val="000479DD"/>
    <w:rsid w:val="0005093F"/>
    <w:rsid w:val="00051DFB"/>
    <w:rsid w:val="00054804"/>
    <w:rsid w:val="000550F8"/>
    <w:rsid w:val="00055DAB"/>
    <w:rsid w:val="00055F84"/>
    <w:rsid w:val="00062A60"/>
    <w:rsid w:val="000670FB"/>
    <w:rsid w:val="000677A8"/>
    <w:rsid w:val="00071DCA"/>
    <w:rsid w:val="0007204B"/>
    <w:rsid w:val="00072BE6"/>
    <w:rsid w:val="000821D8"/>
    <w:rsid w:val="0008235E"/>
    <w:rsid w:val="00086309"/>
    <w:rsid w:val="000866D1"/>
    <w:rsid w:val="00090172"/>
    <w:rsid w:val="000904D3"/>
    <w:rsid w:val="00094C84"/>
    <w:rsid w:val="000953F3"/>
    <w:rsid w:val="00097AB8"/>
    <w:rsid w:val="00097C52"/>
    <w:rsid w:val="000A27AD"/>
    <w:rsid w:val="000A3AB1"/>
    <w:rsid w:val="000A59DE"/>
    <w:rsid w:val="000A74D8"/>
    <w:rsid w:val="000B0E4A"/>
    <w:rsid w:val="000B1F96"/>
    <w:rsid w:val="000B2272"/>
    <w:rsid w:val="000B2315"/>
    <w:rsid w:val="000B4AAF"/>
    <w:rsid w:val="000B4D03"/>
    <w:rsid w:val="000B6027"/>
    <w:rsid w:val="000B6471"/>
    <w:rsid w:val="000B69AE"/>
    <w:rsid w:val="000C1232"/>
    <w:rsid w:val="000C2BEA"/>
    <w:rsid w:val="000C7EF9"/>
    <w:rsid w:val="000D0270"/>
    <w:rsid w:val="000D23C8"/>
    <w:rsid w:val="000D2D03"/>
    <w:rsid w:val="000D2F57"/>
    <w:rsid w:val="000D4A59"/>
    <w:rsid w:val="000E03EF"/>
    <w:rsid w:val="000E1DE3"/>
    <w:rsid w:val="000F0707"/>
    <w:rsid w:val="000F17D3"/>
    <w:rsid w:val="000F3F6E"/>
    <w:rsid w:val="000F5747"/>
    <w:rsid w:val="000F744F"/>
    <w:rsid w:val="000F7A8A"/>
    <w:rsid w:val="000F7C79"/>
    <w:rsid w:val="00114107"/>
    <w:rsid w:val="00115798"/>
    <w:rsid w:val="00116E2E"/>
    <w:rsid w:val="00120665"/>
    <w:rsid w:val="00123BD5"/>
    <w:rsid w:val="0012622A"/>
    <w:rsid w:val="001307A1"/>
    <w:rsid w:val="001314FA"/>
    <w:rsid w:val="0013776F"/>
    <w:rsid w:val="00137EF7"/>
    <w:rsid w:val="00140F80"/>
    <w:rsid w:val="001460BC"/>
    <w:rsid w:val="00151ADC"/>
    <w:rsid w:val="00154729"/>
    <w:rsid w:val="00157CA9"/>
    <w:rsid w:val="00164076"/>
    <w:rsid w:val="001649EB"/>
    <w:rsid w:val="001650D5"/>
    <w:rsid w:val="00165F58"/>
    <w:rsid w:val="00166E1E"/>
    <w:rsid w:val="00171DA8"/>
    <w:rsid w:val="0017519A"/>
    <w:rsid w:val="001758BB"/>
    <w:rsid w:val="00175B3B"/>
    <w:rsid w:val="00180994"/>
    <w:rsid w:val="00181120"/>
    <w:rsid w:val="00181857"/>
    <w:rsid w:val="00181D37"/>
    <w:rsid w:val="0018325B"/>
    <w:rsid w:val="00192BAA"/>
    <w:rsid w:val="00192F56"/>
    <w:rsid w:val="00193D62"/>
    <w:rsid w:val="0019448D"/>
    <w:rsid w:val="00197513"/>
    <w:rsid w:val="001A6793"/>
    <w:rsid w:val="001A67DA"/>
    <w:rsid w:val="001A6985"/>
    <w:rsid w:val="001A6C25"/>
    <w:rsid w:val="001B0A1E"/>
    <w:rsid w:val="001B24D8"/>
    <w:rsid w:val="001B5383"/>
    <w:rsid w:val="001C0AC1"/>
    <w:rsid w:val="001C7D2C"/>
    <w:rsid w:val="001D53C3"/>
    <w:rsid w:val="001D59E6"/>
    <w:rsid w:val="001D6D9F"/>
    <w:rsid w:val="001D6E30"/>
    <w:rsid w:val="001D79C5"/>
    <w:rsid w:val="001E2E53"/>
    <w:rsid w:val="001E3067"/>
    <w:rsid w:val="001E35EA"/>
    <w:rsid w:val="001E3B91"/>
    <w:rsid w:val="001E6E8D"/>
    <w:rsid w:val="001E7242"/>
    <w:rsid w:val="001E7A6D"/>
    <w:rsid w:val="001F07B5"/>
    <w:rsid w:val="001F60E8"/>
    <w:rsid w:val="0020170C"/>
    <w:rsid w:val="00203836"/>
    <w:rsid w:val="00203B46"/>
    <w:rsid w:val="002040E0"/>
    <w:rsid w:val="00204160"/>
    <w:rsid w:val="00211C12"/>
    <w:rsid w:val="00213AD5"/>
    <w:rsid w:val="002162F1"/>
    <w:rsid w:val="00220C03"/>
    <w:rsid w:val="00221F35"/>
    <w:rsid w:val="0022470E"/>
    <w:rsid w:val="00225460"/>
    <w:rsid w:val="0022548B"/>
    <w:rsid w:val="002266EC"/>
    <w:rsid w:val="00230F0E"/>
    <w:rsid w:val="002323A3"/>
    <w:rsid w:val="00232E5C"/>
    <w:rsid w:val="00241328"/>
    <w:rsid w:val="0024416C"/>
    <w:rsid w:val="002442DB"/>
    <w:rsid w:val="00244B2F"/>
    <w:rsid w:val="00250523"/>
    <w:rsid w:val="002539DD"/>
    <w:rsid w:val="00254178"/>
    <w:rsid w:val="00255ADE"/>
    <w:rsid w:val="0025603D"/>
    <w:rsid w:val="00256E52"/>
    <w:rsid w:val="0025775D"/>
    <w:rsid w:val="0026234A"/>
    <w:rsid w:val="00263220"/>
    <w:rsid w:val="002667CC"/>
    <w:rsid w:val="00270158"/>
    <w:rsid w:val="0027054B"/>
    <w:rsid w:val="00272923"/>
    <w:rsid w:val="00272E0F"/>
    <w:rsid w:val="00273445"/>
    <w:rsid w:val="00281A17"/>
    <w:rsid w:val="00281FD8"/>
    <w:rsid w:val="002821C2"/>
    <w:rsid w:val="00282975"/>
    <w:rsid w:val="0028408B"/>
    <w:rsid w:val="0028430F"/>
    <w:rsid w:val="00285F1D"/>
    <w:rsid w:val="0028683F"/>
    <w:rsid w:val="00286BE8"/>
    <w:rsid w:val="00291FC8"/>
    <w:rsid w:val="002A2CCC"/>
    <w:rsid w:val="002B22D9"/>
    <w:rsid w:val="002B2426"/>
    <w:rsid w:val="002B290B"/>
    <w:rsid w:val="002B3ECE"/>
    <w:rsid w:val="002B6190"/>
    <w:rsid w:val="002C01A6"/>
    <w:rsid w:val="002C0A11"/>
    <w:rsid w:val="002C26C9"/>
    <w:rsid w:val="002C3A41"/>
    <w:rsid w:val="002C4D86"/>
    <w:rsid w:val="002D0481"/>
    <w:rsid w:val="002D525C"/>
    <w:rsid w:val="002D67CF"/>
    <w:rsid w:val="002D6A20"/>
    <w:rsid w:val="002E190A"/>
    <w:rsid w:val="002E2ECC"/>
    <w:rsid w:val="002E6A05"/>
    <w:rsid w:val="002F36F1"/>
    <w:rsid w:val="002F4E79"/>
    <w:rsid w:val="002F6715"/>
    <w:rsid w:val="00300CBA"/>
    <w:rsid w:val="00303478"/>
    <w:rsid w:val="00305FA7"/>
    <w:rsid w:val="00312DDF"/>
    <w:rsid w:val="00314EFD"/>
    <w:rsid w:val="0032047F"/>
    <w:rsid w:val="00324A8B"/>
    <w:rsid w:val="00326077"/>
    <w:rsid w:val="00326D30"/>
    <w:rsid w:val="00330974"/>
    <w:rsid w:val="00332F30"/>
    <w:rsid w:val="003341F0"/>
    <w:rsid w:val="00344131"/>
    <w:rsid w:val="00346AEA"/>
    <w:rsid w:val="0035049D"/>
    <w:rsid w:val="00350FA6"/>
    <w:rsid w:val="003535E1"/>
    <w:rsid w:val="003543C4"/>
    <w:rsid w:val="00356E0E"/>
    <w:rsid w:val="003651CC"/>
    <w:rsid w:val="0036597B"/>
    <w:rsid w:val="00367EF7"/>
    <w:rsid w:val="0037495F"/>
    <w:rsid w:val="003847B0"/>
    <w:rsid w:val="00386B4E"/>
    <w:rsid w:val="0039151F"/>
    <w:rsid w:val="003936CD"/>
    <w:rsid w:val="00395CEE"/>
    <w:rsid w:val="003A188C"/>
    <w:rsid w:val="003A7A85"/>
    <w:rsid w:val="003B0DF3"/>
    <w:rsid w:val="003B0F97"/>
    <w:rsid w:val="003B251F"/>
    <w:rsid w:val="003B7B72"/>
    <w:rsid w:val="003C0DA2"/>
    <w:rsid w:val="003C21F0"/>
    <w:rsid w:val="003C33C5"/>
    <w:rsid w:val="003C6FD7"/>
    <w:rsid w:val="003D4DEE"/>
    <w:rsid w:val="003D4EF1"/>
    <w:rsid w:val="003D697B"/>
    <w:rsid w:val="003E44BB"/>
    <w:rsid w:val="003E5DAC"/>
    <w:rsid w:val="003F2981"/>
    <w:rsid w:val="003F6B76"/>
    <w:rsid w:val="00400C08"/>
    <w:rsid w:val="00402483"/>
    <w:rsid w:val="0040351C"/>
    <w:rsid w:val="004044A2"/>
    <w:rsid w:val="004073B2"/>
    <w:rsid w:val="00407986"/>
    <w:rsid w:val="0041148D"/>
    <w:rsid w:val="004148E2"/>
    <w:rsid w:val="004159A0"/>
    <w:rsid w:val="00421175"/>
    <w:rsid w:val="004243D0"/>
    <w:rsid w:val="00426A95"/>
    <w:rsid w:val="00434296"/>
    <w:rsid w:val="00435C34"/>
    <w:rsid w:val="00441D53"/>
    <w:rsid w:val="004478A9"/>
    <w:rsid w:val="00454330"/>
    <w:rsid w:val="00456244"/>
    <w:rsid w:val="004566B3"/>
    <w:rsid w:val="004572CD"/>
    <w:rsid w:val="00457488"/>
    <w:rsid w:val="00463C8F"/>
    <w:rsid w:val="00463E07"/>
    <w:rsid w:val="00464564"/>
    <w:rsid w:val="004657C8"/>
    <w:rsid w:val="0047262F"/>
    <w:rsid w:val="00475757"/>
    <w:rsid w:val="00475A51"/>
    <w:rsid w:val="004768A1"/>
    <w:rsid w:val="00476D95"/>
    <w:rsid w:val="00477244"/>
    <w:rsid w:val="00477AFA"/>
    <w:rsid w:val="00480BFB"/>
    <w:rsid w:val="00485052"/>
    <w:rsid w:val="00492E06"/>
    <w:rsid w:val="0049300D"/>
    <w:rsid w:val="004A0A05"/>
    <w:rsid w:val="004A131A"/>
    <w:rsid w:val="004A14B1"/>
    <w:rsid w:val="004A2916"/>
    <w:rsid w:val="004A43D4"/>
    <w:rsid w:val="004A5541"/>
    <w:rsid w:val="004B35D7"/>
    <w:rsid w:val="004B47DF"/>
    <w:rsid w:val="004B5EB6"/>
    <w:rsid w:val="004B6771"/>
    <w:rsid w:val="004B7A55"/>
    <w:rsid w:val="004C19C5"/>
    <w:rsid w:val="004C268C"/>
    <w:rsid w:val="004C2700"/>
    <w:rsid w:val="004C6DA7"/>
    <w:rsid w:val="004C6FC5"/>
    <w:rsid w:val="004C73CC"/>
    <w:rsid w:val="004D0D93"/>
    <w:rsid w:val="004D3CE2"/>
    <w:rsid w:val="004D6C1E"/>
    <w:rsid w:val="004E77F8"/>
    <w:rsid w:val="004F161F"/>
    <w:rsid w:val="004F3CC3"/>
    <w:rsid w:val="004F46A0"/>
    <w:rsid w:val="004F5B81"/>
    <w:rsid w:val="004F76BB"/>
    <w:rsid w:val="00500C38"/>
    <w:rsid w:val="005039C5"/>
    <w:rsid w:val="00504511"/>
    <w:rsid w:val="00505D81"/>
    <w:rsid w:val="00505EA7"/>
    <w:rsid w:val="00506B9F"/>
    <w:rsid w:val="00510D0B"/>
    <w:rsid w:val="005140EA"/>
    <w:rsid w:val="00514469"/>
    <w:rsid w:val="00515805"/>
    <w:rsid w:val="00515A65"/>
    <w:rsid w:val="00515E77"/>
    <w:rsid w:val="0052218B"/>
    <w:rsid w:val="00522FD3"/>
    <w:rsid w:val="00523FC3"/>
    <w:rsid w:val="00525709"/>
    <w:rsid w:val="00527595"/>
    <w:rsid w:val="0053415F"/>
    <w:rsid w:val="00534EC8"/>
    <w:rsid w:val="005375EC"/>
    <w:rsid w:val="00537D59"/>
    <w:rsid w:val="00540261"/>
    <w:rsid w:val="00543F5D"/>
    <w:rsid w:val="0054465F"/>
    <w:rsid w:val="005473AA"/>
    <w:rsid w:val="00552692"/>
    <w:rsid w:val="0055573B"/>
    <w:rsid w:val="00555A5A"/>
    <w:rsid w:val="00561E76"/>
    <w:rsid w:val="005633A0"/>
    <w:rsid w:val="00564A58"/>
    <w:rsid w:val="00565CE5"/>
    <w:rsid w:val="00567472"/>
    <w:rsid w:val="00571428"/>
    <w:rsid w:val="00571E12"/>
    <w:rsid w:val="00573B0A"/>
    <w:rsid w:val="00576E93"/>
    <w:rsid w:val="005814CF"/>
    <w:rsid w:val="00582F13"/>
    <w:rsid w:val="005844E9"/>
    <w:rsid w:val="00586570"/>
    <w:rsid w:val="0058732D"/>
    <w:rsid w:val="00596663"/>
    <w:rsid w:val="00597D46"/>
    <w:rsid w:val="005A0CC2"/>
    <w:rsid w:val="005A0D49"/>
    <w:rsid w:val="005A4203"/>
    <w:rsid w:val="005A65D1"/>
    <w:rsid w:val="005B27E5"/>
    <w:rsid w:val="005B3144"/>
    <w:rsid w:val="005B393E"/>
    <w:rsid w:val="005B45BE"/>
    <w:rsid w:val="005B5839"/>
    <w:rsid w:val="005B6D2B"/>
    <w:rsid w:val="005C0B66"/>
    <w:rsid w:val="005C1327"/>
    <w:rsid w:val="005C59F7"/>
    <w:rsid w:val="005C6580"/>
    <w:rsid w:val="005C6D1F"/>
    <w:rsid w:val="005D0F1E"/>
    <w:rsid w:val="005D4D6A"/>
    <w:rsid w:val="005D618C"/>
    <w:rsid w:val="005D7217"/>
    <w:rsid w:val="005E2854"/>
    <w:rsid w:val="005E2982"/>
    <w:rsid w:val="005E3D83"/>
    <w:rsid w:val="005E4F6F"/>
    <w:rsid w:val="005E6117"/>
    <w:rsid w:val="005F1D89"/>
    <w:rsid w:val="005F25A7"/>
    <w:rsid w:val="005F2E4E"/>
    <w:rsid w:val="005F77F4"/>
    <w:rsid w:val="00600BA6"/>
    <w:rsid w:val="00600DCD"/>
    <w:rsid w:val="00603B86"/>
    <w:rsid w:val="00604DB4"/>
    <w:rsid w:val="00605C81"/>
    <w:rsid w:val="00607158"/>
    <w:rsid w:val="00613561"/>
    <w:rsid w:val="00620347"/>
    <w:rsid w:val="006220E5"/>
    <w:rsid w:val="006230A5"/>
    <w:rsid w:val="0063006C"/>
    <w:rsid w:val="00636A15"/>
    <w:rsid w:val="00644413"/>
    <w:rsid w:val="0065673C"/>
    <w:rsid w:val="006619CA"/>
    <w:rsid w:val="00664748"/>
    <w:rsid w:val="00680403"/>
    <w:rsid w:val="00680605"/>
    <w:rsid w:val="00680DAF"/>
    <w:rsid w:val="0068617B"/>
    <w:rsid w:val="0069522A"/>
    <w:rsid w:val="006A068C"/>
    <w:rsid w:val="006A1BF3"/>
    <w:rsid w:val="006A3554"/>
    <w:rsid w:val="006A4AD3"/>
    <w:rsid w:val="006A501B"/>
    <w:rsid w:val="006A5A74"/>
    <w:rsid w:val="006B07CB"/>
    <w:rsid w:val="006B2011"/>
    <w:rsid w:val="006B4556"/>
    <w:rsid w:val="006B4E5B"/>
    <w:rsid w:val="006B589C"/>
    <w:rsid w:val="006B630A"/>
    <w:rsid w:val="006C2F37"/>
    <w:rsid w:val="006C38C3"/>
    <w:rsid w:val="006D05F7"/>
    <w:rsid w:val="006D1651"/>
    <w:rsid w:val="006D3D58"/>
    <w:rsid w:val="006D66A7"/>
    <w:rsid w:val="006D6BAD"/>
    <w:rsid w:val="006E0DA4"/>
    <w:rsid w:val="006E49E9"/>
    <w:rsid w:val="006F146A"/>
    <w:rsid w:val="006F26B5"/>
    <w:rsid w:val="006F7D06"/>
    <w:rsid w:val="007067E4"/>
    <w:rsid w:val="00707F3B"/>
    <w:rsid w:val="007166B0"/>
    <w:rsid w:val="0072084B"/>
    <w:rsid w:val="00724A8C"/>
    <w:rsid w:val="00735BDB"/>
    <w:rsid w:val="00741F93"/>
    <w:rsid w:val="007437E2"/>
    <w:rsid w:val="007442FA"/>
    <w:rsid w:val="007460E5"/>
    <w:rsid w:val="00750EA5"/>
    <w:rsid w:val="00751D0D"/>
    <w:rsid w:val="007520F5"/>
    <w:rsid w:val="007568CE"/>
    <w:rsid w:val="00760290"/>
    <w:rsid w:val="007605E5"/>
    <w:rsid w:val="00764D6B"/>
    <w:rsid w:val="00764F99"/>
    <w:rsid w:val="007655EB"/>
    <w:rsid w:val="00765AE2"/>
    <w:rsid w:val="00765EB4"/>
    <w:rsid w:val="0076648E"/>
    <w:rsid w:val="00767DDD"/>
    <w:rsid w:val="00771E70"/>
    <w:rsid w:val="00773BC5"/>
    <w:rsid w:val="00774CEF"/>
    <w:rsid w:val="007802D3"/>
    <w:rsid w:val="00781505"/>
    <w:rsid w:val="0079001D"/>
    <w:rsid w:val="00790168"/>
    <w:rsid w:val="00790ED8"/>
    <w:rsid w:val="0079189E"/>
    <w:rsid w:val="00791C6B"/>
    <w:rsid w:val="00793ABE"/>
    <w:rsid w:val="00796B43"/>
    <w:rsid w:val="00796EAA"/>
    <w:rsid w:val="007A2B7F"/>
    <w:rsid w:val="007A5D01"/>
    <w:rsid w:val="007B4D8B"/>
    <w:rsid w:val="007B6B7B"/>
    <w:rsid w:val="007C1973"/>
    <w:rsid w:val="007C2321"/>
    <w:rsid w:val="007C5290"/>
    <w:rsid w:val="007C71B6"/>
    <w:rsid w:val="007D1268"/>
    <w:rsid w:val="007D29CB"/>
    <w:rsid w:val="007D650D"/>
    <w:rsid w:val="007E15D7"/>
    <w:rsid w:val="007E2E53"/>
    <w:rsid w:val="007E5849"/>
    <w:rsid w:val="007E73E5"/>
    <w:rsid w:val="007F2D38"/>
    <w:rsid w:val="007F3938"/>
    <w:rsid w:val="007F3D33"/>
    <w:rsid w:val="0080205B"/>
    <w:rsid w:val="008020C4"/>
    <w:rsid w:val="00803F28"/>
    <w:rsid w:val="00806365"/>
    <w:rsid w:val="00812A80"/>
    <w:rsid w:val="00812FA4"/>
    <w:rsid w:val="00813AEF"/>
    <w:rsid w:val="00821407"/>
    <w:rsid w:val="008232A4"/>
    <w:rsid w:val="0082332C"/>
    <w:rsid w:val="008240D4"/>
    <w:rsid w:val="00825F22"/>
    <w:rsid w:val="0083055B"/>
    <w:rsid w:val="00830C81"/>
    <w:rsid w:val="00831D7D"/>
    <w:rsid w:val="008331E9"/>
    <w:rsid w:val="00837765"/>
    <w:rsid w:val="00842C76"/>
    <w:rsid w:val="00845CC3"/>
    <w:rsid w:val="0085143D"/>
    <w:rsid w:val="00852F68"/>
    <w:rsid w:val="00854A65"/>
    <w:rsid w:val="008559DA"/>
    <w:rsid w:val="008562C0"/>
    <w:rsid w:val="0085673A"/>
    <w:rsid w:val="008606DE"/>
    <w:rsid w:val="00861177"/>
    <w:rsid w:val="00862CE7"/>
    <w:rsid w:val="0086519C"/>
    <w:rsid w:val="00866168"/>
    <w:rsid w:val="0086675D"/>
    <w:rsid w:val="00871F98"/>
    <w:rsid w:val="00872444"/>
    <w:rsid w:val="008819E8"/>
    <w:rsid w:val="0088270B"/>
    <w:rsid w:val="00882E3C"/>
    <w:rsid w:val="008841D1"/>
    <w:rsid w:val="00885B50"/>
    <w:rsid w:val="008909C4"/>
    <w:rsid w:val="008915B3"/>
    <w:rsid w:val="00892CD2"/>
    <w:rsid w:val="0089453B"/>
    <w:rsid w:val="0089456C"/>
    <w:rsid w:val="00894BF8"/>
    <w:rsid w:val="008A0777"/>
    <w:rsid w:val="008A0D84"/>
    <w:rsid w:val="008A6379"/>
    <w:rsid w:val="008B1213"/>
    <w:rsid w:val="008B23FD"/>
    <w:rsid w:val="008B3B55"/>
    <w:rsid w:val="008B4D3D"/>
    <w:rsid w:val="008B5498"/>
    <w:rsid w:val="008B54BA"/>
    <w:rsid w:val="008B629F"/>
    <w:rsid w:val="008B6C51"/>
    <w:rsid w:val="008B7FAD"/>
    <w:rsid w:val="008C044C"/>
    <w:rsid w:val="008C16E5"/>
    <w:rsid w:val="008D094B"/>
    <w:rsid w:val="008D0E11"/>
    <w:rsid w:val="008D1199"/>
    <w:rsid w:val="008D4584"/>
    <w:rsid w:val="008D6457"/>
    <w:rsid w:val="008D7336"/>
    <w:rsid w:val="008D7F4D"/>
    <w:rsid w:val="008E11D4"/>
    <w:rsid w:val="008E1491"/>
    <w:rsid w:val="008E36F4"/>
    <w:rsid w:val="008E41F4"/>
    <w:rsid w:val="008E5205"/>
    <w:rsid w:val="008E5731"/>
    <w:rsid w:val="008E7ADD"/>
    <w:rsid w:val="008F3268"/>
    <w:rsid w:val="008F3376"/>
    <w:rsid w:val="008F3EB7"/>
    <w:rsid w:val="008F6438"/>
    <w:rsid w:val="009033CF"/>
    <w:rsid w:val="0090705D"/>
    <w:rsid w:val="0091038C"/>
    <w:rsid w:val="00915DF5"/>
    <w:rsid w:val="00916ABD"/>
    <w:rsid w:val="00916D5F"/>
    <w:rsid w:val="009204D7"/>
    <w:rsid w:val="00922C79"/>
    <w:rsid w:val="00927061"/>
    <w:rsid w:val="00932504"/>
    <w:rsid w:val="0093270A"/>
    <w:rsid w:val="009346C1"/>
    <w:rsid w:val="00935598"/>
    <w:rsid w:val="0093638E"/>
    <w:rsid w:val="0094468A"/>
    <w:rsid w:val="009466D1"/>
    <w:rsid w:val="00947830"/>
    <w:rsid w:val="009513E0"/>
    <w:rsid w:val="009532C9"/>
    <w:rsid w:val="0095410C"/>
    <w:rsid w:val="00957955"/>
    <w:rsid w:val="009639FB"/>
    <w:rsid w:val="009715FB"/>
    <w:rsid w:val="009743EC"/>
    <w:rsid w:val="009760AF"/>
    <w:rsid w:val="00977579"/>
    <w:rsid w:val="009807F1"/>
    <w:rsid w:val="00980BC8"/>
    <w:rsid w:val="009817BD"/>
    <w:rsid w:val="00981A59"/>
    <w:rsid w:val="00985E0C"/>
    <w:rsid w:val="00986584"/>
    <w:rsid w:val="00986630"/>
    <w:rsid w:val="0098703C"/>
    <w:rsid w:val="00990439"/>
    <w:rsid w:val="00991E24"/>
    <w:rsid w:val="00992C5F"/>
    <w:rsid w:val="00992FAF"/>
    <w:rsid w:val="00992FFE"/>
    <w:rsid w:val="009A0BED"/>
    <w:rsid w:val="009A2C40"/>
    <w:rsid w:val="009A56CF"/>
    <w:rsid w:val="009A7D6C"/>
    <w:rsid w:val="009B6402"/>
    <w:rsid w:val="009C0A2A"/>
    <w:rsid w:val="009C6A28"/>
    <w:rsid w:val="009C6B76"/>
    <w:rsid w:val="009C6BB9"/>
    <w:rsid w:val="009C78AA"/>
    <w:rsid w:val="009D1868"/>
    <w:rsid w:val="009D2210"/>
    <w:rsid w:val="009D3505"/>
    <w:rsid w:val="009D7257"/>
    <w:rsid w:val="009E053A"/>
    <w:rsid w:val="009E3CEE"/>
    <w:rsid w:val="009E68B6"/>
    <w:rsid w:val="009E6B3E"/>
    <w:rsid w:val="009F1BAF"/>
    <w:rsid w:val="009F34D9"/>
    <w:rsid w:val="009F62A6"/>
    <w:rsid w:val="00A01AB2"/>
    <w:rsid w:val="00A01E6D"/>
    <w:rsid w:val="00A04133"/>
    <w:rsid w:val="00A105C2"/>
    <w:rsid w:val="00A10E51"/>
    <w:rsid w:val="00A10FA5"/>
    <w:rsid w:val="00A11E66"/>
    <w:rsid w:val="00A1215F"/>
    <w:rsid w:val="00A12981"/>
    <w:rsid w:val="00A163EC"/>
    <w:rsid w:val="00A20397"/>
    <w:rsid w:val="00A25AEC"/>
    <w:rsid w:val="00A27F74"/>
    <w:rsid w:val="00A3160D"/>
    <w:rsid w:val="00A3262C"/>
    <w:rsid w:val="00A32ED8"/>
    <w:rsid w:val="00A33366"/>
    <w:rsid w:val="00A33831"/>
    <w:rsid w:val="00A34ED4"/>
    <w:rsid w:val="00A36ED1"/>
    <w:rsid w:val="00A36F80"/>
    <w:rsid w:val="00A37819"/>
    <w:rsid w:val="00A506A8"/>
    <w:rsid w:val="00A521F5"/>
    <w:rsid w:val="00A52CA0"/>
    <w:rsid w:val="00A56C05"/>
    <w:rsid w:val="00A60120"/>
    <w:rsid w:val="00A6751D"/>
    <w:rsid w:val="00A719FA"/>
    <w:rsid w:val="00A76385"/>
    <w:rsid w:val="00A809F1"/>
    <w:rsid w:val="00A81B41"/>
    <w:rsid w:val="00A83F69"/>
    <w:rsid w:val="00A86ECB"/>
    <w:rsid w:val="00A86FAC"/>
    <w:rsid w:val="00A86FBA"/>
    <w:rsid w:val="00A87173"/>
    <w:rsid w:val="00A91279"/>
    <w:rsid w:val="00A91336"/>
    <w:rsid w:val="00A92C79"/>
    <w:rsid w:val="00A92FAF"/>
    <w:rsid w:val="00A942F1"/>
    <w:rsid w:val="00A961FD"/>
    <w:rsid w:val="00A96E9F"/>
    <w:rsid w:val="00A97D00"/>
    <w:rsid w:val="00AA0E16"/>
    <w:rsid w:val="00AA383C"/>
    <w:rsid w:val="00AA6A56"/>
    <w:rsid w:val="00AA6FD5"/>
    <w:rsid w:val="00AC0877"/>
    <w:rsid w:val="00AC121C"/>
    <w:rsid w:val="00AC7A34"/>
    <w:rsid w:val="00AD74BA"/>
    <w:rsid w:val="00AD7EA4"/>
    <w:rsid w:val="00AE2842"/>
    <w:rsid w:val="00AE2A94"/>
    <w:rsid w:val="00AE4DA1"/>
    <w:rsid w:val="00AE6D66"/>
    <w:rsid w:val="00AE738B"/>
    <w:rsid w:val="00AE7A50"/>
    <w:rsid w:val="00AF20EC"/>
    <w:rsid w:val="00AF562C"/>
    <w:rsid w:val="00AF5F17"/>
    <w:rsid w:val="00AF66F4"/>
    <w:rsid w:val="00AF6F86"/>
    <w:rsid w:val="00B02F59"/>
    <w:rsid w:val="00B05861"/>
    <w:rsid w:val="00B05B18"/>
    <w:rsid w:val="00B060EB"/>
    <w:rsid w:val="00B11578"/>
    <w:rsid w:val="00B12010"/>
    <w:rsid w:val="00B12F32"/>
    <w:rsid w:val="00B13176"/>
    <w:rsid w:val="00B13499"/>
    <w:rsid w:val="00B13BD2"/>
    <w:rsid w:val="00B13D8D"/>
    <w:rsid w:val="00B143DE"/>
    <w:rsid w:val="00B14B83"/>
    <w:rsid w:val="00B153CA"/>
    <w:rsid w:val="00B210A0"/>
    <w:rsid w:val="00B252B0"/>
    <w:rsid w:val="00B27BA2"/>
    <w:rsid w:val="00B302F4"/>
    <w:rsid w:val="00B31713"/>
    <w:rsid w:val="00B367BC"/>
    <w:rsid w:val="00B378DC"/>
    <w:rsid w:val="00B414D1"/>
    <w:rsid w:val="00B41ED2"/>
    <w:rsid w:val="00B50CD9"/>
    <w:rsid w:val="00B50CF8"/>
    <w:rsid w:val="00B54173"/>
    <w:rsid w:val="00B57A92"/>
    <w:rsid w:val="00B64489"/>
    <w:rsid w:val="00B64D80"/>
    <w:rsid w:val="00B6651D"/>
    <w:rsid w:val="00B67257"/>
    <w:rsid w:val="00B7012F"/>
    <w:rsid w:val="00B70369"/>
    <w:rsid w:val="00B7185E"/>
    <w:rsid w:val="00B719A2"/>
    <w:rsid w:val="00B71AE8"/>
    <w:rsid w:val="00B7333C"/>
    <w:rsid w:val="00B77795"/>
    <w:rsid w:val="00B82CD1"/>
    <w:rsid w:val="00B82D26"/>
    <w:rsid w:val="00B83134"/>
    <w:rsid w:val="00B86991"/>
    <w:rsid w:val="00B870D8"/>
    <w:rsid w:val="00B87D7F"/>
    <w:rsid w:val="00B93776"/>
    <w:rsid w:val="00B942F5"/>
    <w:rsid w:val="00B95931"/>
    <w:rsid w:val="00B95989"/>
    <w:rsid w:val="00B95F2D"/>
    <w:rsid w:val="00B968F6"/>
    <w:rsid w:val="00BA04C1"/>
    <w:rsid w:val="00BA10E4"/>
    <w:rsid w:val="00BA3320"/>
    <w:rsid w:val="00BA4EA1"/>
    <w:rsid w:val="00BA52D2"/>
    <w:rsid w:val="00BA56D8"/>
    <w:rsid w:val="00BB0029"/>
    <w:rsid w:val="00BB057D"/>
    <w:rsid w:val="00BB6A7A"/>
    <w:rsid w:val="00BB746E"/>
    <w:rsid w:val="00BB7814"/>
    <w:rsid w:val="00BC6DF9"/>
    <w:rsid w:val="00BD216F"/>
    <w:rsid w:val="00BD2600"/>
    <w:rsid w:val="00BD68D2"/>
    <w:rsid w:val="00BE6424"/>
    <w:rsid w:val="00BF48C9"/>
    <w:rsid w:val="00BF5ED0"/>
    <w:rsid w:val="00C00282"/>
    <w:rsid w:val="00C13FAA"/>
    <w:rsid w:val="00C14C8E"/>
    <w:rsid w:val="00C150C8"/>
    <w:rsid w:val="00C152AD"/>
    <w:rsid w:val="00C177B3"/>
    <w:rsid w:val="00C21BF0"/>
    <w:rsid w:val="00C264ED"/>
    <w:rsid w:val="00C2690F"/>
    <w:rsid w:val="00C3259A"/>
    <w:rsid w:val="00C34B38"/>
    <w:rsid w:val="00C35A86"/>
    <w:rsid w:val="00C35C62"/>
    <w:rsid w:val="00C368A4"/>
    <w:rsid w:val="00C3696F"/>
    <w:rsid w:val="00C36D7D"/>
    <w:rsid w:val="00C37068"/>
    <w:rsid w:val="00C41038"/>
    <w:rsid w:val="00C45BA8"/>
    <w:rsid w:val="00C45CA7"/>
    <w:rsid w:val="00C5272F"/>
    <w:rsid w:val="00C52BA5"/>
    <w:rsid w:val="00C60EAF"/>
    <w:rsid w:val="00C615FC"/>
    <w:rsid w:val="00C6319C"/>
    <w:rsid w:val="00C70BEE"/>
    <w:rsid w:val="00C71B70"/>
    <w:rsid w:val="00C71D74"/>
    <w:rsid w:val="00C73382"/>
    <w:rsid w:val="00C7449D"/>
    <w:rsid w:val="00C83439"/>
    <w:rsid w:val="00C84116"/>
    <w:rsid w:val="00C85588"/>
    <w:rsid w:val="00C8560D"/>
    <w:rsid w:val="00C8674F"/>
    <w:rsid w:val="00C92336"/>
    <w:rsid w:val="00C9697C"/>
    <w:rsid w:val="00C97015"/>
    <w:rsid w:val="00CA0786"/>
    <w:rsid w:val="00CA0AA6"/>
    <w:rsid w:val="00CA4C61"/>
    <w:rsid w:val="00CA604E"/>
    <w:rsid w:val="00CA607B"/>
    <w:rsid w:val="00CA7C20"/>
    <w:rsid w:val="00CB0830"/>
    <w:rsid w:val="00CB47A0"/>
    <w:rsid w:val="00CB6D76"/>
    <w:rsid w:val="00CC2024"/>
    <w:rsid w:val="00CD07B5"/>
    <w:rsid w:val="00CD1A68"/>
    <w:rsid w:val="00CD38BB"/>
    <w:rsid w:val="00CD4A59"/>
    <w:rsid w:val="00CD570D"/>
    <w:rsid w:val="00CD5B4D"/>
    <w:rsid w:val="00CD5D07"/>
    <w:rsid w:val="00CD7419"/>
    <w:rsid w:val="00CE31A1"/>
    <w:rsid w:val="00CE4FE0"/>
    <w:rsid w:val="00CF09F7"/>
    <w:rsid w:val="00D040C0"/>
    <w:rsid w:val="00D05203"/>
    <w:rsid w:val="00D06E7B"/>
    <w:rsid w:val="00D1099B"/>
    <w:rsid w:val="00D11256"/>
    <w:rsid w:val="00D12623"/>
    <w:rsid w:val="00D12871"/>
    <w:rsid w:val="00D2137E"/>
    <w:rsid w:val="00D2345B"/>
    <w:rsid w:val="00D276AA"/>
    <w:rsid w:val="00D30C19"/>
    <w:rsid w:val="00D32B5B"/>
    <w:rsid w:val="00D32FB4"/>
    <w:rsid w:val="00D33A4D"/>
    <w:rsid w:val="00D34BD7"/>
    <w:rsid w:val="00D35BEC"/>
    <w:rsid w:val="00D360BC"/>
    <w:rsid w:val="00D4245C"/>
    <w:rsid w:val="00D4411B"/>
    <w:rsid w:val="00D44FB7"/>
    <w:rsid w:val="00D525BF"/>
    <w:rsid w:val="00D60122"/>
    <w:rsid w:val="00D6185C"/>
    <w:rsid w:val="00D70401"/>
    <w:rsid w:val="00D70C53"/>
    <w:rsid w:val="00D763E3"/>
    <w:rsid w:val="00D76432"/>
    <w:rsid w:val="00D769C5"/>
    <w:rsid w:val="00D77803"/>
    <w:rsid w:val="00D80C30"/>
    <w:rsid w:val="00D810B5"/>
    <w:rsid w:val="00D84A4B"/>
    <w:rsid w:val="00D85571"/>
    <w:rsid w:val="00D87739"/>
    <w:rsid w:val="00D90EC5"/>
    <w:rsid w:val="00D92CF4"/>
    <w:rsid w:val="00D939EE"/>
    <w:rsid w:val="00D93B3E"/>
    <w:rsid w:val="00D94942"/>
    <w:rsid w:val="00D95FDF"/>
    <w:rsid w:val="00DA085D"/>
    <w:rsid w:val="00DA1711"/>
    <w:rsid w:val="00DA1C0A"/>
    <w:rsid w:val="00DA2109"/>
    <w:rsid w:val="00DA3ED6"/>
    <w:rsid w:val="00DA71A3"/>
    <w:rsid w:val="00DB14E2"/>
    <w:rsid w:val="00DB274D"/>
    <w:rsid w:val="00DC3A19"/>
    <w:rsid w:val="00DC46CF"/>
    <w:rsid w:val="00DC5DC1"/>
    <w:rsid w:val="00DC68E7"/>
    <w:rsid w:val="00DD0A02"/>
    <w:rsid w:val="00DD23E4"/>
    <w:rsid w:val="00DD6AA9"/>
    <w:rsid w:val="00DE410F"/>
    <w:rsid w:val="00DE4DBC"/>
    <w:rsid w:val="00DE4ED8"/>
    <w:rsid w:val="00DE6C4D"/>
    <w:rsid w:val="00DF0B01"/>
    <w:rsid w:val="00DF1FD1"/>
    <w:rsid w:val="00DF3080"/>
    <w:rsid w:val="00DF3E6D"/>
    <w:rsid w:val="00DF49B6"/>
    <w:rsid w:val="00E0023E"/>
    <w:rsid w:val="00E02870"/>
    <w:rsid w:val="00E04B73"/>
    <w:rsid w:val="00E053CF"/>
    <w:rsid w:val="00E10745"/>
    <w:rsid w:val="00E11E8B"/>
    <w:rsid w:val="00E132BA"/>
    <w:rsid w:val="00E13FBE"/>
    <w:rsid w:val="00E16453"/>
    <w:rsid w:val="00E169BA"/>
    <w:rsid w:val="00E16C04"/>
    <w:rsid w:val="00E17393"/>
    <w:rsid w:val="00E2180D"/>
    <w:rsid w:val="00E23C24"/>
    <w:rsid w:val="00E249A9"/>
    <w:rsid w:val="00E25288"/>
    <w:rsid w:val="00E254D2"/>
    <w:rsid w:val="00E26918"/>
    <w:rsid w:val="00E30202"/>
    <w:rsid w:val="00E30A51"/>
    <w:rsid w:val="00E32650"/>
    <w:rsid w:val="00E34497"/>
    <w:rsid w:val="00E34833"/>
    <w:rsid w:val="00E353F2"/>
    <w:rsid w:val="00E379D4"/>
    <w:rsid w:val="00E4418C"/>
    <w:rsid w:val="00E51979"/>
    <w:rsid w:val="00E53FB0"/>
    <w:rsid w:val="00E63E52"/>
    <w:rsid w:val="00E64503"/>
    <w:rsid w:val="00E66127"/>
    <w:rsid w:val="00E67B10"/>
    <w:rsid w:val="00E67FED"/>
    <w:rsid w:val="00E734AE"/>
    <w:rsid w:val="00E734C2"/>
    <w:rsid w:val="00E76970"/>
    <w:rsid w:val="00E7712C"/>
    <w:rsid w:val="00E80CE0"/>
    <w:rsid w:val="00E81A3E"/>
    <w:rsid w:val="00E83B3F"/>
    <w:rsid w:val="00E86CD9"/>
    <w:rsid w:val="00E8735A"/>
    <w:rsid w:val="00E87B11"/>
    <w:rsid w:val="00E87EEA"/>
    <w:rsid w:val="00E92ABC"/>
    <w:rsid w:val="00E939A4"/>
    <w:rsid w:val="00E954FB"/>
    <w:rsid w:val="00E967F0"/>
    <w:rsid w:val="00EA1A41"/>
    <w:rsid w:val="00EA3E58"/>
    <w:rsid w:val="00EA6772"/>
    <w:rsid w:val="00EB130B"/>
    <w:rsid w:val="00EB2D2A"/>
    <w:rsid w:val="00EB3EEF"/>
    <w:rsid w:val="00EB5F1A"/>
    <w:rsid w:val="00EC0F85"/>
    <w:rsid w:val="00EC4BFA"/>
    <w:rsid w:val="00EC524A"/>
    <w:rsid w:val="00ED2E79"/>
    <w:rsid w:val="00ED5AE3"/>
    <w:rsid w:val="00EE3591"/>
    <w:rsid w:val="00EE3B31"/>
    <w:rsid w:val="00EE509A"/>
    <w:rsid w:val="00EF1572"/>
    <w:rsid w:val="00EF1D35"/>
    <w:rsid w:val="00EF443A"/>
    <w:rsid w:val="00EF4D4B"/>
    <w:rsid w:val="00F01039"/>
    <w:rsid w:val="00F028F0"/>
    <w:rsid w:val="00F039CF"/>
    <w:rsid w:val="00F04651"/>
    <w:rsid w:val="00F0485F"/>
    <w:rsid w:val="00F06355"/>
    <w:rsid w:val="00F07087"/>
    <w:rsid w:val="00F071D9"/>
    <w:rsid w:val="00F10DC5"/>
    <w:rsid w:val="00F12647"/>
    <w:rsid w:val="00F129D0"/>
    <w:rsid w:val="00F15AA5"/>
    <w:rsid w:val="00F22BFD"/>
    <w:rsid w:val="00F23F04"/>
    <w:rsid w:val="00F27C4A"/>
    <w:rsid w:val="00F27EDD"/>
    <w:rsid w:val="00F34B89"/>
    <w:rsid w:val="00F409CC"/>
    <w:rsid w:val="00F410B8"/>
    <w:rsid w:val="00F417F5"/>
    <w:rsid w:val="00F44FEF"/>
    <w:rsid w:val="00F50E7A"/>
    <w:rsid w:val="00F546FE"/>
    <w:rsid w:val="00F55AC8"/>
    <w:rsid w:val="00F655E5"/>
    <w:rsid w:val="00F6663E"/>
    <w:rsid w:val="00F71D37"/>
    <w:rsid w:val="00F72D0B"/>
    <w:rsid w:val="00F72E7B"/>
    <w:rsid w:val="00F743F8"/>
    <w:rsid w:val="00F750A8"/>
    <w:rsid w:val="00F775F4"/>
    <w:rsid w:val="00F80454"/>
    <w:rsid w:val="00F85599"/>
    <w:rsid w:val="00F85898"/>
    <w:rsid w:val="00F95AC7"/>
    <w:rsid w:val="00F96D46"/>
    <w:rsid w:val="00F96E51"/>
    <w:rsid w:val="00F9718C"/>
    <w:rsid w:val="00F97264"/>
    <w:rsid w:val="00F97F8F"/>
    <w:rsid w:val="00FA0175"/>
    <w:rsid w:val="00FA18A5"/>
    <w:rsid w:val="00FA7303"/>
    <w:rsid w:val="00FB2A6E"/>
    <w:rsid w:val="00FC08C8"/>
    <w:rsid w:val="00FC5866"/>
    <w:rsid w:val="00FC6BF0"/>
    <w:rsid w:val="00FC73D8"/>
    <w:rsid w:val="00FD1A10"/>
    <w:rsid w:val="00FD48E8"/>
    <w:rsid w:val="00FD4D24"/>
    <w:rsid w:val="00FE20BE"/>
    <w:rsid w:val="00FE3C96"/>
    <w:rsid w:val="00FE49EB"/>
    <w:rsid w:val="00FE6E6F"/>
    <w:rsid w:val="00FF2173"/>
    <w:rsid w:val="00FF3616"/>
    <w:rsid w:val="00FF5B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91B96"/>
  <w15:chartTrackingRefBased/>
  <w15:docId w15:val="{0DBA4202-6D42-43F0-AD13-BB2AA60A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autoRedefine/>
    <w:uiPriority w:val="9"/>
    <w:qFormat/>
    <w:rsid w:val="009E053A"/>
    <w:pPr>
      <w:jc w:val="center"/>
      <w:outlineLvl w:val="0"/>
    </w:pPr>
    <w:rPr>
      <w:b/>
      <w:bCs/>
    </w:rPr>
  </w:style>
  <w:style w:type="paragraph" w:styleId="Heading2">
    <w:name w:val="heading 2"/>
    <w:basedOn w:val="Normal"/>
    <w:next w:val="Normal"/>
    <w:link w:val="Heading2Char"/>
    <w:autoRedefine/>
    <w:uiPriority w:val="9"/>
    <w:unhideWhenUsed/>
    <w:qFormat/>
    <w:rsid w:val="00D040C0"/>
    <w:pPr>
      <w:keepNext/>
      <w:keepLines/>
      <w:numPr>
        <w:numId w:val="74"/>
      </w:numPr>
      <w:spacing w:before="160" w:after="80"/>
      <w:outlineLvl w:val="1"/>
    </w:pPr>
    <w:rPr>
      <w:rFonts w:ascii="Aptos" w:eastAsiaTheme="majorEastAsia" w:hAnsi="Aptos" w:cstheme="majorBidi"/>
      <w:b/>
      <w:szCs w:val="32"/>
    </w:rPr>
  </w:style>
  <w:style w:type="paragraph" w:styleId="Heading3">
    <w:name w:val="heading 3"/>
    <w:basedOn w:val="Normal"/>
    <w:next w:val="Normal"/>
    <w:link w:val="Heading3Char"/>
    <w:uiPriority w:val="9"/>
    <w:semiHidden/>
    <w:unhideWhenUsed/>
    <w:qFormat/>
    <w:rsid w:val="00F71D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D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D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D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D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D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D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53A"/>
    <w:rPr>
      <w:b/>
      <w:bCs/>
    </w:rPr>
  </w:style>
  <w:style w:type="character" w:customStyle="1" w:styleId="Heading2Char">
    <w:name w:val="Heading 2 Char"/>
    <w:basedOn w:val="DefaultParagraphFont"/>
    <w:link w:val="Heading2"/>
    <w:uiPriority w:val="9"/>
    <w:rsid w:val="00D040C0"/>
    <w:rPr>
      <w:rFonts w:ascii="Aptos" w:eastAsiaTheme="majorEastAsia" w:hAnsi="Aptos" w:cstheme="majorBidi"/>
      <w:b/>
      <w:szCs w:val="32"/>
    </w:rPr>
  </w:style>
  <w:style w:type="character" w:customStyle="1" w:styleId="Heading3Char">
    <w:name w:val="Heading 3 Char"/>
    <w:basedOn w:val="DefaultParagraphFont"/>
    <w:link w:val="Heading3"/>
    <w:uiPriority w:val="9"/>
    <w:semiHidden/>
    <w:rsid w:val="00F71D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D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D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D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D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D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D37"/>
    <w:rPr>
      <w:rFonts w:eastAsiaTheme="majorEastAsia" w:cstheme="majorBidi"/>
      <w:color w:val="272727" w:themeColor="text1" w:themeTint="D8"/>
    </w:rPr>
  </w:style>
  <w:style w:type="paragraph" w:styleId="Title">
    <w:name w:val="Title"/>
    <w:basedOn w:val="Normal"/>
    <w:next w:val="Normal"/>
    <w:link w:val="TitleChar"/>
    <w:uiPriority w:val="10"/>
    <w:qFormat/>
    <w:rsid w:val="00F71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D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D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D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D37"/>
    <w:pPr>
      <w:spacing w:before="160"/>
      <w:jc w:val="center"/>
    </w:pPr>
    <w:rPr>
      <w:i/>
      <w:iCs/>
      <w:color w:val="404040" w:themeColor="text1" w:themeTint="BF"/>
    </w:rPr>
  </w:style>
  <w:style w:type="character" w:customStyle="1" w:styleId="QuoteChar">
    <w:name w:val="Quote Char"/>
    <w:basedOn w:val="DefaultParagraphFont"/>
    <w:link w:val="Quote"/>
    <w:uiPriority w:val="29"/>
    <w:rsid w:val="00F71D37"/>
    <w:rPr>
      <w:i/>
      <w:iCs/>
      <w:color w:val="404040" w:themeColor="text1" w:themeTint="BF"/>
    </w:rPr>
  </w:style>
  <w:style w:type="paragraph" w:styleId="ListParagraph">
    <w:name w:val="List Paragraph"/>
    <w:aliases w:val="Medium Grid 1 - Accent 21,AST_Numbered List"/>
    <w:basedOn w:val="Normal"/>
    <w:link w:val="ListParagraphChar"/>
    <w:uiPriority w:val="34"/>
    <w:qFormat/>
    <w:rsid w:val="00F71D37"/>
    <w:pPr>
      <w:ind w:left="720"/>
      <w:contextualSpacing/>
    </w:pPr>
  </w:style>
  <w:style w:type="character" w:styleId="IntenseEmphasis">
    <w:name w:val="Intense Emphasis"/>
    <w:basedOn w:val="DefaultParagraphFont"/>
    <w:uiPriority w:val="21"/>
    <w:qFormat/>
    <w:rsid w:val="00F71D37"/>
    <w:rPr>
      <w:i/>
      <w:iCs/>
      <w:color w:val="0F4761" w:themeColor="accent1" w:themeShade="BF"/>
    </w:rPr>
  </w:style>
  <w:style w:type="paragraph" w:styleId="IntenseQuote">
    <w:name w:val="Intense Quote"/>
    <w:basedOn w:val="Normal"/>
    <w:next w:val="Normal"/>
    <w:link w:val="IntenseQuoteChar"/>
    <w:uiPriority w:val="30"/>
    <w:qFormat/>
    <w:rsid w:val="00F71D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D37"/>
    <w:rPr>
      <w:i/>
      <w:iCs/>
      <w:color w:val="0F4761" w:themeColor="accent1" w:themeShade="BF"/>
    </w:rPr>
  </w:style>
  <w:style w:type="character" w:styleId="IntenseReference">
    <w:name w:val="Intense Reference"/>
    <w:basedOn w:val="DefaultParagraphFont"/>
    <w:uiPriority w:val="32"/>
    <w:qFormat/>
    <w:rsid w:val="00F71D37"/>
    <w:rPr>
      <w:b/>
      <w:bCs/>
      <w:smallCaps/>
      <w:color w:val="0F4761" w:themeColor="accent1" w:themeShade="BF"/>
      <w:spacing w:val="5"/>
    </w:rPr>
  </w:style>
  <w:style w:type="paragraph" w:styleId="NoSpacing">
    <w:name w:val="No Spacing"/>
    <w:uiPriority w:val="1"/>
    <w:qFormat/>
    <w:rsid w:val="00F71D37"/>
    <w:pPr>
      <w:spacing w:after="0" w:line="240" w:lineRule="auto"/>
    </w:pPr>
  </w:style>
  <w:style w:type="table" w:styleId="TableGrid">
    <w:name w:val="Table Grid"/>
    <w:basedOn w:val="TableNormal"/>
    <w:uiPriority w:val="39"/>
    <w:rsid w:val="00F7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1D37"/>
    <w:rPr>
      <w:color w:val="467886" w:themeColor="hyperlink"/>
      <w:u w:val="single"/>
    </w:rPr>
  </w:style>
  <w:style w:type="character" w:styleId="UnresolvedMention">
    <w:name w:val="Unresolved Mention"/>
    <w:basedOn w:val="DefaultParagraphFont"/>
    <w:uiPriority w:val="99"/>
    <w:semiHidden/>
    <w:unhideWhenUsed/>
    <w:rsid w:val="00F71D37"/>
    <w:rPr>
      <w:color w:val="605E5C"/>
      <w:shd w:val="clear" w:color="auto" w:fill="E1DFDD"/>
    </w:rPr>
  </w:style>
  <w:style w:type="paragraph" w:styleId="Header">
    <w:name w:val="header"/>
    <w:basedOn w:val="Normal"/>
    <w:link w:val="HeaderChar"/>
    <w:uiPriority w:val="99"/>
    <w:unhideWhenUsed/>
    <w:rsid w:val="00F71D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D37"/>
  </w:style>
  <w:style w:type="paragraph" w:styleId="Footer">
    <w:name w:val="footer"/>
    <w:basedOn w:val="Normal"/>
    <w:link w:val="FooterChar"/>
    <w:uiPriority w:val="99"/>
    <w:unhideWhenUsed/>
    <w:rsid w:val="00F71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D37"/>
  </w:style>
  <w:style w:type="character" w:styleId="CommentReference">
    <w:name w:val="annotation reference"/>
    <w:basedOn w:val="DefaultParagraphFont"/>
    <w:uiPriority w:val="99"/>
    <w:semiHidden/>
    <w:unhideWhenUsed/>
    <w:rsid w:val="00C8560D"/>
    <w:rPr>
      <w:sz w:val="16"/>
      <w:szCs w:val="16"/>
    </w:rPr>
  </w:style>
  <w:style w:type="paragraph" w:styleId="CommentText">
    <w:name w:val="annotation text"/>
    <w:basedOn w:val="Normal"/>
    <w:link w:val="CommentTextChar"/>
    <w:uiPriority w:val="99"/>
    <w:unhideWhenUsed/>
    <w:rsid w:val="00C8560D"/>
    <w:pPr>
      <w:spacing w:line="240" w:lineRule="auto"/>
    </w:pPr>
    <w:rPr>
      <w:sz w:val="20"/>
      <w:szCs w:val="20"/>
    </w:rPr>
  </w:style>
  <w:style w:type="character" w:customStyle="1" w:styleId="CommentTextChar">
    <w:name w:val="Comment Text Char"/>
    <w:basedOn w:val="DefaultParagraphFont"/>
    <w:link w:val="CommentText"/>
    <w:uiPriority w:val="99"/>
    <w:rsid w:val="00C8560D"/>
    <w:rPr>
      <w:sz w:val="20"/>
      <w:szCs w:val="20"/>
    </w:rPr>
  </w:style>
  <w:style w:type="paragraph" w:styleId="CommentSubject">
    <w:name w:val="annotation subject"/>
    <w:basedOn w:val="CommentText"/>
    <w:next w:val="CommentText"/>
    <w:link w:val="CommentSubjectChar"/>
    <w:uiPriority w:val="99"/>
    <w:semiHidden/>
    <w:unhideWhenUsed/>
    <w:rsid w:val="00C8560D"/>
    <w:rPr>
      <w:b/>
      <w:bCs/>
    </w:rPr>
  </w:style>
  <w:style w:type="character" w:customStyle="1" w:styleId="CommentSubjectChar">
    <w:name w:val="Comment Subject Char"/>
    <w:basedOn w:val="CommentTextChar"/>
    <w:link w:val="CommentSubject"/>
    <w:uiPriority w:val="99"/>
    <w:semiHidden/>
    <w:rsid w:val="00C8560D"/>
    <w:rPr>
      <w:b/>
      <w:bCs/>
      <w:sz w:val="20"/>
      <w:szCs w:val="20"/>
    </w:rPr>
  </w:style>
  <w:style w:type="character" w:styleId="FollowedHyperlink">
    <w:name w:val="FollowedHyperlink"/>
    <w:basedOn w:val="DefaultParagraphFont"/>
    <w:uiPriority w:val="99"/>
    <w:semiHidden/>
    <w:unhideWhenUsed/>
    <w:rsid w:val="007D29CB"/>
    <w:rPr>
      <w:color w:val="96607D" w:themeColor="followedHyperlink"/>
      <w:u w:val="single"/>
    </w:rPr>
  </w:style>
  <w:style w:type="paragraph" w:styleId="Revision">
    <w:name w:val="Revision"/>
    <w:hidden/>
    <w:uiPriority w:val="99"/>
    <w:semiHidden/>
    <w:rsid w:val="006F7D06"/>
    <w:pPr>
      <w:spacing w:after="0" w:line="240" w:lineRule="auto"/>
    </w:pPr>
  </w:style>
  <w:style w:type="paragraph" w:styleId="BodyText">
    <w:name w:val="Body Text"/>
    <w:basedOn w:val="Normal"/>
    <w:link w:val="BodyTextChar"/>
    <w:uiPriority w:val="1"/>
    <w:qFormat/>
    <w:rsid w:val="00A11E66"/>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A11E66"/>
    <w:rPr>
      <w:rFonts w:ascii="Arial" w:eastAsia="Arial" w:hAnsi="Arial" w:cs="Arial"/>
      <w:kern w:val="0"/>
      <w14:ligatures w14:val="none"/>
    </w:rPr>
  </w:style>
  <w:style w:type="character" w:customStyle="1" w:styleId="ListParagraphChar">
    <w:name w:val="List Paragraph Char"/>
    <w:aliases w:val="Medium Grid 1 - Accent 21 Char,AST_Numbered List Char"/>
    <w:link w:val="ListParagraph"/>
    <w:uiPriority w:val="34"/>
    <w:locked/>
    <w:rsid w:val="00B252B0"/>
  </w:style>
  <w:style w:type="character" w:customStyle="1" w:styleId="InitialStyle">
    <w:name w:val="InitialStyle"/>
    <w:rsid w:val="005E2854"/>
  </w:style>
  <w:style w:type="paragraph" w:styleId="NormalWeb">
    <w:name w:val="Normal (Web)"/>
    <w:basedOn w:val="Normal"/>
    <w:uiPriority w:val="99"/>
    <w:unhideWhenUsed/>
    <w:rsid w:val="002D6A2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TOCHeading">
    <w:name w:val="TOC Heading"/>
    <w:basedOn w:val="Heading1"/>
    <w:next w:val="Normal"/>
    <w:uiPriority w:val="39"/>
    <w:unhideWhenUsed/>
    <w:qFormat/>
    <w:rsid w:val="00B6651D"/>
    <w:pPr>
      <w:spacing w:before="240" w:line="259" w:lineRule="auto"/>
      <w:outlineLvl w:val="9"/>
    </w:pPr>
    <w:rPr>
      <w:kern w:val="0"/>
      <w:sz w:val="32"/>
      <w:szCs w:val="32"/>
      <w14:ligatures w14:val="none"/>
    </w:rPr>
  </w:style>
  <w:style w:type="paragraph" w:styleId="TOC1">
    <w:name w:val="toc 1"/>
    <w:basedOn w:val="Normal"/>
    <w:next w:val="Normal"/>
    <w:autoRedefine/>
    <w:uiPriority w:val="39"/>
    <w:unhideWhenUsed/>
    <w:rsid w:val="00D040C0"/>
    <w:pPr>
      <w:spacing w:after="100"/>
    </w:pPr>
  </w:style>
  <w:style w:type="paragraph" w:styleId="TOC2">
    <w:name w:val="toc 2"/>
    <w:basedOn w:val="Normal"/>
    <w:next w:val="Normal"/>
    <w:autoRedefine/>
    <w:uiPriority w:val="39"/>
    <w:unhideWhenUsed/>
    <w:rsid w:val="00D040C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ine.gov/climateplan/sites/maine.gov.climateplan/files/2025-10/MWW_Summary_101025.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govdelivery.com/accounts/MEDACF/subscriber/new?topic_id=MEDACF_3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pecialtycropblockgrant@main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ine.gov/dacf/ard/grants/community-greenhouse.shtml" TargetMode="External"/><Relationship Id="rId5" Type="http://schemas.openxmlformats.org/officeDocument/2006/relationships/webSettings" Target="webSettings.xml"/><Relationship Id="rId15" Type="http://schemas.openxmlformats.org/officeDocument/2006/relationships/hyperlink" Target="https://www.maine.gov/climateplan/sites/maine.gov.climateplan/files/2025-10/MWW_Summary_101025.pdf" TargetMode="External"/><Relationship Id="rId10" Type="http://schemas.openxmlformats.org/officeDocument/2006/relationships/hyperlink" Target="https://mainestate.zoom.us/meeting/register/8SiAd8aiQh6H9lbkLVxYRQ"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GRARD@maine.gov?subject=Community%20Greenhouse%20Grant" TargetMode="External"/><Relationship Id="rId14" Type="http://schemas.openxmlformats.org/officeDocument/2006/relationships/hyperlink" Target="https://mainestate.zoom.us/meeting/register/8SiAd8aiQh6H9lbkLVxYR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2C840-3793-4A77-8FD6-B3F5F2BE5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6616</Words>
  <Characters>37715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44243</CharactersWithSpaces>
  <SharedDoc>false</SharedDoc>
  <HLinks>
    <vt:vector size="150" baseType="variant">
      <vt:variant>
        <vt:i4>458804</vt:i4>
      </vt:variant>
      <vt:variant>
        <vt:i4>141</vt:i4>
      </vt:variant>
      <vt:variant>
        <vt:i4>0</vt:i4>
      </vt:variant>
      <vt:variant>
        <vt:i4>5</vt:i4>
      </vt:variant>
      <vt:variant>
        <vt:lpwstr>mailto:specialtycropblockgrant@maine.gov</vt:lpwstr>
      </vt:variant>
      <vt:variant>
        <vt:lpwstr/>
      </vt:variant>
      <vt:variant>
        <vt:i4>7077940</vt:i4>
      </vt:variant>
      <vt:variant>
        <vt:i4>138</vt:i4>
      </vt:variant>
      <vt:variant>
        <vt:i4>0</vt:i4>
      </vt:variant>
      <vt:variant>
        <vt:i4>5</vt:i4>
      </vt:variant>
      <vt:variant>
        <vt:lpwstr>https://www.maine.gov/climateplan/sites/maine.gov.climateplan/files/2025-10/MWW_Summary_101025.pdf</vt:lpwstr>
      </vt:variant>
      <vt:variant>
        <vt:lpwstr/>
      </vt:variant>
      <vt:variant>
        <vt:i4>7077940</vt:i4>
      </vt:variant>
      <vt:variant>
        <vt:i4>135</vt:i4>
      </vt:variant>
      <vt:variant>
        <vt:i4>0</vt:i4>
      </vt:variant>
      <vt:variant>
        <vt:i4>5</vt:i4>
      </vt:variant>
      <vt:variant>
        <vt:lpwstr>https://www.maine.gov/climateplan/sites/maine.gov.climateplan/files/2025-10/MWW_Summary_101025.pdf</vt:lpwstr>
      </vt:variant>
      <vt:variant>
        <vt:lpwstr/>
      </vt:variant>
      <vt:variant>
        <vt:i4>1835056</vt:i4>
      </vt:variant>
      <vt:variant>
        <vt:i4>128</vt:i4>
      </vt:variant>
      <vt:variant>
        <vt:i4>0</vt:i4>
      </vt:variant>
      <vt:variant>
        <vt:i4>5</vt:i4>
      </vt:variant>
      <vt:variant>
        <vt:lpwstr/>
      </vt:variant>
      <vt:variant>
        <vt:lpwstr>_Toc224213780</vt:lpwstr>
      </vt:variant>
      <vt:variant>
        <vt:i4>1245232</vt:i4>
      </vt:variant>
      <vt:variant>
        <vt:i4>122</vt:i4>
      </vt:variant>
      <vt:variant>
        <vt:i4>0</vt:i4>
      </vt:variant>
      <vt:variant>
        <vt:i4>5</vt:i4>
      </vt:variant>
      <vt:variant>
        <vt:lpwstr/>
      </vt:variant>
      <vt:variant>
        <vt:lpwstr>_Toc224213779</vt:lpwstr>
      </vt:variant>
      <vt:variant>
        <vt:i4>1245232</vt:i4>
      </vt:variant>
      <vt:variant>
        <vt:i4>116</vt:i4>
      </vt:variant>
      <vt:variant>
        <vt:i4>0</vt:i4>
      </vt:variant>
      <vt:variant>
        <vt:i4>5</vt:i4>
      </vt:variant>
      <vt:variant>
        <vt:lpwstr/>
      </vt:variant>
      <vt:variant>
        <vt:lpwstr>_Toc224213778</vt:lpwstr>
      </vt:variant>
      <vt:variant>
        <vt:i4>1245232</vt:i4>
      </vt:variant>
      <vt:variant>
        <vt:i4>110</vt:i4>
      </vt:variant>
      <vt:variant>
        <vt:i4>0</vt:i4>
      </vt:variant>
      <vt:variant>
        <vt:i4>5</vt:i4>
      </vt:variant>
      <vt:variant>
        <vt:lpwstr/>
      </vt:variant>
      <vt:variant>
        <vt:lpwstr>_Toc224213777</vt:lpwstr>
      </vt:variant>
      <vt:variant>
        <vt:i4>1245232</vt:i4>
      </vt:variant>
      <vt:variant>
        <vt:i4>104</vt:i4>
      </vt:variant>
      <vt:variant>
        <vt:i4>0</vt:i4>
      </vt:variant>
      <vt:variant>
        <vt:i4>5</vt:i4>
      </vt:variant>
      <vt:variant>
        <vt:lpwstr/>
      </vt:variant>
      <vt:variant>
        <vt:lpwstr>_Toc224213776</vt:lpwstr>
      </vt:variant>
      <vt:variant>
        <vt:i4>1245232</vt:i4>
      </vt:variant>
      <vt:variant>
        <vt:i4>98</vt:i4>
      </vt:variant>
      <vt:variant>
        <vt:i4>0</vt:i4>
      </vt:variant>
      <vt:variant>
        <vt:i4>5</vt:i4>
      </vt:variant>
      <vt:variant>
        <vt:lpwstr/>
      </vt:variant>
      <vt:variant>
        <vt:lpwstr>_Toc224213775</vt:lpwstr>
      </vt:variant>
      <vt:variant>
        <vt:i4>1245232</vt:i4>
      </vt:variant>
      <vt:variant>
        <vt:i4>92</vt:i4>
      </vt:variant>
      <vt:variant>
        <vt:i4>0</vt:i4>
      </vt:variant>
      <vt:variant>
        <vt:i4>5</vt:i4>
      </vt:variant>
      <vt:variant>
        <vt:lpwstr/>
      </vt:variant>
      <vt:variant>
        <vt:lpwstr>_Toc224213774</vt:lpwstr>
      </vt:variant>
      <vt:variant>
        <vt:i4>1245232</vt:i4>
      </vt:variant>
      <vt:variant>
        <vt:i4>86</vt:i4>
      </vt:variant>
      <vt:variant>
        <vt:i4>0</vt:i4>
      </vt:variant>
      <vt:variant>
        <vt:i4>5</vt:i4>
      </vt:variant>
      <vt:variant>
        <vt:lpwstr/>
      </vt:variant>
      <vt:variant>
        <vt:lpwstr>_Toc224213773</vt:lpwstr>
      </vt:variant>
      <vt:variant>
        <vt:i4>1245232</vt:i4>
      </vt:variant>
      <vt:variant>
        <vt:i4>80</vt:i4>
      </vt:variant>
      <vt:variant>
        <vt:i4>0</vt:i4>
      </vt:variant>
      <vt:variant>
        <vt:i4>5</vt:i4>
      </vt:variant>
      <vt:variant>
        <vt:lpwstr/>
      </vt:variant>
      <vt:variant>
        <vt:lpwstr>_Toc224213772</vt:lpwstr>
      </vt:variant>
      <vt:variant>
        <vt:i4>1245232</vt:i4>
      </vt:variant>
      <vt:variant>
        <vt:i4>74</vt:i4>
      </vt:variant>
      <vt:variant>
        <vt:i4>0</vt:i4>
      </vt:variant>
      <vt:variant>
        <vt:i4>5</vt:i4>
      </vt:variant>
      <vt:variant>
        <vt:lpwstr/>
      </vt:variant>
      <vt:variant>
        <vt:lpwstr>_Toc224213771</vt:lpwstr>
      </vt:variant>
      <vt:variant>
        <vt:i4>1245232</vt:i4>
      </vt:variant>
      <vt:variant>
        <vt:i4>68</vt:i4>
      </vt:variant>
      <vt:variant>
        <vt:i4>0</vt:i4>
      </vt:variant>
      <vt:variant>
        <vt:i4>5</vt:i4>
      </vt:variant>
      <vt:variant>
        <vt:lpwstr/>
      </vt:variant>
      <vt:variant>
        <vt:lpwstr>_Toc224213770</vt:lpwstr>
      </vt:variant>
      <vt:variant>
        <vt:i4>1179696</vt:i4>
      </vt:variant>
      <vt:variant>
        <vt:i4>62</vt:i4>
      </vt:variant>
      <vt:variant>
        <vt:i4>0</vt:i4>
      </vt:variant>
      <vt:variant>
        <vt:i4>5</vt:i4>
      </vt:variant>
      <vt:variant>
        <vt:lpwstr/>
      </vt:variant>
      <vt:variant>
        <vt:lpwstr>_Toc224213769</vt:lpwstr>
      </vt:variant>
      <vt:variant>
        <vt:i4>1179696</vt:i4>
      </vt:variant>
      <vt:variant>
        <vt:i4>56</vt:i4>
      </vt:variant>
      <vt:variant>
        <vt:i4>0</vt:i4>
      </vt:variant>
      <vt:variant>
        <vt:i4>5</vt:i4>
      </vt:variant>
      <vt:variant>
        <vt:lpwstr/>
      </vt:variant>
      <vt:variant>
        <vt:lpwstr>_Toc224213768</vt:lpwstr>
      </vt:variant>
      <vt:variant>
        <vt:i4>1179696</vt:i4>
      </vt:variant>
      <vt:variant>
        <vt:i4>50</vt:i4>
      </vt:variant>
      <vt:variant>
        <vt:i4>0</vt:i4>
      </vt:variant>
      <vt:variant>
        <vt:i4>5</vt:i4>
      </vt:variant>
      <vt:variant>
        <vt:lpwstr/>
      </vt:variant>
      <vt:variant>
        <vt:lpwstr>_Toc224213767</vt:lpwstr>
      </vt:variant>
      <vt:variant>
        <vt:i4>1179696</vt:i4>
      </vt:variant>
      <vt:variant>
        <vt:i4>44</vt:i4>
      </vt:variant>
      <vt:variant>
        <vt:i4>0</vt:i4>
      </vt:variant>
      <vt:variant>
        <vt:i4>5</vt:i4>
      </vt:variant>
      <vt:variant>
        <vt:lpwstr/>
      </vt:variant>
      <vt:variant>
        <vt:lpwstr>_Toc224213766</vt:lpwstr>
      </vt:variant>
      <vt:variant>
        <vt:i4>1179696</vt:i4>
      </vt:variant>
      <vt:variant>
        <vt:i4>38</vt:i4>
      </vt:variant>
      <vt:variant>
        <vt:i4>0</vt:i4>
      </vt:variant>
      <vt:variant>
        <vt:i4>5</vt:i4>
      </vt:variant>
      <vt:variant>
        <vt:lpwstr/>
      </vt:variant>
      <vt:variant>
        <vt:lpwstr>_Toc224213765</vt:lpwstr>
      </vt:variant>
      <vt:variant>
        <vt:i4>1179696</vt:i4>
      </vt:variant>
      <vt:variant>
        <vt:i4>32</vt:i4>
      </vt:variant>
      <vt:variant>
        <vt:i4>0</vt:i4>
      </vt:variant>
      <vt:variant>
        <vt:i4>5</vt:i4>
      </vt:variant>
      <vt:variant>
        <vt:lpwstr/>
      </vt:variant>
      <vt:variant>
        <vt:lpwstr>_Toc224213764</vt:lpwstr>
      </vt:variant>
      <vt:variant>
        <vt:i4>1179696</vt:i4>
      </vt:variant>
      <vt:variant>
        <vt:i4>26</vt:i4>
      </vt:variant>
      <vt:variant>
        <vt:i4>0</vt:i4>
      </vt:variant>
      <vt:variant>
        <vt:i4>5</vt:i4>
      </vt:variant>
      <vt:variant>
        <vt:lpwstr/>
      </vt:variant>
      <vt:variant>
        <vt:lpwstr>_Toc224213763</vt:lpwstr>
      </vt:variant>
      <vt:variant>
        <vt:i4>1179696</vt:i4>
      </vt:variant>
      <vt:variant>
        <vt:i4>20</vt:i4>
      </vt:variant>
      <vt:variant>
        <vt:i4>0</vt:i4>
      </vt:variant>
      <vt:variant>
        <vt:i4>5</vt:i4>
      </vt:variant>
      <vt:variant>
        <vt:lpwstr/>
      </vt:variant>
      <vt:variant>
        <vt:lpwstr>_Toc224213762</vt:lpwstr>
      </vt:variant>
      <vt:variant>
        <vt:i4>1179696</vt:i4>
      </vt:variant>
      <vt:variant>
        <vt:i4>14</vt:i4>
      </vt:variant>
      <vt:variant>
        <vt:i4>0</vt:i4>
      </vt:variant>
      <vt:variant>
        <vt:i4>5</vt:i4>
      </vt:variant>
      <vt:variant>
        <vt:lpwstr/>
      </vt:variant>
      <vt:variant>
        <vt:lpwstr>_Toc224213761</vt:lpwstr>
      </vt:variant>
      <vt:variant>
        <vt:i4>1179696</vt:i4>
      </vt:variant>
      <vt:variant>
        <vt:i4>8</vt:i4>
      </vt:variant>
      <vt:variant>
        <vt:i4>0</vt:i4>
      </vt:variant>
      <vt:variant>
        <vt:i4>5</vt:i4>
      </vt:variant>
      <vt:variant>
        <vt:lpwstr/>
      </vt:variant>
      <vt:variant>
        <vt:lpwstr>_Toc224213760</vt:lpwstr>
      </vt:variant>
      <vt:variant>
        <vt:i4>1114160</vt:i4>
      </vt:variant>
      <vt:variant>
        <vt:i4>2</vt:i4>
      </vt:variant>
      <vt:variant>
        <vt:i4>0</vt:i4>
      </vt:variant>
      <vt:variant>
        <vt:i4>5</vt:i4>
      </vt:variant>
      <vt:variant>
        <vt:lpwstr/>
      </vt:variant>
      <vt:variant>
        <vt:lpwstr>_Toc224213759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DACF Commumity Greenhouse Grant</dc:title>
  <dc:subject/>
  <dc:creator>Maine Department of Agriculture, Conservation and Forestry</dc:creator>
  <cp:keywords/>
  <dc:description/>
  <cp:lastModifiedBy>Marchelletta, Courtney</cp:lastModifiedBy>
  <cp:revision>4</cp:revision>
  <dcterms:created xsi:type="dcterms:W3CDTF">2026-04-06T16:33:00Z</dcterms:created>
  <dcterms:modified xsi:type="dcterms:W3CDTF">2026-04-07T19:09:00Z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d415520b-ebcb-4740-a08b-751d2fedf87e</vt:lpwstr>
  </property>
</Properties>
</file>